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bookmarkStart w:colFirst="0" w:colLast="0" w:name="_hkfb5ule9bi5" w:id="0"/>
      <w:bookmarkEnd w:id="0"/>
      <w:r>
        <w:rPr>
          <w:rtl w:val="0"/>
        </w:rPr>
        <w:t xml:space="preserve">Sprint Review — Proyecto OnBoard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Campo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Número de Sprint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Google Sans" w:cs="Google Sans" w:eastAsia="Google Sans" w:hAnsi="Google Sans"/>
                <w:color w:val="1f1f1f"/>
              </w:rPr>
            </w:pPr>
            <w:r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Sprint 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Fecha de inicio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Google Sans" w:cs="Google Sans" w:eastAsia="Google Sans" w:hAnsi="Google Sans"/>
                <w:color w:val="1f1f1f"/>
              </w:rPr>
            </w:pPr>
            <w:r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16/10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Fecha de fin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Google Sans" w:cs="Google Sans" w:eastAsia="Google Sans" w:hAnsi="Google Sans"/>
                <w:color w:val="1f1f1f"/>
              </w:rPr>
            </w:pPr>
            <w:r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23/10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Fecha de esta Sprint Review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23/10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Scrum Master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Google Sans" w:cs="Google Sans" w:eastAsia="Google Sans" w:hAnsi="Google Sans"/>
                <w:color w:val="1f1f1f"/>
              </w:rPr>
            </w:pPr>
            <w:r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Sergio Angel, Brayan Miranda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Product Owner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Google Sans" w:cs="Google Sans" w:eastAsia="Google Sans" w:hAnsi="Google Sans"/>
                <w:color w:val="1f1f1f"/>
              </w:rPr>
            </w:pPr>
            <w:r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Sergio Angel, Brayan Miranda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Asistentes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76" w:lineRule="auto"/>
              <w:rPr>
                <w:rFonts w:ascii="Google Sans" w:cs="Google Sans" w:eastAsia="Google Sans" w:hAnsi="Google Sans"/>
                <w:color w:val="1f1f1f"/>
              </w:rPr>
            </w:pPr>
            <w:r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Sergio Angel, Brayan Miranda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Objetivo del Sprint (Sprint Goal)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Google Sans" w:cs="Google Sans" w:eastAsia="Google Sans" w:hAnsi="Google Sans"/>
                <w:color w:val="1f1f1f"/>
              </w:rPr>
            </w:pPr>
            <w:r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El aprendiz rinde exámenes, gana XP y sube de nivel; el administrador gestiona el ciclo de vida del curso (editar, publicar, archivar) y configura los niveles de su organización.</w:t>
            </w:r>
          </w:p>
        </w:tc>
      </w:tr>
    </w:tbl>
    <w:p w:rsidR="00000000" w:rsidDel="00000000" w:rsidP="00000000" w:rsidRDefault="00000000" w:rsidRPr="00000000" w14:paraId="00000014">
      <w:pPr>
        <w:pStyle w:val="Heading2"/>
        <w:spacing w:before="480" w:line="275.9999942779541" w:lineRule="auto"/>
        <w:jc w:val="center"/>
        <w:rPr/>
      </w:pPr>
      <w:bookmarkStart w:colFirst="0" w:colLast="0" w:name="_joyoaogwrghh" w:id="1"/>
      <w:bookmarkEnd w:id="1"/>
      <w:r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before="480" w:line="275.9999942779541" w:lineRule="auto"/>
        <w:jc w:val="center"/>
        <w:rPr/>
      </w:pPr>
      <w:bookmarkStart w:colFirst="0" w:colLast="0" w:name="_7safvtys56rh" w:id="2"/>
      <w:bookmarkEnd w:id="2"/>
      <w:r>
        <w:rPr>
          <w:rtl w:val="0"/>
        </w:rPr>
        <w:t xml:space="preserve">Resumen del objetivo del sprint</w:t>
      </w:r>
    </w:p>
    <w:p w:rsidR="00000000" w:rsidDel="00000000" w:rsidP="00000000" w:rsidRDefault="00000000" w:rsidRPr="00000000" w14:paraId="00000016">
      <w:pPr>
        <w:pStyle w:val="Heading2"/>
        <w:spacing w:line="275.9999942779541" w:lineRule="auto"/>
        <w:rPr/>
      </w:pPr>
      <w:bookmarkStart w:colFirst="0" w:colLast="0" w:name="_af4a68epxydh" w:id="3"/>
      <w:bookmarkEnd w:id="3"/>
      <w:r>
        <w:rPr>
          <w:rtl w:val="0"/>
        </w:rPr>
        <w:t xml:space="preserve">Objetivo planteado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>
        <w:rPr>
          <w:rFonts w:ascii="Google Sans" w:cs="Google Sans" w:eastAsia="Google Sans" w:hAnsi="Google Sans"/>
          <w:color w:val="1f1f1f"/>
          <w:rtl w:val="0"/>
        </w:rPr>
        <w:t xml:space="preserve">El aprendiz rinde exámenes, gana XP y sube de nivel; el administrador gestiona el ciclo de vida del curso (editar, publicar, archivar) y configura los niveles de su organización.</w:t>
      </w:r>
      <w:r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spacing w:line="275.9999942779541" w:lineRule="auto"/>
        <w:rPr/>
      </w:pPr>
      <w:bookmarkStart w:colFirst="0" w:colLast="0" w:name="_7an70548900s" w:id="4"/>
      <w:bookmarkEnd w:id="4"/>
      <w:r>
        <w:rPr>
          <w:rtl w:val="0"/>
        </w:rPr>
        <w:t xml:space="preserve">¿Se cumplió? (Sí / Parcialmente / No)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>
        <w:rPr>
          <w:rFonts w:ascii="Google Sans" w:cs="Google Sans" w:eastAsia="Google Sans" w:hAnsi="Google Sans"/>
          <w:color w:val="1f1f1f"/>
          <w:rtl w:val="0"/>
        </w:rPr>
        <w:t xml:space="preserve">Parcialmente.</w:t>
      </w:r>
      <w:r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spacing w:line="275.9999942779541" w:lineRule="auto"/>
        <w:rPr/>
      </w:pPr>
      <w:bookmarkStart w:colFirst="0" w:colLast="0" w:name="_rehnt63tlb02" w:id="5"/>
      <w:bookmarkEnd w:id="5"/>
      <w:r>
        <w:rPr>
          <w:rtl w:val="0"/>
        </w:rPr>
        <w:t xml:space="preserve">Justificación breve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>
        <w:rPr>
          <w:rFonts w:ascii="Google Sans" w:cs="Google Sans" w:eastAsia="Google Sans" w:hAnsi="Google Sans"/>
          <w:color w:val="1f1f1f"/>
          <w:rtl w:val="0"/>
        </w:rPr>
        <w:t xml:space="preserve">Seis de las siete historias quedaron funcionando en backend y frontend. El aprendiz rinde el examen y ve su resultado, gana XP al completar actividades, sube de nivel y ve su racha en el inicio. El administrador edita, publica, despublica, archiva y elimina cursos (con un resumen de lo que se pierde antes de borrar) y ve los niveles del sistema. La tabla de niveles (HU-053) queda parcial: falta la configuración propia de cada organización, y pasa al sprint 9. Además se adelantaron historias de los sprints 9 y 10, y una revisión de seguridad corrigió tres fallas de aislamiento y autenticación.</w:t>
      </w:r>
      <w:r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spacing w:before="480" w:line="275.9999942779541" w:lineRule="auto"/>
        <w:rPr/>
      </w:pPr>
      <w:bookmarkStart w:colFirst="0" w:colLast="0" w:name="_cf5j1gyg21or" w:id="6"/>
      <w:bookmarkEnd w:id="6"/>
      <w:r>
        <w:rPr>
          <w:rtl w:val="0"/>
        </w:rPr>
        <w:t xml:space="preserve">Velocidad del sprint</w:t>
      </w:r>
    </w:p>
    <w:p w:rsidR="00000000" w:rsidDel="00000000" w:rsidP="00000000" w:rsidRDefault="00000000" w:rsidRPr="00000000" w14:paraId="0000001F">
      <w:pPr>
        <w:spacing w:line="275.9999942779541" w:lineRule="auto"/>
        <w:rPr/>
      </w:pPr>
      <w:r>
        <w:rPr>
          <w:rtl w:val="0"/>
        </w:rPr>
        <w:t xml:space="preserve">24/29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spacing w:line="275.9999942779541" w:lineRule="auto"/>
        <w:rPr/>
      </w:pPr>
      <w:bookmarkStart w:colFirst="0" w:colLast="0" w:name="_boq48mfisap8" w:id="7"/>
      <w:bookmarkEnd w:id="7"/>
      <w:r>
        <w:rPr>
          <w:rtl w:val="0"/>
        </w:rPr>
        <w:t xml:space="preserve">Cambios al Product Backlog</w:t>
      </w:r>
    </w:p>
    <w:tbl>
      <w:tblPr>
        <w:tblStyle w:val="Table2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Ítem del backlog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Acción (agregado / reordenado / eliminado / modificado)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Razón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Racha de días activos (HU-058)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Reordenado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Quedó parcial en el sprint 7 (se calculaba pero no se mostraba) y se terminó en este sprint: ahora se ve en el inicio y en el menú del aprendiz.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Historias de los sprints 9 y 10 (HU-030, 031, 035, 038, 045, 049, 054, 056, 057, 061, 062)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Reordenado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Sobró capacidad y se adelantaron: ranking de la organización y del curso, ver mis logros, desbloqueo automático de logros y calificación de exámenes, entre otras. Se cuentan en el sprint en que estaban planificadas.</w:t>
            </w:r>
          </w:p>
        </w:tc>
      </w:tr>
    </w:tbl>
    <w:p w:rsidR="00000000" w:rsidDel="00000000" w:rsidP="00000000" w:rsidRDefault="00000000" w:rsidRPr="00000000" w14:paraId="00000028">
      <w:pPr>
        <w:pStyle w:val="Heading2"/>
        <w:spacing w:before="480" w:line="275.9999942779541" w:lineRule="auto"/>
        <w:rPr/>
      </w:pPr>
      <w:bookmarkStart w:colFirst="0" w:colLast="0" w:name="_twfyxyh7kqc9" w:id="8"/>
      <w:bookmarkEnd w:id="8"/>
      <w:r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spacing w:before="480" w:line="275.9999942779541" w:lineRule="auto"/>
        <w:rPr/>
      </w:pPr>
      <w:bookmarkStart w:colFirst="0" w:colLast="0" w:name="_yo76zr9th6cj" w:id="9"/>
      <w:bookmarkEnd w:id="9"/>
      <w:r>
        <w:rPr>
          <w:rtl w:val="0"/>
        </w:rPr>
        <w:t xml:space="preserve">Métricas del sprint</w:t>
      </w:r>
    </w:p>
    <w:tbl>
      <w:tblPr>
        <w:tblStyle w:val="Table3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Métrica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Valor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Puntos comprometidos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Puntos completados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% de cumplimiento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83%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Bugs encontrados durante el sprint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Bugs resueltos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Deuda técnica identificada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Ninguna historia tiene pruebas automatizadas (criterio 4 de la Definición de Hecho). El formato de los errores no es uniforme entre rutas ({error}, {message} o texto plano). Credenciales versionadas en el repositorio, pendientes de rotar.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Historias comprometidas / completadas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 / 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Velocidad acumulada (promedio)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19 SP por sprint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Puntos restantes del MVP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72 de 226</w:t>
            </w:r>
          </w:p>
        </w:tc>
      </w:tr>
    </w:tbl>
    <w:p w:rsidR="00000000" w:rsidDel="00000000" w:rsidP="00000000" w:rsidRDefault="00000000" w:rsidRPr="00000000" w14:paraId="00000038">
      <w:pPr>
        <w:pStyle w:val="Heading2"/>
        <w:spacing w:before="480" w:line="275.9999942779541" w:lineRule="auto"/>
        <w:rPr/>
      </w:pPr>
      <w:bookmarkStart w:colFirst="0" w:colLast="0" w:name="_w8xgt5brix17" w:id="10"/>
      <w:bookmarkEnd w:id="10"/>
      <w:r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spacing w:before="480" w:line="275.9999942779541" w:lineRule="auto"/>
        <w:rPr/>
      </w:pPr>
      <w:bookmarkStart w:colFirst="0" w:colLast="0" w:name="_zbwy7s9czvt4" w:id="11"/>
      <w:bookmarkEnd w:id="11"/>
      <w:r>
        <w:rPr>
          <w:rtl w:val="0"/>
        </w:rPr>
        <w:t xml:space="preserve">Riesgos e impedimentos identificados</w:t>
      </w:r>
    </w:p>
    <w:tbl>
      <w:tblPr>
        <w:tblStyle w:val="Table4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Riesgo / Impedimento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Impacto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Plan de acción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Responsable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Credenciales de Google y Firebase versionadas en el repositorio y en su historial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Alto: cualquiera con acceso al repositorio puede usar esas credenciales</w:t>
            </w:r>
            <w:r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Rotar las credenciales, sacarlas del repositorio y de su historial, y cargarlas como variables de entorno</w:t>
            </w:r>
            <w:r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Sergio Angel, Brayan Miranda</w:t>
            </w:r>
            <w:r>
              <w:rPr>
                <w:rtl w:val="0"/>
              </w:rPr>
            </w:r>
          </w:p>
        </w:tc>
      </w:tr>
    </w:tbl>
    <w:p/>
    <w:p w:rsidR="00000000" w:rsidDel="00000000" w:rsidP="00000000" w:rsidRDefault="00000000" w:rsidRPr="00000000" w14:paraId="00000039">
      <w:pPr>
        <w:pStyle w:val="Heading2"/>
        <w:spacing w:before="480" w:line="275.9999942779541" w:lineRule="auto"/>
        <w:rPr/>
      </w:pPr>
      <w:bookmarkStart w:colFirst="0" w:colLast="0" w:name="_zbwy7s9czvt4" w:id="11"/>
      <w:bookmarkEnd w:id="11"/>
      <w:r>
        <w:rPr>
          <w:rtl w:val="0"/>
        </w:rPr>
        <w:t xml:space="preserve">Feedback de los interesados</w:t>
      </w:r>
    </w:p>
    <w:tbl>
      <w:tblPr>
        <w:tblStyle w:val="Table4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Quién da el feedback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Comentario sobre el incremento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Decisión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Acción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Sergio Angel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Pendiente de registrar.</w:t>
            </w:r>
            <w:r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>
              <w:rPr>
                <w:rFonts w:ascii="Google Sans" w:cs="Google Sans" w:eastAsia="Google Sans" w:hAnsi="Google Sans"/>
                <w:color w:val="1f1f1f"/>
                <w:rtl w:val="0"/>
              </w:rPr>
              <w:t xml:space="preserve"/>
            </w:r>
            <w:r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>
              <w:rPr>
                <w:rFonts w:ascii="Google Sans" w:cs="Google Sans" w:eastAsia="Google Sans" w:hAnsi="Google Sans"/>
                <w:color w:val="1f1f1f"/>
                <w:rtl w:val="0"/>
              </w:rPr>
              <w:t xml:space="preserve"/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0" w:firstLine="0"/>
        <w:rPr>
          <w:rFonts w:ascii="Google Sans" w:cs="Google Sans" w:eastAsia="Google Sans" w:hAnsi="Google Sans"/>
          <w:i w:val="1"/>
          <w:iCs w:val="1"/>
          <w:color w:val="1f1f1f"/>
        </w:rPr>
      </w:pPr>
      <w:r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