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80" w:rsidRDefault="00885EE6">
      <w:r>
        <w:t>N</w:t>
      </w:r>
      <w:proofErr w:type="gramStart"/>
      <w:r>
        <w:t>1.toLocaleString</w:t>
      </w:r>
      <w:proofErr w:type="gramEnd"/>
      <w:r>
        <w:t>(‘</w:t>
      </w:r>
      <w:proofErr w:type="spellStart"/>
      <w:r>
        <w:t>pt-br</w:t>
      </w:r>
      <w:proofErr w:type="spellEnd"/>
      <w:r>
        <w:t>’,{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>’,</w:t>
      </w:r>
      <w:proofErr w:type="spellStart"/>
      <w:r>
        <w:t>currency</w:t>
      </w:r>
      <w:proofErr w:type="spellEnd"/>
      <w:r>
        <w:t>: ’BRL1})</w:t>
      </w:r>
    </w:p>
    <w:p w:rsidR="00885EE6" w:rsidRPr="00885EE6" w:rsidRDefault="00885EE6">
      <w:r>
        <w:t xml:space="preserve">Para mudar a </w:t>
      </w:r>
      <w:proofErr w:type="spellStart"/>
      <w:r>
        <w:t>a</w:t>
      </w:r>
      <w:proofErr w:type="spellEnd"/>
      <w:r>
        <w:t xml:space="preserve"> formatação para o brasil</w:t>
      </w:r>
      <w:r>
        <w:rPr>
          <w:u w:val="single"/>
        </w:rPr>
        <w:t xml:space="preserve">  </w:t>
      </w:r>
      <w:bookmarkStart w:id="0" w:name="_GoBack"/>
      <w:bookmarkEnd w:id="0"/>
      <w:r>
        <w:rPr>
          <w:u w:val="single"/>
        </w:rPr>
        <w:t>dinheiro</w:t>
      </w:r>
    </w:p>
    <w:sectPr w:rsidR="00885EE6" w:rsidRPr="0088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E6"/>
    <w:rsid w:val="006C2380"/>
    <w:rsid w:val="0088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BA43"/>
  <w15:chartTrackingRefBased/>
  <w15:docId w15:val="{321A0CE3-7B9C-45EB-973A-29222EB5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2020-05-23T12:36:00Z</dcterms:created>
  <dcterms:modified xsi:type="dcterms:W3CDTF">2020-05-23T12:38:00Z</dcterms:modified>
</cp:coreProperties>
</file>