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7A5A00"/>
          <w:sz w:val="20"/>
        </w:rPr>
        <w:t>ASSESSMENT TYPE 2</w:t>
      </w:r>
    </w:p>
    <w:p>
      <w:pPr>
        <w:spacing w:before="0" w:after="80"/>
      </w:pPr>
      <w:r>
        <w:rPr>
          <w:rFonts w:ascii="Calibri" w:hAnsi="Calibri"/>
          <w:b/>
          <w:color w:val="0B2545"/>
          <w:sz w:val="46"/>
        </w:rPr>
        <w:t>Progress Check One — Part 1</w:t>
      </w:r>
    </w:p>
    <w:p>
      <w:pPr>
        <w:spacing w:before="0" w:after="280"/>
      </w:pPr>
      <w:r>
        <w:rPr>
          <w:rFonts w:ascii="Calibri" w:hAnsi="Calibri"/>
          <w:color w:val="4B5563"/>
          <w:sz w:val="26"/>
        </w:rPr>
        <w:t>Drafting submission</w:t>
      </w:r>
    </w:p>
    <w:p>
      <w:pPr>
        <w:spacing w:before="0" w:after="40" w:line="240" w:lineRule="auto"/>
      </w:pPr>
      <w:r>
        <w:rPr>
          <w:rFonts w:ascii="Calibri" w:hAnsi="Calibri"/>
          <w:b/>
          <w:color w:val="0B2545"/>
          <w:sz w:val="21"/>
        </w:rPr>
        <w:t xml:space="preserve">Student: </w:t>
      </w:r>
      <w:r>
        <w:rPr>
          <w:rFonts w:ascii="Calibri" w:hAnsi="Calibri"/>
          <w:color w:val="374151"/>
          <w:sz w:val="21"/>
        </w:rPr>
        <w:t>Brayden Habets</w:t>
      </w:r>
    </w:p>
    <w:p>
      <w:pPr>
        <w:spacing w:before="0" w:after="40" w:line="240" w:lineRule="auto"/>
      </w:pPr>
      <w:r>
        <w:rPr>
          <w:rFonts w:ascii="Calibri" w:hAnsi="Calibri"/>
          <w:b/>
          <w:color w:val="0B2545"/>
          <w:sz w:val="21"/>
        </w:rPr>
        <w:t xml:space="preserve">Project: </w:t>
      </w:r>
      <w:r>
        <w:rPr>
          <w:rFonts w:ascii="Calibri" w:hAnsi="Calibri"/>
          <w:color w:val="374151"/>
          <w:sz w:val="21"/>
        </w:rPr>
        <w:t>Cow Weight Estimator</w:t>
      </w:r>
    </w:p>
    <w:p>
      <w:pPr>
        <w:spacing w:before="0" w:after="40" w:line="240" w:lineRule="auto"/>
      </w:pPr>
      <w:r>
        <w:rPr>
          <w:rFonts w:ascii="Calibri" w:hAnsi="Calibri"/>
          <w:b/>
          <w:color w:val="0B2545"/>
          <w:sz w:val="21"/>
        </w:rPr>
        <w:t xml:space="preserve">Date: </w:t>
      </w:r>
      <w:r>
        <w:rPr>
          <w:rFonts w:ascii="Calibri" w:hAnsi="Calibri"/>
          <w:color w:val="374151"/>
          <w:sz w:val="21"/>
        </w:rPr>
        <w:t>21 August 2026</w:t>
      </w:r>
    </w:p>
    <w:p>
      <w:pPr>
        <w:spacing w:before="0" w:after="40" w:line="240" w:lineRule="auto"/>
      </w:pPr>
      <w:r>
        <w:rPr>
          <w:rFonts w:ascii="Calibri" w:hAnsi="Calibri"/>
          <w:b/>
          <w:color w:val="0B2545"/>
          <w:sz w:val="21"/>
        </w:rPr>
        <w:t xml:space="preserve">Length: </w:t>
      </w:r>
      <w:r>
        <w:rPr>
          <w:rFonts w:ascii="Calibri" w:hAnsi="Calibri"/>
          <w:color w:val="374151"/>
          <w:sz w:val="21"/>
        </w:rPr>
        <w:t>Approximately 750 words</w:t>
      </w:r>
    </w:p>
    <w:p>
      <w:pPr>
        <w:spacing w:after="40"/>
      </w:pPr>
    </w:p>
    <w:p>
      <w:pPr>
        <w:pStyle w:val="Heading1"/>
        <w:keepNext/>
      </w:pPr>
      <w:r>
        <w:t>Learning Goal and Progress Overview</w:t>
      </w:r>
    </w:p>
    <w:p>
      <w:pPr>
        <w:widowControl/>
      </w:pPr>
      <w:r>
        <w:t>My learning goal is to build a desktop application estimating a cow's live weight from one photograph, using a vision-language model, and eventually improve the estimate with camera or LiDAR depth data. I want it simple enough for my family, while developing skills in computer vision, AI services, Rust, testing and Windows packaging. At this Progress Check, I have made strong progress on the software, but I have not proved the accuracy target of plus or minus 50 kg against a real crush scale. The next stage must move from building the system to measuring and calibrating it.</w:t>
      </w:r>
    </w:p>
    <w:p>
      <w:pPr>
        <w:pStyle w:val="Heading1"/>
        <w:keepNext/>
      </w:pPr>
      <w:r>
        <w:t>PA2 – Managing Time and Resources</w:t>
      </w:r>
    </w:p>
    <w:p>
      <w:pPr>
        <w:widowControl/>
      </w:pPr>
      <w:r>
        <w:t>I have managed my time by breaking the project into small, dated stages and recording each stage in commits.md. This helps me see what is complete and what still needs evidence. My resources have been Python and Tkinter for the desktop GUI, Rust for the HTTP service, Ollama Cloud for the vision model, GitHub for version control, and the cows folder for test images.</w:t>
      </w:r>
    </w:p>
    <w:p>
      <w:pPr>
        <w:widowControl/>
      </w:pPr>
      <w:r>
        <w:t>The project now has a usable GUI, Rust API, offline fallback, caching, retries, structured errors, image validation and a Windows executable. The risk is that it could still produce inaccurate weights, or fail when the cloud service is slow or unavailable. I have managed these risks with a deterministic none backend, automated tests, raw model responses and clearer error messages. I can achieve the software goal, but I still need scale comparisons and depth research before claiming the accuracy goal.</w:t>
      </w:r>
    </w:p>
    <w:p>
      <w:pPr>
        <w:pStyle w:val="Heading1"/>
        <w:keepNext/>
      </w:pPr>
      <w:r>
        <w:t>PA3 – Making Judgements and Decisions</w:t>
      </w:r>
    </w:p>
    <w:p>
      <w:pPr>
        <w:widowControl/>
      </w:pPr>
      <w:r>
        <w:t>The three most useful sources or strategies in my portfolio have been the Ollama documentation and model catalogue, research into existing cattle-weight methods and vision-language models, and iterative development supported by peer feedback and testing.</w:t>
      </w:r>
    </w:p>
    <w:p>
      <w:pPr>
        <w:widowControl/>
      </w:pPr>
      <w:r>
        <w:t>First, the Ollama Cloud documentation was useful because it was current, directly relevant and practical. It explained the generate endpoint, bearer-token authentication and available model names. This helped me judge that gemma4:31b-cloud was the appropriate direct-cloud tag, rather than the 20 GB local-runtime tag. That decision prevented me from designing the project around a model that would not work with the chosen endpoint. I included this source in my portfolio because it connected research directly to implementation: the model choice, API key setup, .env configuration and request code all came from checking the service requirements instead of guessing.</w:t>
      </w:r>
    </w:p>
    <w:p>
      <w:pPr>
        <w:widowControl/>
      </w:pPr>
      <w:r>
        <w:t>Second, researching heart-girth tapes, visual estimation and recent vision-language-model approaches gave me perspective on what a photograph can and cannot show. These sources were relevant because my question is not simply whether an AI can name a cow, but whether a two-dimensional image contains enough evidence for a useful weight estimate. They helped me recognise the apparent-size problem: the same cow can look different depending on distance, camera angle and lens. This is why I kept LiDAR or another depth reading in the longer-term learning goal. I judged this research as useful even though it did not provide a finished solution, because it defined the limitation that the final software must test.</w:t>
      </w:r>
    </w:p>
    <w:p>
      <w:pPr>
        <w:widowControl/>
      </w:pPr>
      <w:r>
        <w:t>Third, iterative development was the most effective strategy for turning ideas into evidence. I built a small version first, then added the GUI, backend selection, cloud authentication, structured JSON parsing, validation, caching, retry behaviour, the Rust server and the Windows build. Each dated entry in commits.md records a decision and what I learned from it. Automated tests were especially important: the offline backend makes the same image produce the same result, while the HTTP tests check real request and error paths. It also exposed remaining weaknesses, including speed and the absence of real accuracy data.</w:t>
      </w:r>
    </w:p>
    <w:p>
      <w:pPr>
        <w:pStyle w:val="Heading1"/>
        <w:keepNext/>
      </w:pPr>
      <w:r>
        <w:t>A2 – Appraising the Impact of Strategies, Perspectives and Feedback</w:t>
      </w:r>
    </w:p>
    <w:p>
      <w:pPr>
        <w:widowControl/>
      </w:pPr>
      <w:r>
        <w:t>These strategies have changed my learning from “make an AI demo” to “build a system whose limits can be explained.” The most useful feedback came from Cayden, who said the application was very slow and asked how he could know whether it was reliable. I treated this as a design problem rather than dismissing it. In response, I added a deterministic offline mode, caching, retry-once behaviour for temporary failures, source labels and the full model response. These features improve transparency, but they do not prove accuracy. The next research should include real scale readings from adult cattle, tests across different angles and lighting, image downscaling to reduce response time, and investigation of depth sensors. I also need feedback from my family as users, because their experience with speed and simplicity will judge whether the final output is genuinely useful on the farm.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B7280"/>
        <w:sz w:val="18"/>
      </w:rPr>
      <w:t xml:space="preserve">Brayden Habets  •  Progress Check One  •  Page </w:t>
    </w:r>
    <w:r>
      <w:rPr>
        <w:rFonts w:ascii="Calibri" w:hAnsi="Calibri"/>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B7280"/>
        <w:sz w:val="18"/>
      </w:rPr>
      <w:t>AIF10  •  Assessment Type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AT2 Progress Check One — Part 1</dc:title>
  <dc:subject>AIF10 drafting submission</dc:subject>
  <dc:creator>Brayden Habets</dc:creator>
  <cp:keywords/>
  <dc:description>generated by python-docx</dc:description>
  <cp:lastModifiedBy/>
  <cp:revision>1</cp:revision>
  <dcterms:created xsi:type="dcterms:W3CDTF">2013-12-23T23:15:00Z</dcterms:created>
  <dcterms:modified xsi:type="dcterms:W3CDTF">2013-12-23T23:15:00Z</dcterms:modified>
  <cp:category/>
</cp:coreProperties>
</file>