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4CDFF88C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F51054">
        <w:rPr>
          <w:rFonts w:eastAsia="Arial Unicode MS"/>
          <w:b/>
          <w:color w:val="3F3F3F"/>
          <w:u w:val="single"/>
          <w:lang w:val="pt-BR"/>
        </w:rPr>
        <w:t>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590DA656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51054">
        <w:rPr>
          <w:rFonts w:eastAsia="Arial Unicode MS"/>
        </w:rPr>
        <w:t>Viernes</w:t>
      </w:r>
      <w:r w:rsidRPr="00EC1E6C">
        <w:rPr>
          <w:rFonts w:eastAsia="Arial Unicode MS"/>
        </w:rPr>
        <w:t xml:space="preserve"> </w:t>
      </w:r>
      <w:r w:rsidR="00F51054">
        <w:rPr>
          <w:rFonts w:eastAsia="Arial Unicode MS"/>
        </w:rPr>
        <w:t>21</w:t>
      </w:r>
      <w:r w:rsidRPr="00EC1E6C">
        <w:rPr>
          <w:rFonts w:eastAsia="Arial Unicode MS"/>
        </w:rPr>
        <w:t xml:space="preserve"> de </w:t>
      </w:r>
      <w:r w:rsidR="00D24858">
        <w:rPr>
          <w:rFonts w:eastAsia="Arial Unicode MS"/>
        </w:rPr>
        <w:t>marzo</w:t>
      </w:r>
    </w:p>
    <w:p w14:paraId="311C7ABB" w14:textId="51B2D030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D6B4E">
        <w:rPr>
          <w:rFonts w:eastAsia="Arial Unicode MS"/>
        </w:rPr>
        <w:t>7</w:t>
      </w:r>
      <w:r w:rsidRPr="00EC1E6C">
        <w:rPr>
          <w:rFonts w:eastAsia="Arial Unicode MS"/>
        </w:rPr>
        <w:t>:</w:t>
      </w:r>
      <w:r w:rsidR="00F442C3">
        <w:rPr>
          <w:rFonts w:eastAsia="Arial Unicode MS"/>
        </w:rPr>
        <w:t>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5D7B66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5CD08AFE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6212FC86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4D16E4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Desarrollador frontend</w:t>
            </w:r>
          </w:p>
        </w:tc>
      </w:tr>
      <w:tr w:rsidR="005D7B66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2888F9B0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011839CA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207B2D8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Desarrollador backend</w:t>
            </w:r>
          </w:p>
        </w:tc>
      </w:tr>
      <w:tr w:rsidR="005D7B66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BD52B2D" w:rsidR="005D7B66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196DA013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70162BF0" w:rsidR="005D7B66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>Development Front</w:t>
            </w:r>
          </w:p>
        </w:tc>
      </w:tr>
      <w:tr w:rsidR="00FC5AE8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66B34EFA" w:rsidR="00FC5AE8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DA2BA65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2EBEE886" w:rsidR="00FC5AE8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>Scrum Master</w:t>
            </w:r>
          </w:p>
        </w:tc>
      </w:tr>
      <w:tr w:rsidR="00FC5AE8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77804529" w:rsidR="00FC5AE8" w:rsidRPr="00EC1E6C" w:rsidRDefault="0014434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144341">
              <w:rPr>
                <w:rFonts w:eastAsia="Arial Unicode MS"/>
                <w:lang w:val="es-ES"/>
              </w:rP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546662FA" w:rsidR="00FC5AE8" w:rsidRPr="00EC1E6C" w:rsidRDefault="00F51054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Ausente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123FC239" w:rsidR="00FC5AE8" w:rsidRPr="00EC1E6C" w:rsidRDefault="0014434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144341">
              <w:rPr>
                <w:rFonts w:eastAsia="Arial Unicode MS"/>
                <w:lang w:val="es-ES"/>
              </w:rPr>
              <w:t>Tester QA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645EE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645EEC">
        <w:trPr>
          <w:trHeight w:val="1503"/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45EEC"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6D2D0757" w:rsidR="00144341" w:rsidRPr="0089329C" w:rsidRDefault="00F51054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F51054">
              <w:rPr>
                <w:rFonts w:eastAsia="Arial Unicode MS"/>
                <w:sz w:val="20"/>
                <w:szCs w:val="20"/>
                <w:lang w:val="es-ES"/>
              </w:rPr>
              <w:t>Mostré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 xml:space="preserve"> los programas de curso con paginado, implemente el editar aparte del agregar y 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>corregí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 xml:space="preserve"> un bug de 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>cómo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 xml:space="preserve"> se muestran los PDF para los iframe haciendo que sea 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>más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 xml:space="preserve"> optimo la carga del mismo</w:t>
            </w:r>
          </w:p>
        </w:tc>
        <w:tc>
          <w:tcPr>
            <w:tcW w:w="1574" w:type="pct"/>
          </w:tcPr>
          <w:p w14:paraId="3BD9291E" w14:textId="5FD4D756" w:rsidR="00144341" w:rsidRPr="0089329C" w:rsidRDefault="00F51054" w:rsidP="00645EEC">
            <w:pPr>
              <w:pStyle w:val="Standard"/>
              <w:spacing w:line="276" w:lineRule="auto"/>
              <w:rPr>
                <w:rFonts w:eastAsia="Arial Unicode MS"/>
                <w:sz w:val="20"/>
                <w:szCs w:val="20"/>
                <w:lang w:val="es-ES"/>
              </w:rPr>
            </w:pPr>
            <w:r w:rsidRPr="00F51054">
              <w:rPr>
                <w:rFonts w:eastAsia="Arial Unicode MS"/>
                <w:sz w:val="20"/>
                <w:szCs w:val="20"/>
                <w:lang w:val="es-CR"/>
              </w:rPr>
              <w:t xml:space="preserve">Implementar el eliminar de los registros, su show PDF, y un </w:t>
            </w:r>
            <w:r w:rsidRPr="00F51054">
              <w:rPr>
                <w:rFonts w:eastAsia="Arial Unicode MS"/>
                <w:sz w:val="20"/>
                <w:szCs w:val="20"/>
                <w:lang w:val="es-CR"/>
              </w:rPr>
              <w:t>módulo</w:t>
            </w:r>
            <w:r w:rsidRPr="00F51054">
              <w:rPr>
                <w:rFonts w:eastAsia="Arial Unicode MS"/>
                <w:sz w:val="20"/>
                <w:szCs w:val="20"/>
                <w:lang w:val="es-CR"/>
              </w:rPr>
              <w:t xml:space="preserve"> attachment para asociar profesores con programas de curso</w:t>
            </w:r>
          </w:p>
        </w:tc>
        <w:tc>
          <w:tcPr>
            <w:tcW w:w="1265" w:type="pct"/>
            <w:vAlign w:val="center"/>
          </w:tcPr>
          <w:p w14:paraId="150B45FC" w14:textId="0E607838" w:rsidR="00144341" w:rsidRPr="0089329C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645EEC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32866609" w:rsidR="00144341" w:rsidRPr="0089329C" w:rsidRDefault="00F51054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>e finaliza en la creación de la generación de reportes, y su lectura</w:t>
            </w:r>
          </w:p>
        </w:tc>
        <w:tc>
          <w:tcPr>
            <w:tcW w:w="1574" w:type="pct"/>
          </w:tcPr>
          <w:p w14:paraId="17C81294" w14:textId="68DB83F9" w:rsidR="00144341" w:rsidRPr="0089329C" w:rsidRDefault="006C2323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M</w:t>
            </w:r>
            <w:r w:rsidR="00F51054" w:rsidRPr="00F51054">
              <w:rPr>
                <w:rFonts w:eastAsia="Arial Unicode MS"/>
                <w:sz w:val="20"/>
                <w:szCs w:val="20"/>
                <w:lang w:val="es-ES"/>
              </w:rPr>
              <w:t xml:space="preserve">ejorar, optimizar el endpoint de backups y reparar el endpoint de consultas de teléfonos de escuelas ya que </w:t>
            </w:r>
            <w:r w:rsidR="00F51054" w:rsidRPr="00F51054">
              <w:rPr>
                <w:rFonts w:eastAsia="Arial Unicode MS"/>
                <w:sz w:val="20"/>
                <w:szCs w:val="20"/>
                <w:lang w:val="es-ES"/>
              </w:rPr>
              <w:t>está</w:t>
            </w:r>
            <w:r w:rsidR="00F51054" w:rsidRPr="00F51054">
              <w:rPr>
                <w:rFonts w:eastAsia="Arial Unicode MS"/>
                <w:sz w:val="20"/>
                <w:szCs w:val="20"/>
                <w:lang w:val="es-ES"/>
              </w:rPr>
              <w:t xml:space="preserve"> dando problemas de consulta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645EEC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0190F556" w:rsidR="00144341" w:rsidRPr="00021360" w:rsidRDefault="006C2323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6C2323">
              <w:rPr>
                <w:rFonts w:eastAsia="Arial Unicode MS"/>
                <w:sz w:val="20"/>
                <w:szCs w:val="20"/>
                <w:lang w:val="es-ES"/>
              </w:rPr>
              <w:t>Revisión</w:t>
            </w:r>
            <w:r w:rsidRPr="006C2323">
              <w:rPr>
                <w:rFonts w:eastAsia="Arial Unicode MS"/>
                <w:sz w:val="20"/>
                <w:szCs w:val="20"/>
                <w:lang w:val="es-ES"/>
              </w:rPr>
              <w:t xml:space="preserve"> de código mergeado</w:t>
            </w:r>
          </w:p>
        </w:tc>
        <w:tc>
          <w:tcPr>
            <w:tcW w:w="1574" w:type="pct"/>
          </w:tcPr>
          <w:p w14:paraId="1D7BFA2A" w14:textId="150FC1F1" w:rsidR="00144341" w:rsidRPr="00021360" w:rsidRDefault="006C2323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V</w:t>
            </w:r>
            <w:r w:rsidRPr="006C2323">
              <w:rPr>
                <w:rFonts w:eastAsia="Arial Unicode MS"/>
                <w:sz w:val="20"/>
                <w:szCs w:val="20"/>
                <w:lang w:val="es-ES"/>
              </w:rPr>
              <w:t>erificar en el backend los endpoint</w:t>
            </w:r>
          </w:p>
        </w:tc>
        <w:tc>
          <w:tcPr>
            <w:tcW w:w="1265" w:type="pct"/>
          </w:tcPr>
          <w:p w14:paraId="3838DE4C" w14:textId="18DA986D" w:rsidR="00144341" w:rsidRPr="0089329C" w:rsidRDefault="006C2323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645EEC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34AFC1E5" w:rsidR="004C227E" w:rsidRDefault="00F51054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F51054">
              <w:rPr>
                <w:rFonts w:eastAsia="Arial Unicode MS"/>
                <w:sz w:val="20"/>
                <w:szCs w:val="20"/>
                <w:lang w:val="es-ES"/>
              </w:rPr>
              <w:t xml:space="preserve">La 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>página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 xml:space="preserve"> de reportes con </w:t>
            </w:r>
            <w:r w:rsidRPr="00F51054">
              <w:rPr>
                <w:rFonts w:eastAsia="Arial Unicode MS"/>
                <w:sz w:val="20"/>
                <w:szCs w:val="20"/>
                <w:lang w:val="es-ES"/>
              </w:rPr>
              <w:t>distintos inputs</w:t>
            </w:r>
          </w:p>
        </w:tc>
        <w:tc>
          <w:tcPr>
            <w:tcW w:w="1574" w:type="pct"/>
          </w:tcPr>
          <w:p w14:paraId="6EB9D04D" w14:textId="14E8355F" w:rsidR="004C227E" w:rsidRDefault="006C2323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</w:t>
            </w:r>
            <w:r w:rsidR="00F51054" w:rsidRPr="00F51054">
              <w:rPr>
                <w:rFonts w:eastAsia="Arial Unicode MS"/>
                <w:sz w:val="20"/>
                <w:szCs w:val="20"/>
                <w:lang w:val="es-ES"/>
              </w:rPr>
              <w:t xml:space="preserve">plicar los filtros y </w:t>
            </w:r>
            <w:r w:rsidR="00F51054" w:rsidRPr="00F51054">
              <w:rPr>
                <w:rFonts w:eastAsia="Arial Unicode MS"/>
                <w:sz w:val="20"/>
                <w:szCs w:val="20"/>
                <w:lang w:val="es-ES"/>
              </w:rPr>
              <w:t>demás</w:t>
            </w:r>
            <w:r w:rsidR="00F51054" w:rsidRPr="00F51054">
              <w:rPr>
                <w:rFonts w:eastAsia="Arial Unicode MS"/>
                <w:sz w:val="20"/>
                <w:szCs w:val="20"/>
                <w:lang w:val="es-ES"/>
              </w:rPr>
              <w:t xml:space="preserve"> acciones</w:t>
            </w:r>
          </w:p>
        </w:tc>
        <w:tc>
          <w:tcPr>
            <w:tcW w:w="1265" w:type="pct"/>
          </w:tcPr>
          <w:p w14:paraId="697913CE" w14:textId="4D814B4F" w:rsidR="004C227E" w:rsidRDefault="00FF392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645EEC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0F66CC46" w:rsidR="00FF392C" w:rsidRPr="0049156A" w:rsidRDefault="00C2453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</w:t>
            </w:r>
          </w:p>
        </w:tc>
        <w:tc>
          <w:tcPr>
            <w:tcW w:w="1574" w:type="pct"/>
          </w:tcPr>
          <w:p w14:paraId="096EBF25" w14:textId="45FDD270" w:rsidR="00FF392C" w:rsidRPr="00FF392C" w:rsidRDefault="0049156A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Gestionar la presente minuta y subirla al repositorio</w:t>
            </w:r>
          </w:p>
        </w:tc>
        <w:tc>
          <w:tcPr>
            <w:tcW w:w="1265" w:type="pct"/>
          </w:tcPr>
          <w:p w14:paraId="78A7A4C3" w14:textId="43756525" w:rsidR="00FF392C" w:rsidRDefault="00C2453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FE41B2">
        <w:tc>
          <w:tcPr>
            <w:tcW w:w="1569" w:type="pct"/>
          </w:tcPr>
          <w:p w14:paraId="21333C5C" w14:textId="70690D4D" w:rsidR="00846BBE" w:rsidRPr="00FE41B2" w:rsidRDefault="00692187" w:rsidP="00FE41B2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 xml:space="preserve">[17-18] </w:t>
            </w:r>
          </w:p>
        </w:tc>
        <w:tc>
          <w:tcPr>
            <w:tcW w:w="1239" w:type="pct"/>
          </w:tcPr>
          <w:p w14:paraId="459F660B" w14:textId="3DF26C05" w:rsidR="00846BBE" w:rsidRPr="0089329C" w:rsidRDefault="00AE6291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67DAAF1A" w:rsidR="00846BBE" w:rsidRPr="0089329C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92187">
              <w:rPr>
                <w:sz w:val="20"/>
                <w:szCs w:val="20"/>
              </w:rPr>
              <w:t>100%</w:t>
            </w:r>
          </w:p>
        </w:tc>
      </w:tr>
      <w:tr w:rsidR="00692187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2FDCDDB9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[19-20]</w:t>
            </w:r>
          </w:p>
        </w:tc>
        <w:tc>
          <w:tcPr>
            <w:tcW w:w="1239" w:type="pct"/>
          </w:tcPr>
          <w:p w14:paraId="3934813B" w14:textId="2338B5C8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09FDAB44" w:rsidR="00692187" w:rsidRPr="00FE41B2" w:rsidRDefault="001C400B" w:rsidP="00FE41B2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692187" w:rsidRPr="00692187">
              <w:rPr>
                <w:sz w:val="20"/>
                <w:szCs w:val="20"/>
              </w:rPr>
              <w:t>%</w:t>
            </w:r>
          </w:p>
        </w:tc>
      </w:tr>
      <w:tr w:rsidR="00692187" w:rsidRPr="00EC1E6C" w14:paraId="5DB2CFDB" w14:textId="77777777" w:rsidTr="00FE41B2">
        <w:tc>
          <w:tcPr>
            <w:tcW w:w="1569" w:type="pct"/>
          </w:tcPr>
          <w:p w14:paraId="597B7A5A" w14:textId="653957A6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[33-32]</w:t>
            </w:r>
          </w:p>
        </w:tc>
        <w:tc>
          <w:tcPr>
            <w:tcW w:w="1239" w:type="pct"/>
          </w:tcPr>
          <w:p w14:paraId="7111BA11" w14:textId="51A27F1D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0DC822D7" w:rsidR="00692187" w:rsidRDefault="006C2323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</w:rPr>
              <w:t>10</w:t>
            </w:r>
            <w:r w:rsidR="001C400B">
              <w:rPr>
                <w:sz w:val="20"/>
                <w:szCs w:val="20"/>
              </w:rPr>
              <w:t>0</w:t>
            </w:r>
            <w:r w:rsidR="00692187" w:rsidRPr="00692187">
              <w:rPr>
                <w:sz w:val="20"/>
                <w:szCs w:val="20"/>
              </w:rPr>
              <w:t>%</w:t>
            </w:r>
          </w:p>
        </w:tc>
      </w:tr>
      <w:tr w:rsidR="00846BBE" w:rsidRPr="00EC1E6C" w14:paraId="53D8DC6D" w14:textId="77777777" w:rsidTr="00FE41B2">
        <w:tc>
          <w:tcPr>
            <w:tcW w:w="1569" w:type="pct"/>
          </w:tcPr>
          <w:p w14:paraId="3FDA9F03" w14:textId="0EC58B87" w:rsidR="00846BBE" w:rsidRPr="00B700A6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[36]</w:t>
            </w:r>
          </w:p>
        </w:tc>
        <w:tc>
          <w:tcPr>
            <w:tcW w:w="1239" w:type="pct"/>
          </w:tcPr>
          <w:p w14:paraId="4113048A" w14:textId="00210AF4" w:rsidR="00846BBE" w:rsidRPr="0089329C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0A81A7C3" w:rsidR="00846BBE" w:rsidRPr="0089329C" w:rsidRDefault="001C40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100</w:t>
            </w:r>
            <w:r w:rsidR="00B700A6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2A3086" w:rsidRPr="00EC1E6C" w14:paraId="53359C3B" w14:textId="77777777" w:rsidTr="00FE41B2">
        <w:tc>
          <w:tcPr>
            <w:tcW w:w="1569" w:type="pct"/>
          </w:tcPr>
          <w:p w14:paraId="3025764A" w14:textId="4E00FBEC" w:rsidR="002A3086" w:rsidRPr="00FE41B2" w:rsidRDefault="00FE41B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[2</w:t>
            </w:r>
            <w:r w:rsidR="00645EEC">
              <w:rPr>
                <w:rFonts w:eastAsia="Arial Unicode MS"/>
                <w:sz w:val="20"/>
                <w:szCs w:val="20"/>
                <w:lang w:val="en-US"/>
              </w:rPr>
              <w:t>4</w:t>
            </w:r>
            <w:r>
              <w:rPr>
                <w:rFonts w:eastAsia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39" w:type="pct"/>
          </w:tcPr>
          <w:p w14:paraId="2837C043" w14:textId="766E2484" w:rsidR="002A3086" w:rsidRDefault="002A308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052C36B7" w:rsidR="002A3086" w:rsidRDefault="006C2323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7</w:t>
            </w:r>
            <w:r w:rsidR="00E11640"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FE41B2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7A604A9F" w:rsidR="00B97EA1" w:rsidRPr="00846BBE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[35]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6968CC6E" w:rsidR="00B97EA1" w:rsidRPr="0089329C" w:rsidRDefault="006C2323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7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7890CBCD" w:rsidR="00993A97" w:rsidRPr="00021360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Testing</w:t>
            </w:r>
            <w:r w:rsidR="00021360">
              <w:rPr>
                <w:rFonts w:eastAsia="Arial Unicode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39" w:type="pct"/>
          </w:tcPr>
          <w:p w14:paraId="4897D700" w14:textId="0AEABC25" w:rsidR="00993A97" w:rsidRDefault="00CB2C9A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04200986" w14:textId="2F87A36C" w:rsidR="00993A97" w:rsidRDefault="006C2323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6</w:t>
            </w:r>
            <w:r w:rsidR="00A17B62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167DED64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6C2323">
        <w:t>Domingo 6 pm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BA680" w14:textId="77777777" w:rsidR="00C4727E" w:rsidRDefault="00C4727E">
      <w:r>
        <w:separator/>
      </w:r>
    </w:p>
  </w:endnote>
  <w:endnote w:type="continuationSeparator" w:id="0">
    <w:p w14:paraId="24DBDF3A" w14:textId="77777777" w:rsidR="00C4727E" w:rsidRDefault="00C4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5F6DC" w14:textId="77777777" w:rsidR="00C4727E" w:rsidRDefault="00C4727E">
      <w:r>
        <w:separator/>
      </w:r>
    </w:p>
  </w:footnote>
  <w:footnote w:type="continuationSeparator" w:id="0">
    <w:p w14:paraId="220DD7F8" w14:textId="77777777" w:rsidR="00C4727E" w:rsidRDefault="00C4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5B26"/>
    <w:rsid w:val="000166B7"/>
    <w:rsid w:val="00020556"/>
    <w:rsid w:val="00021360"/>
    <w:rsid w:val="00027C73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D6B4E"/>
    <w:rsid w:val="000E3E4D"/>
    <w:rsid w:val="000E5444"/>
    <w:rsid w:val="000E6170"/>
    <w:rsid w:val="000E6E42"/>
    <w:rsid w:val="000F01A6"/>
    <w:rsid w:val="000F0D1E"/>
    <w:rsid w:val="000F123A"/>
    <w:rsid w:val="000F16E2"/>
    <w:rsid w:val="00103D60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C400B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57D8E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2065E"/>
    <w:rsid w:val="0063063F"/>
    <w:rsid w:val="00632D9F"/>
    <w:rsid w:val="00640A50"/>
    <w:rsid w:val="00645EEC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23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778C"/>
    <w:rsid w:val="00B544A4"/>
    <w:rsid w:val="00B56B30"/>
    <w:rsid w:val="00B669C2"/>
    <w:rsid w:val="00B700A6"/>
    <w:rsid w:val="00B92BAE"/>
    <w:rsid w:val="00B9647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4727E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3B0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27A4"/>
    <w:rsid w:val="00D53EB7"/>
    <w:rsid w:val="00D54076"/>
    <w:rsid w:val="00D71A27"/>
    <w:rsid w:val="00D74347"/>
    <w:rsid w:val="00D74CA4"/>
    <w:rsid w:val="00D76750"/>
    <w:rsid w:val="00D84FAC"/>
    <w:rsid w:val="00D859CA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1640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42C3"/>
    <w:rsid w:val="00F4518C"/>
    <w:rsid w:val="00F45F77"/>
    <w:rsid w:val="00F51054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CARLOS ORELLANA OBANDO</cp:lastModifiedBy>
  <cp:revision>88</cp:revision>
  <cp:lastPrinted>2023-05-31T14:05:00Z</cp:lastPrinted>
  <dcterms:created xsi:type="dcterms:W3CDTF">2025-03-10T14:02:00Z</dcterms:created>
  <dcterms:modified xsi:type="dcterms:W3CDTF">2025-03-21T15:05:00Z</dcterms:modified>
</cp:coreProperties>
</file>