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B1CD9F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3C3A9B">
        <w:rPr>
          <w:rFonts w:eastAsia="Arial Unicode MS"/>
        </w:rPr>
        <w:t>miércoles</w:t>
      </w:r>
      <w:r w:rsidRPr="00EC1E6C">
        <w:rPr>
          <w:rFonts w:eastAsia="Arial Unicode MS"/>
        </w:rPr>
        <w:t xml:space="preserve"> </w:t>
      </w:r>
      <w:r w:rsidR="003C3A9B">
        <w:rPr>
          <w:rFonts w:eastAsia="Arial Unicode MS"/>
        </w:rPr>
        <w:t xml:space="preserve">28 </w:t>
      </w:r>
      <w:r w:rsidRPr="00EC1E6C">
        <w:rPr>
          <w:rFonts w:eastAsia="Arial Unicode MS"/>
        </w:rPr>
        <w:t xml:space="preserve">de </w:t>
      </w:r>
      <w:r w:rsidR="00D24858">
        <w:rPr>
          <w:rFonts w:eastAsia="Arial Unicode MS"/>
        </w:rPr>
        <w:t>marzo</w:t>
      </w:r>
    </w:p>
    <w:p w14:paraId="311C7ABB" w14:textId="0B25EBFC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133426">
        <w:rPr>
          <w:rFonts w:eastAsia="Arial Unicode MS"/>
        </w:rPr>
        <w:t>6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1FFFD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Back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94B3DA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Back, Scrum Master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BF1F267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4C05F172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Tester QA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A4FB619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0F1D0CB2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Investigando sobre metodos para recuperar la contraseña y tambien implemente un api para mandar los datos de las preguntas necesarias para luego ir a BD a ver si estan correctas, no he avanzado mucho por el momento en cuanto a codigo, mas que todo a nivel de estructuracion</w:t>
            </w:r>
          </w:p>
        </w:tc>
        <w:tc>
          <w:tcPr>
            <w:tcW w:w="1574" w:type="pct"/>
          </w:tcPr>
          <w:p w14:paraId="3BD9291E" w14:textId="58B4D1C4" w:rsidR="00144341" w:rsidRPr="0089329C" w:rsidRDefault="003C3A9B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CR"/>
              </w:rPr>
              <w:t>Obtener la contraseña de la base de datos que sera cambiada y crear la controladora de forgotPassword</w:t>
            </w:r>
          </w:p>
        </w:tc>
        <w:tc>
          <w:tcPr>
            <w:tcW w:w="1265" w:type="pct"/>
            <w:vAlign w:val="center"/>
          </w:tcPr>
          <w:p w14:paraId="150B45FC" w14:textId="581DFEE8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3C3A9B">
              <w:rPr>
                <w:rFonts w:eastAsia="Arial Unicode MS"/>
                <w:sz w:val="20"/>
                <w:szCs w:val="20"/>
                <w:lang w:val="es-CR"/>
              </w:rPr>
              <w:t>Adaptacion de Frontend a Backend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273DB717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No pude trabajar debido al compromiso con la empresa DataSite(gira académica a la empresa)</w:t>
            </w:r>
          </w:p>
        </w:tc>
        <w:tc>
          <w:tcPr>
            <w:tcW w:w="1574" w:type="pct"/>
          </w:tcPr>
          <w:p w14:paraId="17C81294" w14:textId="0C21CFC4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Iniciar el crud de preferencias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7AB693B9" w:rsidR="00144341" w:rsidRPr="0089329C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Se cambio y agrego en el dashboard el acceso a carreras y se empezó a trabajar en el código</w:t>
            </w:r>
          </w:p>
        </w:tc>
        <w:tc>
          <w:tcPr>
            <w:tcW w:w="1574" w:type="pct"/>
          </w:tcPr>
          <w:p w14:paraId="1D7BFA2A" w14:textId="76CAA3EB" w:rsidR="00144341" w:rsidRPr="0089329C" w:rsidRDefault="003C3A9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Poder obtener datos cargados desde base datos y mostrarlo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6F367EDE" w:rsidR="004C227E" w:rsidRDefault="0095626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956261">
              <w:rPr>
                <w:rFonts w:eastAsia="Arial Unicode MS"/>
                <w:sz w:val="20"/>
                <w:szCs w:val="20"/>
                <w:lang w:val="es-ES"/>
              </w:rPr>
              <w:t>Cree la rama en la que voy trabajar</w:t>
            </w:r>
          </w:p>
        </w:tc>
        <w:tc>
          <w:tcPr>
            <w:tcW w:w="1574" w:type="pct"/>
          </w:tcPr>
          <w:p w14:paraId="6EB9D04D" w14:textId="4B691B61" w:rsidR="004C227E" w:rsidRDefault="0095626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956261">
              <w:rPr>
                <w:rFonts w:eastAsia="Arial Unicode MS"/>
                <w:sz w:val="20"/>
                <w:szCs w:val="20"/>
                <w:lang w:val="es-ES"/>
              </w:rPr>
              <w:t>Empezar a progrmar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07133698" w:rsidR="00FF392C" w:rsidRPr="0049156A" w:rsidRDefault="003C3A9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coordinar con los desarrolladores la estimación de finalización de una funcionalidad para su respectivo merge.</w:t>
            </w:r>
          </w:p>
        </w:tc>
        <w:tc>
          <w:tcPr>
            <w:tcW w:w="1574" w:type="pct"/>
          </w:tcPr>
          <w:p w14:paraId="096EBF25" w14:textId="0C31B44F" w:rsidR="00FF392C" w:rsidRPr="00FF392C" w:rsidRDefault="003C3A9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investigar sobre herramientas de testing para conocimiento propio mientras el equipo de desarrollo confirma nuevos cambios listos para testear y mergear.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0F54B4" w:rsidRPr="00EC1E6C" w14:paraId="03C536F9" w14:textId="77777777" w:rsidTr="00FE41B2">
        <w:tc>
          <w:tcPr>
            <w:tcW w:w="1569" w:type="pct"/>
          </w:tcPr>
          <w:p w14:paraId="21333C5C" w14:textId="783B17E0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57 </w:t>
            </w:r>
          </w:p>
        </w:tc>
        <w:tc>
          <w:tcPr>
            <w:tcW w:w="1239" w:type="pct"/>
          </w:tcPr>
          <w:p w14:paraId="459F660B" w14:textId="3DF26C05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540DC2F3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0</w:t>
            </w:r>
            <w:r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13F97B42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239" w:type="pct"/>
          </w:tcPr>
          <w:p w14:paraId="3934813B" w14:textId="2338B5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13ECFD30" w:rsidR="000F54B4" w:rsidRPr="00FE41B2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5DB2CFDB" w14:textId="77777777" w:rsidTr="00FE41B2">
        <w:tc>
          <w:tcPr>
            <w:tcW w:w="1569" w:type="pct"/>
          </w:tcPr>
          <w:p w14:paraId="597B7A5A" w14:textId="702B84C9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63 </w:t>
            </w:r>
          </w:p>
        </w:tc>
        <w:tc>
          <w:tcPr>
            <w:tcW w:w="1239" w:type="pct"/>
          </w:tcPr>
          <w:p w14:paraId="7111BA11" w14:textId="51A27F1D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3B6B02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0F54B4" w:rsidRPr="00EC1E6C" w14:paraId="2C7AB518" w14:textId="77777777" w:rsidTr="00FE41B2">
        <w:tc>
          <w:tcPr>
            <w:tcW w:w="1569" w:type="pct"/>
          </w:tcPr>
          <w:p w14:paraId="1496686B" w14:textId="5091FE77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64 </w:t>
            </w:r>
          </w:p>
        </w:tc>
        <w:tc>
          <w:tcPr>
            <w:tcW w:w="1239" w:type="pct"/>
          </w:tcPr>
          <w:p w14:paraId="69307B34" w14:textId="1312E5A9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3F36BC9" w14:textId="6381866D" w:rsidR="000F54B4" w:rsidRPr="00692187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0F54B4" w:rsidRPr="00EC1E6C" w14:paraId="53D8DC6D" w14:textId="77777777" w:rsidTr="00FE41B2">
        <w:tc>
          <w:tcPr>
            <w:tcW w:w="1569" w:type="pct"/>
          </w:tcPr>
          <w:p w14:paraId="3FDA9F03" w14:textId="3CB8D50D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68</w:t>
            </w:r>
          </w:p>
        </w:tc>
        <w:tc>
          <w:tcPr>
            <w:tcW w:w="1239" w:type="pct"/>
          </w:tcPr>
          <w:p w14:paraId="4113048A" w14:textId="00210AF4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12EDF5D0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0F54B4" w:rsidRPr="00EC1E6C" w14:paraId="53359C3B" w14:textId="77777777" w:rsidTr="00FE41B2">
        <w:tc>
          <w:tcPr>
            <w:tcW w:w="1569" w:type="pct"/>
          </w:tcPr>
          <w:p w14:paraId="3025764A" w14:textId="2E9265D7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69</w:t>
            </w:r>
          </w:p>
        </w:tc>
        <w:tc>
          <w:tcPr>
            <w:tcW w:w="1239" w:type="pct"/>
          </w:tcPr>
          <w:p w14:paraId="2837C043" w14:textId="766E248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3E5AE9DE" w:rsidR="000F54B4" w:rsidRDefault="003C3A9B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 20%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356EBD44" w:rsidR="00B97EA1" w:rsidRPr="000F54B4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66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1675E9D2" w:rsidR="00B97EA1" w:rsidRPr="0089329C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40DE7592" w14:textId="77777777" w:rsidTr="00FE41B2">
        <w:tc>
          <w:tcPr>
            <w:tcW w:w="1569" w:type="pct"/>
          </w:tcPr>
          <w:p w14:paraId="69201F72" w14:textId="69F1BCFB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71</w:t>
            </w:r>
          </w:p>
        </w:tc>
        <w:tc>
          <w:tcPr>
            <w:tcW w:w="1239" w:type="pct"/>
          </w:tcPr>
          <w:p w14:paraId="10633B66" w14:textId="7E07DCFB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2192" w:type="pct"/>
          </w:tcPr>
          <w:p w14:paraId="49EA6982" w14:textId="7857F8DD" w:rsidR="000F54B4" w:rsidRDefault="00956261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3B67E0BE" w14:textId="77777777" w:rsidTr="00FE41B2">
        <w:tc>
          <w:tcPr>
            <w:tcW w:w="1569" w:type="pct"/>
          </w:tcPr>
          <w:p w14:paraId="3159FCDD" w14:textId="79EBCA36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52</w:t>
            </w:r>
          </w:p>
        </w:tc>
        <w:tc>
          <w:tcPr>
            <w:tcW w:w="1239" w:type="pct"/>
          </w:tcPr>
          <w:p w14:paraId="6446748A" w14:textId="76D534B3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7DF1AC31" w14:textId="5A595209" w:rsidR="000F54B4" w:rsidRDefault="00B9638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Pr="000F54B4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4F785F5F" w:rsidR="00993A97" w:rsidRDefault="000F54B4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2192" w:type="pct"/>
          </w:tcPr>
          <w:p w14:paraId="04200986" w14:textId="41C96613" w:rsidR="00993A97" w:rsidRDefault="003C3A9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3C3A9B">
              <w:rPr>
                <w:rFonts w:eastAsia="Arial Unicode MS"/>
                <w:sz w:val="20"/>
                <w:szCs w:val="20"/>
                <w:lang w:val="es-ES"/>
              </w:rPr>
              <w:t>10%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4E52FE1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554776">
        <w:t>31</w:t>
      </w:r>
      <w:r w:rsidR="002C6CEC">
        <w:t xml:space="preserve"> de marzo,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4B4C2" w14:textId="77777777" w:rsidR="0081310F" w:rsidRDefault="0081310F">
      <w:r>
        <w:separator/>
      </w:r>
    </w:p>
  </w:endnote>
  <w:endnote w:type="continuationSeparator" w:id="0">
    <w:p w14:paraId="7CDBD249" w14:textId="77777777" w:rsidR="0081310F" w:rsidRDefault="0081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55188" w14:textId="77777777" w:rsidR="0081310F" w:rsidRDefault="0081310F">
      <w:r>
        <w:separator/>
      </w:r>
    </w:p>
  </w:footnote>
  <w:footnote w:type="continuationSeparator" w:id="0">
    <w:p w14:paraId="43277B4C" w14:textId="77777777" w:rsidR="0081310F" w:rsidRDefault="00813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54776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C7A8C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310F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A4499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BRAYAN ROSALES PEREZ</cp:lastModifiedBy>
  <cp:revision>91</cp:revision>
  <cp:lastPrinted>2023-05-31T14:05:00Z</cp:lastPrinted>
  <dcterms:created xsi:type="dcterms:W3CDTF">2025-03-10T14:02:00Z</dcterms:created>
  <dcterms:modified xsi:type="dcterms:W3CDTF">2025-04-02T16:59:00Z</dcterms:modified>
</cp:coreProperties>
</file>