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3DECB13" w14:textId="3739964D" w:rsidR="0004609A" w:rsidRPr="0004609A" w:rsidRDefault="0004609A" w:rsidP="0004609A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>
              <w:rPr>
                <w:b/>
                <w:bCs/>
                <w:lang w:val="es-CR"/>
              </w:rPr>
              <w:t>G</w:t>
            </w:r>
            <w:r w:rsidRPr="0004609A">
              <w:rPr>
                <w:b/>
                <w:bCs/>
                <w:lang w:val="es-CR"/>
              </w:rPr>
              <w:t>enerar un respaldo de la base de datos según un intervalo de tiempo definido por el usuario y de manera manual Front-</w:t>
            </w:r>
            <w:proofErr w:type="spellStart"/>
            <w:r w:rsidRPr="0004609A">
              <w:rPr>
                <w:b/>
                <w:bCs/>
                <w:lang w:val="es-CR"/>
              </w:rPr>
              <w:t>End</w:t>
            </w:r>
            <w:proofErr w:type="spellEnd"/>
          </w:p>
          <w:p w14:paraId="58A74CF6" w14:textId="774742E9" w:rsidR="00D90067" w:rsidRPr="002430A4" w:rsidRDefault="00D90067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6F6D7610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04609A">
              <w:t>60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0D71FAE1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34F5C619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</w:t>
            </w:r>
            <w:r w:rsidR="0004609A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04609A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4518CE9A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1B8E9C0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Brayan Rosales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08253915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2BE82F6B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015B8705" w:rsidR="00D90067" w:rsidRPr="00CA4B4B" w:rsidRDefault="0004609A">
            <w:pPr>
              <w:spacing w:before="240" w:after="240" w:line="259" w:lineRule="auto"/>
              <w:rPr>
                <w:lang w:val="es-CR"/>
              </w:rPr>
            </w:pPr>
            <w:r w:rsidRPr="0004609A">
              <w:t>Esta funcionalidad permite al usuario generar manualmente un respaldo (</w:t>
            </w:r>
            <w:proofErr w:type="spellStart"/>
            <w:r w:rsidRPr="0004609A">
              <w:t>backup</w:t>
            </w:r>
            <w:proofErr w:type="spellEnd"/>
            <w:r w:rsidRPr="0004609A">
              <w:t>) de la base de datos a través de la interfaz Front-</w:t>
            </w:r>
            <w:proofErr w:type="spellStart"/>
            <w:r w:rsidRPr="0004609A">
              <w:t>End</w:t>
            </w:r>
            <w:proofErr w:type="spellEnd"/>
            <w:r w:rsidRPr="0004609A">
              <w:t>. El usuario puede definir un intervalo de tiempo específico (por ejemplo, diario, semanal, mensual) o ejecutar el respaldo de forma manual en el momento que lo desee.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1752E63E" w14:textId="4ED7F771" w:rsidR="0004609A" w:rsidRP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</w:pPr>
            <w:proofErr w:type="spellStart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Debera</w:t>
            </w:r>
            <w:proofErr w:type="spellEnd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 xml:space="preserve"> de contar con los lineamientos </w:t>
            </w:r>
            <w:proofErr w:type="spellStart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esteticos</w:t>
            </w:r>
            <w:proofErr w:type="spellEnd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 xml:space="preserve"> y visuales de la</w:t>
            </w:r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br/>
            </w:r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página</w:t>
            </w:r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 xml:space="preserve"> de </w:t>
            </w:r>
            <w:proofErr w:type="spellStart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Sigesa</w:t>
            </w:r>
            <w:proofErr w:type="spellEnd"/>
            <w:r w:rsidRPr="0004609A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br/>
              <w:t>El sistema debe mostrar un mensaje de confirmación una vez que se haya generado el respaldo</w:t>
            </w:r>
          </w:p>
          <w:p w14:paraId="294BD5A3" w14:textId="5D7CC9B4" w:rsidR="00D90067" w:rsidRPr="0004609A" w:rsidRDefault="00D90067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</w:pP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E660F8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694CF031" w:rsidR="00E660F8" w:rsidRPr="0004609A" w:rsidRDefault="0004609A" w:rsidP="00E660F8">
            <w:pPr>
              <w:rPr>
                <w:lang w:val="en-US"/>
              </w:rPr>
            </w:pPr>
            <w:proofErr w:type="spellStart"/>
            <w:r w:rsidRPr="0004609A">
              <w:rPr>
                <w:lang w:val="en-US"/>
              </w:rPr>
              <w:t>Mostrar</w:t>
            </w:r>
            <w:proofErr w:type="spellEnd"/>
            <w:r w:rsidRPr="0004609A">
              <w:rPr>
                <w:lang w:val="en-US"/>
              </w:rPr>
              <w:t xml:space="preserve"> </w:t>
            </w:r>
            <w:proofErr w:type="spellStart"/>
            <w:r w:rsidRPr="0004609A">
              <w:rPr>
                <w:lang w:val="en-US"/>
              </w:rPr>
              <w:t>formulario</w:t>
            </w:r>
            <w:proofErr w:type="spellEnd"/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28DF9899" w:rsidR="00E660F8" w:rsidRDefault="0004609A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64BB045D" w:rsidR="00E660F8" w:rsidRPr="0004609A" w:rsidRDefault="0004609A" w:rsidP="00E660F8">
            <w:pPr>
              <w:rPr>
                <w:rFonts w:ascii="Century Gothic" w:eastAsia="Century Gothic" w:hAnsi="Century Gothic" w:cs="Century Gothic"/>
                <w:sz w:val="22"/>
                <w:szCs w:val="22"/>
                <w:lang w:val="es-CR"/>
              </w:rPr>
            </w:pPr>
            <w:r w:rsidRPr="0004609A">
              <w:rPr>
                <w:rFonts w:ascii="Century Gothic" w:eastAsia="Century Gothic" w:hAnsi="Century Gothic" w:cs="Century Gothic"/>
                <w:sz w:val="22"/>
                <w:szCs w:val="22"/>
                <w:lang w:val="es-CR"/>
              </w:rPr>
              <w:t>Se muestra formulario con campos de fecha y botón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E660F8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63491FE6" w:rsidR="00E660F8" w:rsidRPr="0004609A" w:rsidRDefault="0004609A" w:rsidP="00E660F8">
            <w:pPr>
              <w:spacing w:before="240" w:after="240"/>
              <w:rPr>
                <w:lang w:val="en-US"/>
              </w:rPr>
            </w:pPr>
            <w:proofErr w:type="spellStart"/>
            <w:r w:rsidRPr="0004609A">
              <w:rPr>
                <w:lang w:val="en-US"/>
              </w:rPr>
              <w:t>Responsividad</w:t>
            </w:r>
            <w:proofErr w:type="spellEnd"/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5408E1FB" w:rsidR="00E660F8" w:rsidRDefault="0004609A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15512311" w:rsidR="00E660F8" w:rsidRPr="0004609A" w:rsidRDefault="0004609A" w:rsidP="00E660F8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</w:pPr>
            <w:r w:rsidRPr="0004609A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t>El formulario se adapta adecuadamente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3A1E4B9-4591-483E-8C65-4AAB103F38AA}"/>
    <w:embedBold r:id="rId2" w:fontKey="{79A3D495-6EB6-4698-BA5F-DC4BA4D32DF3}"/>
    <w:embedItalic r:id="rId3" w:fontKey="{E00A7275-32F8-4D1A-B177-B85B4D787A4C}"/>
  </w:font>
  <w:font w:name="Play">
    <w:charset w:val="00"/>
    <w:family w:val="auto"/>
    <w:pitch w:val="default"/>
    <w:embedRegular r:id="rId4" w:fontKey="{A005917E-7030-49FE-A943-F4587D4424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EE25BE75-F724-450B-BB52-B8D7C12772EA}"/>
    <w:embedBold r:id="rId6" w:fontKey="{1DA3A4A2-352D-42E9-A35F-2720E96348B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2B8BB9AB-8CF1-40E4-B4D1-9F0AF31BFDB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48B8C85-07A9-49C9-8387-FA567596F4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5CF8034-8EB5-4E98-BA8E-D4A930DF4F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04609A"/>
    <w:rsid w:val="0022441C"/>
    <w:rsid w:val="002430A4"/>
    <w:rsid w:val="00317A6B"/>
    <w:rsid w:val="0033086E"/>
    <w:rsid w:val="004C78EE"/>
    <w:rsid w:val="00544D8C"/>
    <w:rsid w:val="005E0995"/>
    <w:rsid w:val="008B234C"/>
    <w:rsid w:val="009B633F"/>
    <w:rsid w:val="00A645A8"/>
    <w:rsid w:val="00A7339F"/>
    <w:rsid w:val="00C11FA2"/>
    <w:rsid w:val="00CA4B4B"/>
    <w:rsid w:val="00D87238"/>
    <w:rsid w:val="00D90067"/>
    <w:rsid w:val="00D94DCD"/>
    <w:rsid w:val="00DC6DE2"/>
    <w:rsid w:val="00E660F8"/>
    <w:rsid w:val="00E72F63"/>
    <w:rsid w:val="00E9424E"/>
    <w:rsid w:val="00FB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KENDALL FALLAS MENA</cp:lastModifiedBy>
  <cp:revision>2</cp:revision>
  <dcterms:created xsi:type="dcterms:W3CDTF">2025-05-05T03:16:00Z</dcterms:created>
  <dcterms:modified xsi:type="dcterms:W3CDTF">2025-05-05T03:16:00Z</dcterms:modified>
</cp:coreProperties>
</file>