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4865"/>
      </w:tblGrid>
      <w:tr w:rsidR="00982AA1" w14:paraId="29DD64B9" w14:textId="77777777" w:rsidTr="00AC322B">
        <w:tc>
          <w:tcPr>
            <w:tcW w:w="0" w:type="auto"/>
            <w:gridSpan w:val="2"/>
            <w:tcBorders>
              <w:bottom w:val="single" w:sz="4" w:space="0" w:color="808080" w:themeColor="background1" w:themeShade="80"/>
            </w:tcBorders>
            <w:shd w:val="clear" w:color="auto" w:fill="3A3A3A" w:themeFill="background2" w:themeFillShade="40"/>
          </w:tcPr>
          <w:p w14:paraId="53B73D7E" w14:textId="677499FC" w:rsidR="00982AA1" w:rsidRPr="00501734" w:rsidRDefault="008239F2" w:rsidP="00EF278C">
            <w:pPr>
              <w:spacing w:before="480"/>
              <w:ind w:left="288"/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</w:pPr>
            <w:r w:rsidRPr="00501734">
              <w:rPr>
                <w:rFonts w:ascii="Source Code Pro" w:hAnsi="Source Code Pro"/>
                <w:noProof/>
                <w:color w:val="00FFCC"/>
                <w:sz w:val="24"/>
                <w:szCs w:val="24"/>
                <w:u w:val="wave" w:color="FFC000"/>
              </w:rPr>
              <w:drawing>
                <wp:anchor distT="0" distB="0" distL="114300" distR="114300" simplePos="0" relativeHeight="251658240" behindDoc="0" locked="0" layoutInCell="1" allowOverlap="1" wp14:anchorId="38F071F1" wp14:editId="659F5566">
                  <wp:simplePos x="0" y="0"/>
                  <wp:positionH relativeFrom="column">
                    <wp:posOffset>6648602</wp:posOffset>
                  </wp:positionH>
                  <wp:positionV relativeFrom="paragraph">
                    <wp:posOffset>78538</wp:posOffset>
                  </wp:positionV>
                  <wp:extent cx="925225" cy="185124"/>
                  <wp:effectExtent l="0" t="0" r="0" b="5715"/>
                  <wp:wrapNone/>
                  <wp:docPr id="597723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98" cy="1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Bradan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  <w:t xml:space="preserve"> 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Schwanke</w:t>
            </w:r>
          </w:p>
          <w:p w14:paraId="50E63072" w14:textId="42E0F09E" w:rsidR="00982AA1" w:rsidRPr="00C32C15" w:rsidRDefault="00982AA1" w:rsidP="00EF278C">
            <w:pPr>
              <w:spacing w:after="480"/>
              <w:ind w:left="288"/>
              <w:rPr>
                <w:sz w:val="56"/>
                <w:szCs w:val="56"/>
              </w:rPr>
            </w:pP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{{</w:t>
            </w:r>
            <w:r w:rsidR="005C4DD8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Title</w:t>
            </w: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}}</w:t>
            </w:r>
          </w:p>
        </w:tc>
      </w:tr>
      <w:tr w:rsidR="004762F6" w14:paraId="1940BEAD" w14:textId="77777777" w:rsidTr="004762F6">
        <w:tc>
          <w:tcPr>
            <w:tcW w:w="0" w:type="auto"/>
            <w:tcBorders>
              <w:top w:val="single" w:sz="4" w:space="0" w:color="808080" w:themeColor="background1" w:themeShade="80"/>
              <w:right w:val="single" w:sz="4" w:space="0" w:color="404040" w:themeColor="text1" w:themeTint="BF"/>
            </w:tcBorders>
            <w:shd w:val="clear" w:color="auto" w:fill="1C1C1C"/>
          </w:tcPr>
          <w:p w14:paraId="3E2DE19E" w14:textId="77777777" w:rsidR="004762F6" w:rsidRDefault="004762F6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  <w:p w14:paraId="2D6DE8D9" w14:textId="44AB69E0" w:rsidR="004762F6" w:rsidRPr="004047BA" w:rsidRDefault="004762F6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  <w:r w:rsidRPr="004047BA">
              <w:rPr>
                <w:rFonts w:ascii="Century Gothic" w:hAnsi="Century Gothic"/>
                <w:color w:val="CCFFFF"/>
                <w:sz w:val="24"/>
                <w:szCs w:val="24"/>
              </w:rPr>
              <w:t>{{Summary}}</w:t>
            </w:r>
          </w:p>
        </w:tc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404040" w:themeColor="text1" w:themeTint="BF"/>
            </w:tcBorders>
            <w:shd w:val="clear" w:color="auto" w:fill="000000" w:themeFill="text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2"/>
              <w:gridCol w:w="2417"/>
            </w:tblGrid>
            <w:tr w:rsidR="004762F6" w:rsidRPr="000E0BFE" w14:paraId="0BF2E555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CCCC00"/>
                    <w:right w:val="nil"/>
                  </w:tcBorders>
                  <w:shd w:val="clear" w:color="auto" w:fill="000000" w:themeFill="text1"/>
                </w:tcPr>
                <w:p w14:paraId="6F9A426B" w14:textId="77777777" w:rsidR="004762F6" w:rsidRPr="000E0BFE" w:rsidRDefault="004762F6" w:rsidP="004762F6">
                  <w:pPr>
                    <w:spacing w:before="240"/>
                    <w:rPr>
                      <w:color w:val="FFFFFF" w:themeColor="background1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>Contact</w:t>
                  </w:r>
                </w:p>
              </w:tc>
            </w:tr>
            <w:tr w:rsidR="004762F6" w:rsidRPr="000E0BFE" w14:paraId="6C5AB899" w14:textId="77777777" w:rsidTr="00220A93">
              <w:tc>
                <w:tcPr>
                  <w:tcW w:w="0" w:type="auto"/>
                  <w:gridSpan w:val="2"/>
                  <w:tcBorders>
                    <w:top w:val="single" w:sz="4" w:space="0" w:color="CCCC00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0549512" w14:textId="77777777" w:rsidR="004762F6" w:rsidRPr="000A2AE1" w:rsidRDefault="004762F6" w:rsidP="004762F6">
                  <w:pPr>
                    <w:spacing w:before="240"/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801-800-2444</w:t>
                  </w:r>
                </w:p>
                <w:p w14:paraId="47E786F1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bradanschwanke.work@gmail.com</w:t>
                  </w:r>
                </w:p>
                <w:p w14:paraId="18309642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linkedin.com/in/</w:t>
                  </w:r>
                  <w:proofErr w:type="spellStart"/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bradanschwanke</w:t>
                  </w:r>
                  <w:proofErr w:type="spellEnd"/>
                </w:p>
                <w:p w14:paraId="1B012783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github.com/</w:t>
                  </w:r>
                  <w:proofErr w:type="spellStart"/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braysch</w:t>
                  </w:r>
                  <w:proofErr w:type="spellEnd"/>
                </w:p>
                <w:p w14:paraId="165595A6" w14:textId="77777777" w:rsidR="004762F6" w:rsidRPr="000E0BFE" w:rsidRDefault="004762F6" w:rsidP="004762F6">
                  <w:pPr>
                    <w:spacing w:after="240"/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Logan, Utah</w:t>
                  </w:r>
                </w:p>
              </w:tc>
            </w:tr>
            <w:tr w:rsidR="004762F6" w:rsidRPr="000E0BFE" w14:paraId="21C33E68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8DD873" w:themeColor="accent6" w:themeTint="99"/>
                    <w:right w:val="nil"/>
                  </w:tcBorders>
                  <w:shd w:val="clear" w:color="auto" w:fill="000000" w:themeFill="text1"/>
                </w:tcPr>
                <w:p w14:paraId="6F68C7BB" w14:textId="77777777" w:rsidR="004762F6" w:rsidRPr="000E0BFE" w:rsidRDefault="004762F6" w:rsidP="004762F6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>Expertise</w:t>
                  </w:r>
                </w:p>
              </w:tc>
            </w:tr>
            <w:tr w:rsidR="004762F6" w:rsidRPr="000E0BFE" w14:paraId="33DA5AF4" w14:textId="77777777" w:rsidTr="00220A93"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A3DDDCB" w14:textId="77777777" w:rsidR="004762F6" w:rsidRPr="001A23A6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{{expertise0}}</w:t>
                  </w:r>
                </w:p>
                <w:p w14:paraId="12728F90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{{expertise1}}</w:t>
                  </w:r>
                </w:p>
                <w:p w14:paraId="4FFA407B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{{expertise2}}</w:t>
                  </w:r>
                </w:p>
                <w:p w14:paraId="4E889F3A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{{expertise3}}</w:t>
                  </w:r>
                </w:p>
                <w:p w14:paraId="6A51472A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{{expertise4}}</w:t>
                  </w:r>
                </w:p>
                <w:p w14:paraId="4B2400F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{{expertise5}}</w:t>
                  </w:r>
                </w:p>
                <w:p w14:paraId="3F4583A8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{{expertise6}}</w:t>
                  </w:r>
                </w:p>
                <w:p w14:paraId="68D896E6" w14:textId="77777777" w:rsidR="004762F6" w:rsidRPr="001A23A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{{expertise7}}</w:t>
                  </w:r>
                </w:p>
              </w:tc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821F1B6" w14:textId="77777777" w:rsidR="004762F6" w:rsidRPr="001A23A6" w:rsidRDefault="004762F6" w:rsidP="004762F6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({{ey0}})</w:t>
                  </w:r>
                </w:p>
                <w:p w14:paraId="2942AC22" w14:textId="77777777" w:rsidR="004762F6" w:rsidRPr="003B1B5F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</w:t>
                  </w:r>
                  <w:r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1</w:t>
                  </w: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}})</w:t>
                  </w:r>
                </w:p>
                <w:p w14:paraId="7DD26618" w14:textId="77777777" w:rsidR="004762F6" w:rsidRPr="001A23A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({{ey2}})</w:t>
                  </w:r>
                </w:p>
                <w:p w14:paraId="0BA3AD71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({{ey3}}) ({{ey4}})</w:t>
                  </w:r>
                </w:p>
                <w:p w14:paraId="2141924F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({{ey5}})</w:t>
                  </w:r>
                </w:p>
                <w:p w14:paraId="6B969466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({{ey6}})</w:t>
                  </w:r>
                </w:p>
                <w:p w14:paraId="0AC7F3A3" w14:textId="77777777" w:rsidR="004762F6" w:rsidRPr="000A2AE1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({{ey7}})</w:t>
                  </w:r>
                </w:p>
              </w:tc>
            </w:tr>
            <w:tr w:rsidR="004762F6" w:rsidRPr="000E0BFE" w14:paraId="622A526F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00CCFF"/>
                    <w:right w:val="nil"/>
                  </w:tcBorders>
                  <w:shd w:val="clear" w:color="auto" w:fill="000000" w:themeFill="text1"/>
                </w:tcPr>
                <w:p w14:paraId="5AE018F5" w14:textId="77777777" w:rsidR="004762F6" w:rsidRPr="00C5025A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b/>
                      <w:bCs/>
                      <w:color w:val="00CCFF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>Skills</w:t>
                  </w:r>
                </w:p>
              </w:tc>
            </w:tr>
            <w:tr w:rsidR="004762F6" w:rsidRPr="000E0BFE" w14:paraId="27DD67A9" w14:textId="77777777" w:rsidTr="00220A93"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CA94797" w14:textId="77777777" w:rsidR="004762F6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{{skill0}} </w:t>
                  </w:r>
                </w:p>
                <w:p w14:paraId="552C2879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{{skill1}}</w:t>
                  </w:r>
                </w:p>
                <w:p w14:paraId="1A1981C7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{{skill2}}</w:t>
                  </w:r>
                </w:p>
                <w:p w14:paraId="5F945E4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{{skill3}}</w:t>
                  </w:r>
                </w:p>
                <w:p w14:paraId="59F178FF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{{skill4}}</w:t>
                  </w:r>
                </w:p>
                <w:p w14:paraId="1FBBB91D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{{skill5}}</w:t>
                  </w:r>
                </w:p>
                <w:p w14:paraId="7FB94547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{{skill6}}</w:t>
                  </w:r>
                </w:p>
                <w:p w14:paraId="01A3BA6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{{skill7}}</w:t>
                  </w:r>
                </w:p>
                <w:p w14:paraId="01326314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{{skill8}}</w:t>
                  </w:r>
                </w:p>
                <w:p w14:paraId="050F9418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{{skill9}}</w:t>
                  </w:r>
                </w:p>
                <w:p w14:paraId="41B10092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{{skill10}}</w:t>
                  </w:r>
                </w:p>
                <w:p w14:paraId="3E6FB3CF" w14:textId="77777777" w:rsidR="004762F6" w:rsidRPr="003A622B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{{skill11}}</w:t>
                  </w:r>
                </w:p>
              </w:tc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E51D39B" w14:textId="77777777" w:rsidR="004762F6" w:rsidRDefault="004762F6" w:rsidP="004762F6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({{sy0}})</w:t>
                  </w:r>
                </w:p>
                <w:p w14:paraId="042FBF1F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({{sy1}})</w:t>
                  </w:r>
                </w:p>
                <w:p w14:paraId="36C3CBA0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({{sy2}})</w:t>
                  </w:r>
                </w:p>
                <w:p w14:paraId="106777EB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({{sy3}})</w:t>
                  </w:r>
                </w:p>
                <w:p w14:paraId="6C702E16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({{sy4}})</w:t>
                  </w:r>
                </w:p>
                <w:p w14:paraId="26A4F948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({{sy5}})</w:t>
                  </w: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 </w:t>
                  </w:r>
                </w:p>
                <w:p w14:paraId="21FBF93A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({{sy6}})</w:t>
                  </w:r>
                </w:p>
                <w:p w14:paraId="5A94F724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({{sy7}})</w:t>
                  </w:r>
                </w:p>
                <w:p w14:paraId="1FDA0E73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({{sy8}})</w:t>
                  </w:r>
                </w:p>
                <w:p w14:paraId="0B691A9C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({{sy9}})</w:t>
                  </w:r>
                </w:p>
                <w:p w14:paraId="5A2E9B6D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({{sy10}})</w:t>
                  </w:r>
                </w:p>
                <w:p w14:paraId="490D8CBF" w14:textId="77777777" w:rsidR="004762F6" w:rsidRPr="000A2AE1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({{sy11}})</w:t>
                  </w:r>
                </w:p>
              </w:tc>
            </w:tr>
            <w:tr w:rsidR="004762F6" w:rsidRPr="000E0BFE" w14:paraId="7B16139D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73DE83ED" w14:textId="77777777" w:rsidR="004762F6" w:rsidRPr="001A23A6" w:rsidRDefault="004762F6" w:rsidP="004762F6">
                  <w:pPr>
                    <w:spacing w:before="120"/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{{softSkill0}}</w:t>
                  </w:r>
                </w:p>
                <w:p w14:paraId="3A780A84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{{softSkill1}}</w:t>
                  </w:r>
                </w:p>
                <w:p w14:paraId="2A3847B1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{{softSkill2}}</w:t>
                  </w:r>
                </w:p>
                <w:p w14:paraId="4C230DB1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{{softSkill3}}</w:t>
                  </w:r>
                </w:p>
                <w:p w14:paraId="77D12892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{{softSkill4}}</w:t>
                  </w:r>
                </w:p>
                <w:p w14:paraId="2E0E711C" w14:textId="77777777" w:rsidR="004762F6" w:rsidRPr="000A2AE1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{{softSkill5}}</w:t>
                  </w:r>
                </w:p>
              </w:tc>
            </w:tr>
            <w:tr w:rsidR="004762F6" w:rsidRPr="000E0BFE" w14:paraId="7F149F3F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18FB6313" w14:textId="77777777" w:rsidR="004762F6" w:rsidRPr="000E0BFE" w:rsidRDefault="004762F6" w:rsidP="004762F6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6C8A85ED" w14:textId="77777777" w:rsidR="004762F6" w:rsidRPr="000E0BFE" w:rsidRDefault="004762F6" w:rsidP="004762F6">
            <w:pPr>
              <w:rPr>
                <w:color w:val="FFFFFF" w:themeColor="background1"/>
              </w:rPr>
            </w:pPr>
          </w:p>
        </w:tc>
      </w:tr>
      <w:tr w:rsidR="004762F6" w14:paraId="348F3B4A" w14:textId="77777777" w:rsidTr="004762F6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6762" w:type="dxa"/>
              <w:tblInd w:w="153" w:type="dxa"/>
              <w:tblLook w:val="04A0" w:firstRow="1" w:lastRow="0" w:firstColumn="1" w:lastColumn="0" w:noHBand="0" w:noVBand="1"/>
            </w:tblPr>
            <w:tblGrid>
              <w:gridCol w:w="6762"/>
            </w:tblGrid>
            <w:tr w:rsidR="004762F6" w:rsidRPr="00EF278C" w14:paraId="5EB95CB6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single" w:sz="4" w:space="0" w:color="FF3399"/>
                    <w:right w:val="nil"/>
                  </w:tcBorders>
                </w:tcPr>
                <w:p w14:paraId="56F70CF8" w14:textId="7044ED87" w:rsidR="004762F6" w:rsidRPr="00482718" w:rsidRDefault="004762F6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</w:pPr>
                  <w:r w:rsidRPr="00482718"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  <w:t>Work Experience</w:t>
                  </w:r>
                </w:p>
              </w:tc>
            </w:tr>
            <w:tr w:rsidR="004762F6" w:rsidRPr="00EF278C" w14:paraId="49B1893A" w14:textId="77777777" w:rsidTr="00192F97">
              <w:tc>
                <w:tcPr>
                  <w:tcW w:w="6762" w:type="dxa"/>
                  <w:tcBorders>
                    <w:top w:val="single" w:sz="4" w:space="0" w:color="FF3399"/>
                    <w:left w:val="nil"/>
                    <w:bottom w:val="nil"/>
                    <w:right w:val="nil"/>
                  </w:tcBorders>
                </w:tcPr>
                <w:p w14:paraId="08268B10" w14:textId="307443A3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Firmware Engineer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Control by Web</w:t>
                  </w:r>
                </w:p>
              </w:tc>
            </w:tr>
            <w:tr w:rsidR="004762F6" w:rsidRPr="00EF278C" w14:paraId="4BA09CF4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5A8D" w14:textId="3FE1D7F5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Developed embedded webpages for PLCs which implemented MQTT using Bootstrap and C. Wrote back-end software using the Laravel framework for communication between front-end interfaces and multiple cellular service APIs.</w:t>
                  </w:r>
                </w:p>
              </w:tc>
            </w:tr>
            <w:tr w:rsidR="004762F6" w:rsidRPr="00EF278C" w14:paraId="288E4FF2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0C49" w14:textId="22CF63D6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July 2023 - Current</w:t>
                  </w:r>
                </w:p>
              </w:tc>
            </w:tr>
            <w:tr w:rsidR="004762F6" w:rsidRPr="00EF278C" w14:paraId="1D13E82C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C177" w14:textId="336B0D2B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Technical Support Agent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4762F6" w:rsidRPr="00EF278C" w14:paraId="6CA1EDB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8FDE" w14:textId="6611B542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Bold"/>
                      <w:b/>
                      <w:bCs/>
                      <w:color w:val="D9D9D9" w:themeColor="background1" w:themeShade="D9"/>
                      <w:sz w:val="36"/>
                      <w:szCs w:val="36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</w:tc>
            </w:tr>
            <w:tr w:rsidR="004762F6" w:rsidRPr="00EF278C" w14:paraId="4C0D433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A97C6" w14:textId="14F93E9C" w:rsidR="004762F6" w:rsidRPr="00EF278C" w:rsidRDefault="004762F6" w:rsidP="004762F6">
                  <w:pPr>
                    <w:ind w:left="288"/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Feb 2022 – Sept 2022</w:t>
                  </w:r>
                </w:p>
              </w:tc>
            </w:tr>
            <w:tr w:rsidR="004762F6" w:rsidRPr="00EF278C" w14:paraId="5AEEE143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ADD0B" w14:textId="4FF4FB59" w:rsidR="004762F6" w:rsidRPr="008239F2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F1A983" w:themeColor="accent2" w:themeTint="99"/>
                      <w:sz w:val="20"/>
                      <w:szCs w:val="20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Electrical Engineer Intern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iFIT</w:t>
                  </w:r>
                  <w:proofErr w:type="spellEnd"/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 xml:space="preserve"> Health &amp; Fitness</w:t>
                  </w:r>
                </w:p>
              </w:tc>
            </w:tr>
            <w:tr w:rsidR="004762F6" w:rsidRPr="00EF278C" w14:paraId="6D4E79E1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1340" w14:textId="6E03ABCC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Wrote embedded software and did testing for </w:t>
                  </w:r>
                  <w:proofErr w:type="spell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iFIT's</w:t>
                  </w:r>
                  <w:proofErr w:type="spell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fitness products. </w:t>
                  </w:r>
                  <w:proofErr w:type="gram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Main focus</w:t>
                  </w:r>
                  <w:proofErr w:type="gram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was using BLE and capacitive sensors to record and analyze data for runners.</w:t>
                  </w:r>
                </w:p>
              </w:tc>
            </w:tr>
            <w:tr w:rsidR="004762F6" w:rsidRPr="00EF278C" w14:paraId="087CEB3A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FE6F" w14:textId="08F52B54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May 2021 – Sept 2021</w:t>
                  </w:r>
                </w:p>
              </w:tc>
            </w:tr>
          </w:tbl>
          <w:p w14:paraId="1358B012" w14:textId="073950BF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000000" w:themeFill="text1"/>
          </w:tcPr>
          <w:p w14:paraId="4C675E08" w14:textId="77777777" w:rsidR="004762F6" w:rsidRDefault="004762F6" w:rsidP="004762F6"/>
        </w:tc>
      </w:tr>
      <w:tr w:rsidR="004762F6" w14:paraId="3AC4F53D" w14:textId="77777777" w:rsidTr="004762F6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0" w:type="auto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06"/>
            </w:tblGrid>
            <w:tr w:rsidR="004762F6" w:rsidRPr="00EF278C" w14:paraId="13624DEA" w14:textId="77777777" w:rsidTr="00D458DC">
              <w:tc>
                <w:tcPr>
                  <w:tcW w:w="8166" w:type="dxa"/>
                  <w:tcBorders>
                    <w:bottom w:val="single" w:sz="4" w:space="0" w:color="D86DCB" w:themeColor="accent5" w:themeTint="99"/>
                  </w:tcBorders>
                </w:tcPr>
                <w:p w14:paraId="48878E13" w14:textId="69440629" w:rsidR="004762F6" w:rsidRPr="00F8512E" w:rsidRDefault="004762F6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3399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>Education</w:t>
                  </w:r>
                </w:p>
              </w:tc>
            </w:tr>
            <w:tr w:rsidR="004762F6" w:rsidRPr="00EF278C" w14:paraId="52707A82" w14:textId="77777777" w:rsidTr="00D458DC">
              <w:tc>
                <w:tcPr>
                  <w:tcW w:w="8166" w:type="dxa"/>
                  <w:tcBorders>
                    <w:top w:val="single" w:sz="4" w:space="0" w:color="D86DCB" w:themeColor="accent5" w:themeTint="99"/>
                  </w:tcBorders>
                </w:tcPr>
                <w:p w14:paraId="0C89BB45" w14:textId="77777777" w:rsidR="004762F6" w:rsidRPr="00EF278C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Bachelor's</w:t>
                  </w:r>
                  <w:proofErr w:type="spell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of Science</w:t>
                  </w:r>
                  <w:proofErr w:type="gram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in Electrical Engineering</w:t>
                  </w:r>
                </w:p>
                <w:p w14:paraId="2D30BD35" w14:textId="77777777" w:rsidR="004762F6" w:rsidRPr="00EF278C" w:rsidRDefault="004762F6" w:rsidP="004762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Minor in Computer Science</w:t>
                  </w:r>
                </w:p>
                <w:p w14:paraId="1AA2FEF3" w14:textId="2B6EAEA6" w:rsidR="004762F6" w:rsidRPr="00EF278C" w:rsidRDefault="004762F6" w:rsidP="004762F6">
                  <w:pPr>
                    <w:spacing w:before="12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Utah State University</w:t>
                  </w:r>
                </w:p>
                <w:p w14:paraId="1285D098" w14:textId="77777777" w:rsidR="004762F6" w:rsidRPr="00EF278C" w:rsidRDefault="004762F6" w:rsidP="004762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Logan, Utah</w:t>
                  </w:r>
                </w:p>
                <w:p w14:paraId="3D53C9C6" w14:textId="2333919E" w:rsidR="004762F6" w:rsidRPr="001A23A6" w:rsidRDefault="004762F6" w:rsidP="004762F6">
                  <w:pPr>
                    <w:spacing w:after="240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2017-2022</w:t>
                  </w:r>
                </w:p>
              </w:tc>
            </w:tr>
          </w:tbl>
          <w:p w14:paraId="53AC3D9D" w14:textId="77777777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000000" w:themeFill="text1"/>
          </w:tcPr>
          <w:p w14:paraId="11C4823C" w14:textId="77777777" w:rsidR="004762F6" w:rsidRDefault="004762F6" w:rsidP="004762F6"/>
        </w:tc>
      </w:tr>
    </w:tbl>
    <w:p w14:paraId="45172209" w14:textId="1E88D77A" w:rsidR="00BC73CC" w:rsidRDefault="00BC73CC" w:rsidP="007326FB">
      <w:pPr>
        <w:pBdr>
          <w:top w:val="single" w:sz="4" w:space="1" w:color="404040" w:themeColor="text1" w:themeTint="BF"/>
        </w:pBdr>
      </w:pPr>
    </w:p>
    <w:sectPr w:rsidR="00BC73CC" w:rsidSect="003F5B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ircular Std Bold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charset w:val="00"/>
    <w:family w:val="modern"/>
    <w:pitch w:val="fixed"/>
    <w:sig w:usb0="200002F7" w:usb1="02003803" w:usb2="00000000" w:usb3="00000000" w:csb0="0000019F" w:csb1="00000000"/>
  </w:font>
  <w:font w:name="Circular Std Book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0000000000000000000"/>
    <w:charset w:val="00"/>
    <w:family w:val="swiss"/>
    <w:notTrueType/>
    <w:pitch w:val="variable"/>
    <w:sig w:usb0="000000BF" w:usb1="8001C87F" w:usb2="0000000A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C"/>
    <w:rsid w:val="00031B95"/>
    <w:rsid w:val="000632A9"/>
    <w:rsid w:val="000A2AE1"/>
    <w:rsid w:val="000A5585"/>
    <w:rsid w:val="000E0BFE"/>
    <w:rsid w:val="00192F97"/>
    <w:rsid w:val="001953F9"/>
    <w:rsid w:val="001A23A6"/>
    <w:rsid w:val="001E046E"/>
    <w:rsid w:val="002A693F"/>
    <w:rsid w:val="002B084D"/>
    <w:rsid w:val="003559C9"/>
    <w:rsid w:val="00356CDF"/>
    <w:rsid w:val="00385A94"/>
    <w:rsid w:val="003A622B"/>
    <w:rsid w:val="003B1B5F"/>
    <w:rsid w:val="003F5B3A"/>
    <w:rsid w:val="004047BA"/>
    <w:rsid w:val="004462E7"/>
    <w:rsid w:val="0045439B"/>
    <w:rsid w:val="004762F6"/>
    <w:rsid w:val="00482718"/>
    <w:rsid w:val="004B3F9F"/>
    <w:rsid w:val="00501734"/>
    <w:rsid w:val="005444F6"/>
    <w:rsid w:val="00562231"/>
    <w:rsid w:val="00582A0B"/>
    <w:rsid w:val="005C4DD8"/>
    <w:rsid w:val="0068115E"/>
    <w:rsid w:val="006F0869"/>
    <w:rsid w:val="006F7CA9"/>
    <w:rsid w:val="007108F7"/>
    <w:rsid w:val="007326FB"/>
    <w:rsid w:val="007554C9"/>
    <w:rsid w:val="007B17E8"/>
    <w:rsid w:val="0080291E"/>
    <w:rsid w:val="00813DCC"/>
    <w:rsid w:val="00816479"/>
    <w:rsid w:val="008239F2"/>
    <w:rsid w:val="008662C1"/>
    <w:rsid w:val="008861DB"/>
    <w:rsid w:val="008A671D"/>
    <w:rsid w:val="009338F4"/>
    <w:rsid w:val="00951050"/>
    <w:rsid w:val="00982AA1"/>
    <w:rsid w:val="00A11399"/>
    <w:rsid w:val="00A14189"/>
    <w:rsid w:val="00AC322B"/>
    <w:rsid w:val="00AF30AF"/>
    <w:rsid w:val="00B25A44"/>
    <w:rsid w:val="00BC73CC"/>
    <w:rsid w:val="00C32C15"/>
    <w:rsid w:val="00C46CD0"/>
    <w:rsid w:val="00C5025A"/>
    <w:rsid w:val="00C92657"/>
    <w:rsid w:val="00D458DC"/>
    <w:rsid w:val="00DB1415"/>
    <w:rsid w:val="00E17222"/>
    <w:rsid w:val="00E53576"/>
    <w:rsid w:val="00E65B0F"/>
    <w:rsid w:val="00E70724"/>
    <w:rsid w:val="00EF278C"/>
    <w:rsid w:val="00F22B13"/>
    <w:rsid w:val="00F8512E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826"/>
  <w15:chartTrackingRefBased/>
  <w15:docId w15:val="{449B4B3F-C3C5-467A-BABF-97CC21A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30</cp:revision>
  <dcterms:created xsi:type="dcterms:W3CDTF">2024-09-26T22:39:00Z</dcterms:created>
  <dcterms:modified xsi:type="dcterms:W3CDTF">2024-09-28T21:49:00Z</dcterms:modified>
</cp:coreProperties>
</file>