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F18" w14:textId="41FF27F2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2101AEE9" w:rsidR="00E72B20" w:rsidRDefault="00E72B20" w:rsidP="0055374C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7C71D04C" w14:textId="60A1CA1E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</w:t>
            </w:r>
            <w:r w:rsidR="00AE6F9F">
              <w:t>to</w:t>
            </w:r>
            <w:r>
              <w:t xml:space="preserve">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0C53E637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music </w:t>
            </w:r>
            <w:r w:rsidR="002743D6">
              <w:t>to</w:t>
            </w:r>
            <w:r w:rsidR="00AC23E6">
              <w:t xml:space="preserve">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3DA7E6B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Death sound </w:t>
            </w:r>
            <w:r w:rsidR="002743D6">
              <w:t>to</w:t>
            </w:r>
            <w:r w:rsidR="00AC23E6">
              <w:t xml:space="preserve">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4BE34930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Level end sound </w:t>
            </w:r>
            <w:r w:rsidR="002743D6">
              <w:t>to</w:t>
            </w:r>
            <w:r>
              <w:t xml:space="preserve">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0346F786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Power up sound </w:t>
            </w:r>
            <w:r w:rsidR="002743D6">
              <w:t>to</w:t>
            </w:r>
            <w:r>
              <w:t xml:space="preserve">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51CE30CA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  <w:r w:rsidR="00625E00">
              <w:t xml:space="preserve"> using Bezier </w:t>
            </w:r>
            <w:r w:rsidR="005B6C12">
              <w:t>curve as path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3F086D9A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Drawing should be functional: player can use it to avoid enemies </w:t>
            </w:r>
            <w:r w:rsidR="00414AF9">
              <w:t>by blocking line of sight with player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46E6DDF7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</w:t>
            </w:r>
            <w:r w:rsidR="00257AEA">
              <w:t>hrough levels 0 and 1 to make it to</w:t>
            </w:r>
            <w:r>
              <w:t xml:space="preserve"> level 2</w:t>
            </w:r>
          </w:p>
          <w:p w14:paraId="7FDD5706" w14:textId="65FD77EB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 xml:space="preserve">boulders and </w:t>
            </w:r>
            <w:r w:rsidR="00257AEA">
              <w:t>new projectile</w:t>
            </w:r>
            <w:r>
              <w:t xml:space="preserve"> entities </w:t>
            </w:r>
            <w:r w:rsidR="00810D34">
              <w:t>to</w:t>
            </w:r>
            <w:r>
              <w:t xml:space="preserve">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5D0C7DAA" w14:textId="1DD84981" w:rsidR="00144553" w:rsidRDefault="00310CB8" w:rsidP="00822ACC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5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3"/>
  </w:num>
  <w:num w:numId="7" w16cid:durableId="838079247">
    <w:abstractNumId w:val="9"/>
  </w:num>
  <w:num w:numId="8" w16cid:durableId="1560483508">
    <w:abstractNumId w:val="14"/>
  </w:num>
  <w:num w:numId="9" w16cid:durableId="1201867732">
    <w:abstractNumId w:val="22"/>
  </w:num>
  <w:num w:numId="10" w16cid:durableId="726077540">
    <w:abstractNumId w:val="13"/>
  </w:num>
  <w:num w:numId="11" w16cid:durableId="1849250809">
    <w:abstractNumId w:val="26"/>
  </w:num>
  <w:num w:numId="12" w16cid:durableId="642009943">
    <w:abstractNumId w:val="19"/>
  </w:num>
  <w:num w:numId="13" w16cid:durableId="1807041412">
    <w:abstractNumId w:val="1"/>
  </w:num>
  <w:num w:numId="14" w16cid:durableId="139150660">
    <w:abstractNumId w:val="20"/>
  </w:num>
  <w:num w:numId="15" w16cid:durableId="924651217">
    <w:abstractNumId w:val="21"/>
  </w:num>
  <w:num w:numId="16" w16cid:durableId="1455053213">
    <w:abstractNumId w:val="24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7"/>
  </w:num>
  <w:num w:numId="20" w16cid:durableId="536285512">
    <w:abstractNumId w:val="16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8"/>
  </w:num>
  <w:num w:numId="26" w16cid:durableId="1289777827">
    <w:abstractNumId w:val="12"/>
  </w:num>
  <w:num w:numId="27" w16cid:durableId="2110618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44553"/>
    <w:rsid w:val="001465F9"/>
    <w:rsid w:val="001825AD"/>
    <w:rsid w:val="00257AEA"/>
    <w:rsid w:val="002743D6"/>
    <w:rsid w:val="00310CB8"/>
    <w:rsid w:val="00357405"/>
    <w:rsid w:val="00384980"/>
    <w:rsid w:val="00393CFA"/>
    <w:rsid w:val="003A4A1D"/>
    <w:rsid w:val="00414AF9"/>
    <w:rsid w:val="00556B5E"/>
    <w:rsid w:val="0056272D"/>
    <w:rsid w:val="005B6C12"/>
    <w:rsid w:val="005D6B53"/>
    <w:rsid w:val="00625E00"/>
    <w:rsid w:val="00810D34"/>
    <w:rsid w:val="00822ACC"/>
    <w:rsid w:val="008F001F"/>
    <w:rsid w:val="008F5BB0"/>
    <w:rsid w:val="00934845"/>
    <w:rsid w:val="009520D6"/>
    <w:rsid w:val="009D15F1"/>
    <w:rsid w:val="00AC23E6"/>
    <w:rsid w:val="00AE6F9F"/>
    <w:rsid w:val="00C93FE6"/>
    <w:rsid w:val="00CB7C14"/>
    <w:rsid w:val="00DB44CD"/>
    <w:rsid w:val="00DC2285"/>
    <w:rsid w:val="00DE6425"/>
    <w:rsid w:val="00E33414"/>
    <w:rsid w:val="00E72B20"/>
    <w:rsid w:val="00EA530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Brayden Shinkawa</cp:lastModifiedBy>
  <cp:revision>30</cp:revision>
  <dcterms:created xsi:type="dcterms:W3CDTF">2024-03-03T03:00:00Z</dcterms:created>
  <dcterms:modified xsi:type="dcterms:W3CDTF">2024-03-27T05:39:00Z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