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0BB6A" w14:textId="77777777" w:rsidR="001E66AF" w:rsidRDefault="00000000">
      <w:pPr>
        <w:pStyle w:val="Ttulo1"/>
      </w:pPr>
      <w:bookmarkStart w:id="0" w:name="X9696802564b225fb869b2b03a813b7d1131e7bb"/>
      <w:r>
        <w:t>Relatório de Teste de Carga – Ambiente de Produção (PROD)</w:t>
      </w:r>
    </w:p>
    <w:p w14:paraId="41D2A175" w14:textId="77777777" w:rsidR="001E66AF" w:rsidRDefault="00000000">
      <w:pPr>
        <w:pStyle w:val="Ttulo2"/>
      </w:pPr>
      <w:bookmarkStart w:id="1" w:name="contexto"/>
      <w:r>
        <w:t>1. Contexto</w:t>
      </w:r>
    </w:p>
    <w:p w14:paraId="4888D813" w14:textId="77777777" w:rsidR="001E66AF" w:rsidRDefault="00000000">
      <w:pPr>
        <w:pStyle w:val="FirstParagraph"/>
      </w:pPr>
      <w:r>
        <w:t xml:space="preserve">Este documento apresenta a análise dos testes de </w:t>
      </w:r>
      <w:r>
        <w:rPr>
          <w:b/>
          <w:bCs/>
        </w:rPr>
        <w:t>carga</w:t>
      </w:r>
      <w:r>
        <w:t xml:space="preserve"> realizados em </w:t>
      </w:r>
      <w:r>
        <w:rPr>
          <w:b/>
          <w:bCs/>
        </w:rPr>
        <w:t>ambiente de Produção (PROD)</w:t>
      </w:r>
      <w:r>
        <w:t xml:space="preserve"> no sistema </w:t>
      </w:r>
      <w:r>
        <w:rPr>
          <w:b/>
          <w:bCs/>
        </w:rPr>
        <w:t>Stratega</w:t>
      </w:r>
      <w:r>
        <w:t>, com o objetivo de avaliar o comportamento da aplicação sob acesso simultâneo de usuários, identificando possíveis gargalos de desempenho e validando a estabilidade do sistema.</w:t>
      </w:r>
    </w:p>
    <w:p w14:paraId="44D6312F" w14:textId="77777777" w:rsidR="001E66AF" w:rsidRDefault="00000000">
      <w:pPr>
        <w:pStyle w:val="Corpodetexto"/>
      </w:pPr>
      <w:r>
        <w:t xml:space="preserve">Os testes foram executados utilizando a ferramenta </w:t>
      </w:r>
      <w:r>
        <w:rPr>
          <w:b/>
          <w:bCs/>
        </w:rPr>
        <w:t>Apache JMeter (versão 5.6.3)</w:t>
      </w:r>
      <w:r>
        <w:t>.</w:t>
      </w:r>
    </w:p>
    <w:p w14:paraId="6829C192" w14:textId="77777777" w:rsidR="001E66AF" w:rsidRDefault="00000000">
      <w:r>
        <w:pict w14:anchorId="663D13C7">
          <v:rect id="_x0000_i1025" style="width:0;height:1.5pt" o:hralign="center" o:hrstd="t" o:hr="t"/>
        </w:pict>
      </w:r>
    </w:p>
    <w:p w14:paraId="24F3F4A7" w14:textId="77777777" w:rsidR="001E66AF" w:rsidRDefault="00000000">
      <w:pPr>
        <w:pStyle w:val="Ttulo2"/>
      </w:pPr>
      <w:bookmarkStart w:id="2" w:name="objetivo-do-teste"/>
      <w:bookmarkEnd w:id="1"/>
      <w:r>
        <w:t>2. Objetivo do Teste</w:t>
      </w:r>
    </w:p>
    <w:p w14:paraId="3DFD72C0" w14:textId="77777777" w:rsidR="001E66AF" w:rsidRDefault="00000000">
      <w:pPr>
        <w:pStyle w:val="Compact"/>
        <w:numPr>
          <w:ilvl w:val="0"/>
          <w:numId w:val="2"/>
        </w:numPr>
      </w:pPr>
      <w:r>
        <w:t>Avaliar o tempo de resposta da aplicação sob carga controlada.</w:t>
      </w:r>
    </w:p>
    <w:p w14:paraId="3F27FF8D" w14:textId="77777777" w:rsidR="001E66AF" w:rsidRDefault="00000000">
      <w:pPr>
        <w:pStyle w:val="Compact"/>
        <w:numPr>
          <w:ilvl w:val="0"/>
          <w:numId w:val="2"/>
        </w:numPr>
      </w:pPr>
      <w:r>
        <w:t>Verificar a estabilidade do sistema em produção.</w:t>
      </w:r>
    </w:p>
    <w:p w14:paraId="7C8388DB" w14:textId="77777777" w:rsidR="001E66AF" w:rsidRDefault="00000000">
      <w:pPr>
        <w:pStyle w:val="Compact"/>
        <w:numPr>
          <w:ilvl w:val="0"/>
          <w:numId w:val="2"/>
        </w:numPr>
      </w:pPr>
      <w:r>
        <w:t>Identificar possíveis erros de requisição ou degradação de desempenho.</w:t>
      </w:r>
    </w:p>
    <w:p w14:paraId="5D262215" w14:textId="77777777" w:rsidR="001E66AF" w:rsidRDefault="00000000">
      <w:pPr>
        <w:pStyle w:val="Compact"/>
        <w:numPr>
          <w:ilvl w:val="0"/>
          <w:numId w:val="2"/>
        </w:numPr>
      </w:pPr>
      <w:r>
        <w:t>Gerar evidências para acompanhamento histórico e tomada de decisão técnica.</w:t>
      </w:r>
    </w:p>
    <w:p w14:paraId="1AF66875" w14:textId="77777777" w:rsidR="001E66AF" w:rsidRDefault="00000000">
      <w:r>
        <w:pict w14:anchorId="502CA291">
          <v:rect id="_x0000_i1026" style="width:0;height:1.5pt" o:hralign="center" o:hrstd="t" o:hr="t"/>
        </w:pict>
      </w:r>
    </w:p>
    <w:p w14:paraId="7A120866" w14:textId="77777777" w:rsidR="001E66AF" w:rsidRDefault="00000000">
      <w:pPr>
        <w:pStyle w:val="Ttulo2"/>
      </w:pPr>
      <w:bookmarkStart w:id="3" w:name="escopo-do-teste"/>
      <w:bookmarkEnd w:id="2"/>
      <w:r>
        <w:t>3. Escopo do Teste</w:t>
      </w:r>
    </w:p>
    <w:p w14:paraId="20D91E3A" w14:textId="77777777" w:rsidR="001E66A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Aplicação:</w:t>
      </w:r>
      <w:r>
        <w:t xml:space="preserve"> Stratega</w:t>
      </w:r>
    </w:p>
    <w:p w14:paraId="44696392" w14:textId="77777777" w:rsidR="001E66A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Endpoint testado:</w:t>
      </w:r>
      <w:r>
        <w:t xml:space="preserve"> https://map.apps.quattrus.com/editor</w:t>
      </w:r>
    </w:p>
    <w:p w14:paraId="1A1DC357" w14:textId="77777777" w:rsidR="001E66A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Tipo de teste:</w:t>
      </w:r>
      <w:r>
        <w:t xml:space="preserve"> Teste de carga</w:t>
      </w:r>
    </w:p>
    <w:p w14:paraId="02DB9848" w14:textId="77777777" w:rsidR="001E66A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Ambiente:</w:t>
      </w:r>
      <w:r>
        <w:t xml:space="preserve"> Produção (PROD)</w:t>
      </w:r>
    </w:p>
    <w:p w14:paraId="3D6DB40F" w14:textId="77777777" w:rsidR="001E66AF" w:rsidRDefault="00000000">
      <w:r>
        <w:pict w14:anchorId="5B657662">
          <v:rect id="_x0000_i1027" style="width:0;height:1.5pt" o:hralign="center" o:hrstd="t" o:hr="t"/>
        </w:pict>
      </w:r>
    </w:p>
    <w:p w14:paraId="34A17C3E" w14:textId="77777777" w:rsidR="001E66AF" w:rsidRDefault="00000000">
      <w:pPr>
        <w:pStyle w:val="Ttulo2"/>
      </w:pPr>
      <w:bookmarkStart w:id="4" w:name="configuração-do-teste"/>
      <w:bookmarkEnd w:id="3"/>
      <w:r>
        <w:t>4. Configuração do Teste</w:t>
      </w:r>
    </w:p>
    <w:p w14:paraId="32282A5F" w14:textId="77777777" w:rsidR="001E66AF" w:rsidRDefault="00000000">
      <w:pPr>
        <w:pStyle w:val="Ttulo3"/>
      </w:pPr>
      <w:bookmarkStart w:id="5" w:name="thread-group"/>
      <w:r>
        <w:t>4.1 Thread Group</w:t>
      </w:r>
    </w:p>
    <w:p w14:paraId="49EE3BCE" w14:textId="77777777" w:rsidR="001E66A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Usuários simultâneos:</w:t>
      </w:r>
      <w:r>
        <w:t xml:space="preserve"> 50</w:t>
      </w:r>
    </w:p>
    <w:p w14:paraId="537917A4" w14:textId="77777777" w:rsidR="001E66A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Ramp-up:</w:t>
      </w:r>
      <w:r>
        <w:t xml:space="preserve"> 10 segundos</w:t>
      </w:r>
    </w:p>
    <w:p w14:paraId="678CC531" w14:textId="77777777" w:rsidR="001E66A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Loop Count:</w:t>
      </w:r>
      <w:r>
        <w:t xml:space="preserve"> 1</w:t>
      </w:r>
    </w:p>
    <w:p w14:paraId="1E75E81B" w14:textId="77777777" w:rsidR="001E66A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Duração total aproximada:</w:t>
      </w:r>
      <w:r>
        <w:t xml:space="preserve"> ~10 segundos</w:t>
      </w:r>
    </w:p>
    <w:p w14:paraId="2C561E97" w14:textId="77777777" w:rsidR="001E66AF" w:rsidRDefault="00000000">
      <w:pPr>
        <w:pStyle w:val="Ttulo3"/>
      </w:pPr>
      <w:bookmarkStart w:id="6" w:name="configurações-adicionais"/>
      <w:bookmarkEnd w:id="5"/>
      <w:r>
        <w:t>4.2 Configurações adicionais</w:t>
      </w:r>
    </w:p>
    <w:p w14:paraId="7EE044F8" w14:textId="77777777" w:rsidR="001E66AF" w:rsidRDefault="00000000">
      <w:pPr>
        <w:pStyle w:val="Compact"/>
        <w:numPr>
          <w:ilvl w:val="0"/>
          <w:numId w:val="5"/>
        </w:numPr>
      </w:pPr>
      <w:r>
        <w:t xml:space="preserve">Uso de </w:t>
      </w:r>
      <w:r>
        <w:rPr>
          <w:b/>
          <w:bCs/>
        </w:rPr>
        <w:t>HTTP Header Manager</w:t>
      </w:r>
    </w:p>
    <w:p w14:paraId="7CC2CE2F" w14:textId="77777777" w:rsidR="001E66A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HTTP Authorization Manager</w:t>
      </w:r>
    </w:p>
    <w:p w14:paraId="586CD716" w14:textId="77777777" w:rsidR="001E66A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HTTP Cookie Manager</w:t>
      </w:r>
    </w:p>
    <w:p w14:paraId="62844420" w14:textId="77777777" w:rsidR="001E66A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DNS Cache Manager</w:t>
      </w:r>
    </w:p>
    <w:p w14:paraId="0736775D" w14:textId="77777777" w:rsidR="001E66A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HTTP Cache Manager</w:t>
      </w:r>
    </w:p>
    <w:p w14:paraId="4F8DE84D" w14:textId="77777777" w:rsidR="001E66AF" w:rsidRDefault="00000000">
      <w:pPr>
        <w:pStyle w:val="FirstParagraph"/>
      </w:pPr>
      <w:r>
        <w:t>Essas configurações garantem um cenário mais próximo do uso real da aplicação.</w:t>
      </w:r>
    </w:p>
    <w:p w14:paraId="1215B0AF" w14:textId="77777777" w:rsidR="001E66AF" w:rsidRDefault="00000000">
      <w:r>
        <w:pict w14:anchorId="5E7B620B">
          <v:rect id="_x0000_i1028" style="width:0;height:1.5pt" o:hralign="center" o:hrstd="t" o:hr="t"/>
        </w:pict>
      </w:r>
    </w:p>
    <w:p w14:paraId="6527F3D4" w14:textId="77777777" w:rsidR="001E66AF" w:rsidRDefault="00000000">
      <w:pPr>
        <w:pStyle w:val="Ttulo2"/>
      </w:pPr>
      <w:bookmarkStart w:id="7" w:name="resultados-obtidos"/>
      <w:bookmarkEnd w:id="4"/>
      <w:bookmarkEnd w:id="6"/>
      <w:r>
        <w:t>5. Resultados Obtidos</w:t>
      </w:r>
    </w:p>
    <w:p w14:paraId="48C1E614" w14:textId="77777777" w:rsidR="001E66AF" w:rsidRDefault="00000000">
      <w:pPr>
        <w:pStyle w:val="Ttulo3"/>
      </w:pPr>
      <w:bookmarkStart w:id="8" w:name="sumário-geral"/>
      <w:r>
        <w:t>5.1 Sumário Geral</w:t>
      </w:r>
    </w:p>
    <w:p w14:paraId="51A473D7" w14:textId="77777777" w:rsidR="001E66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Total de amostras:</w:t>
      </w:r>
      <w:r>
        <w:t xml:space="preserve"> 50 requisições</w:t>
      </w:r>
    </w:p>
    <w:p w14:paraId="2CFCF27F" w14:textId="77777777" w:rsidR="001E66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Falhas:</w:t>
      </w:r>
      <w:r>
        <w:t xml:space="preserve"> 0</w:t>
      </w:r>
    </w:p>
    <w:p w14:paraId="7EEFC17B" w14:textId="77777777" w:rsidR="001E66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Erro (%):</w:t>
      </w:r>
      <w:r>
        <w:t xml:space="preserve"> 0.00%</w:t>
      </w:r>
    </w:p>
    <w:p w14:paraId="4EDE9999" w14:textId="77777777" w:rsidR="001E66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Status:</w:t>
      </w:r>
      <w:r>
        <w:t xml:space="preserve"> 100% de sucesso</w:t>
      </w:r>
    </w:p>
    <w:p w14:paraId="4CB75D9F" w14:textId="77777777" w:rsidR="001E66AF" w:rsidRDefault="00000000">
      <w:pPr>
        <w:pStyle w:val="Ttulo3"/>
      </w:pPr>
      <w:bookmarkStart w:id="9" w:name="tempos-de-resposta-ms"/>
      <w:bookmarkEnd w:id="8"/>
      <w:r>
        <w:t>5.2 Tempos de Resposta (ms)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0"/>
        <w:gridCol w:w="1099"/>
      </w:tblGrid>
      <w:tr w:rsidR="001E66AF" w14:paraId="07BF6CF5" w14:textId="77777777" w:rsidTr="001E6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8F6AD7" w14:textId="77777777" w:rsidR="001E66AF" w:rsidRDefault="00000000">
            <w:pPr>
              <w:pStyle w:val="Compact"/>
            </w:pPr>
            <w:r>
              <w:t>Métrica</w:t>
            </w:r>
          </w:p>
        </w:tc>
        <w:tc>
          <w:tcPr>
            <w:tcW w:w="0" w:type="auto"/>
          </w:tcPr>
          <w:p w14:paraId="660277EB" w14:textId="77777777" w:rsidR="001E66AF" w:rsidRDefault="00000000">
            <w:pPr>
              <w:pStyle w:val="Compact"/>
            </w:pPr>
            <w:r>
              <w:t>Valor</w:t>
            </w:r>
          </w:p>
        </w:tc>
      </w:tr>
      <w:tr w:rsidR="001E66AF" w14:paraId="6A3AD143" w14:textId="77777777">
        <w:tc>
          <w:tcPr>
            <w:tcW w:w="0" w:type="auto"/>
          </w:tcPr>
          <w:p w14:paraId="55C3ACC6" w14:textId="77777777" w:rsidR="001E66AF" w:rsidRDefault="00000000">
            <w:pPr>
              <w:pStyle w:val="Compact"/>
            </w:pPr>
            <w:r>
              <w:t>Tempo médio (Average)</w:t>
            </w:r>
          </w:p>
        </w:tc>
        <w:tc>
          <w:tcPr>
            <w:tcW w:w="0" w:type="auto"/>
          </w:tcPr>
          <w:p w14:paraId="4EC8037E" w14:textId="77777777" w:rsidR="001E66AF" w:rsidRDefault="00000000">
            <w:pPr>
              <w:pStyle w:val="Compact"/>
            </w:pPr>
            <w:r>
              <w:t>517 ms</w:t>
            </w:r>
          </w:p>
        </w:tc>
      </w:tr>
      <w:tr w:rsidR="001E66AF" w14:paraId="15E75D18" w14:textId="77777777">
        <w:tc>
          <w:tcPr>
            <w:tcW w:w="0" w:type="auto"/>
          </w:tcPr>
          <w:p w14:paraId="6D7AE508" w14:textId="77777777" w:rsidR="001E66AF" w:rsidRDefault="00000000">
            <w:pPr>
              <w:pStyle w:val="Compact"/>
            </w:pPr>
            <w:r>
              <w:t>Mediana (Median)</w:t>
            </w:r>
          </w:p>
        </w:tc>
        <w:tc>
          <w:tcPr>
            <w:tcW w:w="0" w:type="auto"/>
          </w:tcPr>
          <w:p w14:paraId="1EB1611D" w14:textId="77777777" w:rsidR="001E66AF" w:rsidRDefault="00000000">
            <w:pPr>
              <w:pStyle w:val="Compact"/>
            </w:pPr>
            <w:r>
              <w:t>481 ms</w:t>
            </w:r>
          </w:p>
        </w:tc>
      </w:tr>
      <w:tr w:rsidR="001E66AF" w14:paraId="3A18F700" w14:textId="77777777">
        <w:tc>
          <w:tcPr>
            <w:tcW w:w="0" w:type="auto"/>
          </w:tcPr>
          <w:p w14:paraId="67EB271A" w14:textId="77777777" w:rsidR="001E66AF" w:rsidRDefault="00000000">
            <w:pPr>
              <w:pStyle w:val="Compact"/>
            </w:pPr>
            <w:r>
              <w:t>Mínimo (Min)</w:t>
            </w:r>
          </w:p>
        </w:tc>
        <w:tc>
          <w:tcPr>
            <w:tcW w:w="0" w:type="auto"/>
          </w:tcPr>
          <w:p w14:paraId="4347F1ED" w14:textId="77777777" w:rsidR="001E66AF" w:rsidRDefault="00000000">
            <w:pPr>
              <w:pStyle w:val="Compact"/>
            </w:pPr>
            <w:r>
              <w:t>466 ms</w:t>
            </w:r>
          </w:p>
        </w:tc>
      </w:tr>
      <w:tr w:rsidR="001E66AF" w14:paraId="6703C315" w14:textId="77777777">
        <w:tc>
          <w:tcPr>
            <w:tcW w:w="0" w:type="auto"/>
          </w:tcPr>
          <w:p w14:paraId="6AC89609" w14:textId="77777777" w:rsidR="001E66AF" w:rsidRDefault="00000000">
            <w:pPr>
              <w:pStyle w:val="Compact"/>
            </w:pPr>
            <w:r>
              <w:t>Máximo (Max)</w:t>
            </w:r>
          </w:p>
        </w:tc>
        <w:tc>
          <w:tcPr>
            <w:tcW w:w="0" w:type="auto"/>
          </w:tcPr>
          <w:p w14:paraId="2C30CBB6" w14:textId="77777777" w:rsidR="001E66AF" w:rsidRDefault="00000000">
            <w:pPr>
              <w:pStyle w:val="Compact"/>
            </w:pPr>
            <w:r>
              <w:t>1113 ms</w:t>
            </w:r>
          </w:p>
        </w:tc>
      </w:tr>
      <w:tr w:rsidR="001E66AF" w14:paraId="547A72F5" w14:textId="77777777">
        <w:tc>
          <w:tcPr>
            <w:tcW w:w="0" w:type="auto"/>
          </w:tcPr>
          <w:p w14:paraId="165FDECA" w14:textId="77777777" w:rsidR="001E66AF" w:rsidRDefault="00000000">
            <w:pPr>
              <w:pStyle w:val="Compact"/>
            </w:pPr>
            <w:r>
              <w:t>Percentil 90%</w:t>
            </w:r>
          </w:p>
        </w:tc>
        <w:tc>
          <w:tcPr>
            <w:tcW w:w="0" w:type="auto"/>
          </w:tcPr>
          <w:p w14:paraId="76F29CE8" w14:textId="77777777" w:rsidR="001E66AF" w:rsidRDefault="00000000">
            <w:pPr>
              <w:pStyle w:val="Compact"/>
            </w:pPr>
            <w:r>
              <w:t>~584 ms</w:t>
            </w:r>
          </w:p>
        </w:tc>
      </w:tr>
      <w:tr w:rsidR="001E66AF" w14:paraId="177CA4DE" w14:textId="77777777">
        <w:tc>
          <w:tcPr>
            <w:tcW w:w="0" w:type="auto"/>
          </w:tcPr>
          <w:p w14:paraId="7898F273" w14:textId="77777777" w:rsidR="001E66AF" w:rsidRDefault="00000000">
            <w:pPr>
              <w:pStyle w:val="Compact"/>
            </w:pPr>
            <w:r>
              <w:t>Percentil 95%</w:t>
            </w:r>
          </w:p>
        </w:tc>
        <w:tc>
          <w:tcPr>
            <w:tcW w:w="0" w:type="auto"/>
          </w:tcPr>
          <w:p w14:paraId="1E9A10A1" w14:textId="77777777" w:rsidR="001E66AF" w:rsidRDefault="00000000">
            <w:pPr>
              <w:pStyle w:val="Compact"/>
            </w:pPr>
            <w:r>
              <w:t>~875 ms</w:t>
            </w:r>
          </w:p>
        </w:tc>
      </w:tr>
      <w:tr w:rsidR="001E66AF" w14:paraId="0BDE29DC" w14:textId="77777777">
        <w:tc>
          <w:tcPr>
            <w:tcW w:w="0" w:type="auto"/>
          </w:tcPr>
          <w:p w14:paraId="23CD8ADA" w14:textId="77777777" w:rsidR="001E66AF" w:rsidRDefault="00000000">
            <w:pPr>
              <w:pStyle w:val="Compact"/>
            </w:pPr>
            <w:r>
              <w:t>Percentil 99%</w:t>
            </w:r>
          </w:p>
        </w:tc>
        <w:tc>
          <w:tcPr>
            <w:tcW w:w="0" w:type="auto"/>
          </w:tcPr>
          <w:p w14:paraId="1F549B7F" w14:textId="77777777" w:rsidR="001E66AF" w:rsidRDefault="00000000">
            <w:pPr>
              <w:pStyle w:val="Compact"/>
            </w:pPr>
            <w:r>
              <w:t>1113 ms</w:t>
            </w:r>
          </w:p>
        </w:tc>
      </w:tr>
    </w:tbl>
    <w:p w14:paraId="64F8A4C7" w14:textId="77777777" w:rsidR="001E66AF" w:rsidRDefault="00000000">
      <w:pPr>
        <w:pStyle w:val="Ttulo3"/>
      </w:pPr>
      <w:bookmarkStart w:id="10" w:name="throughput"/>
      <w:bookmarkEnd w:id="9"/>
      <w:r>
        <w:t>5.3 Throughput</w:t>
      </w:r>
    </w:p>
    <w:p w14:paraId="31D6478D" w14:textId="77777777" w:rsidR="001E66A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Transações por segundo:</w:t>
      </w:r>
      <w:r>
        <w:t xml:space="preserve"> ~4.9 req/s</w:t>
      </w:r>
    </w:p>
    <w:p w14:paraId="0483BD39" w14:textId="77777777" w:rsidR="001E66AF" w:rsidRDefault="00000000">
      <w:pPr>
        <w:pStyle w:val="Ttulo3"/>
      </w:pPr>
      <w:bookmarkStart w:id="11" w:name="uso-de-rede"/>
      <w:bookmarkEnd w:id="10"/>
      <w:r>
        <w:t>5.4 Uso de Rede</w:t>
      </w:r>
    </w:p>
    <w:p w14:paraId="4CFEF4BF" w14:textId="77777777" w:rsidR="001E66A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Recebido:</w:t>
      </w:r>
      <w:r>
        <w:t xml:space="preserve"> ~45.5 KB/s</w:t>
      </w:r>
    </w:p>
    <w:p w14:paraId="6C001056" w14:textId="77777777" w:rsidR="001E66A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Enviado:</w:t>
      </w:r>
      <w:r>
        <w:t xml:space="preserve"> ~2.4 KB/s</w:t>
      </w:r>
    </w:p>
    <w:p w14:paraId="597FA1FC" w14:textId="77777777" w:rsidR="001E66AF" w:rsidRDefault="00000000">
      <w:r>
        <w:pict w14:anchorId="3E6D3509">
          <v:rect id="_x0000_i1029" style="width:0;height:1.5pt" o:hralign="center" o:hrstd="t" o:hr="t"/>
        </w:pict>
      </w:r>
    </w:p>
    <w:p w14:paraId="10762C5F" w14:textId="77777777" w:rsidR="001E66AF" w:rsidRDefault="00000000">
      <w:pPr>
        <w:pStyle w:val="Ttulo2"/>
      </w:pPr>
      <w:bookmarkStart w:id="12" w:name="análise-de-apdex"/>
      <w:bookmarkEnd w:id="7"/>
      <w:bookmarkEnd w:id="11"/>
      <w:r>
        <w:t>6. Análise de APDEX</w:t>
      </w:r>
    </w:p>
    <w:p w14:paraId="2090FA9A" w14:textId="77777777" w:rsidR="001E66A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APDEX obtido:</w:t>
      </w:r>
      <w:r>
        <w:t xml:space="preserve"> 0.900</w:t>
      </w:r>
    </w:p>
    <w:p w14:paraId="74EAA15C" w14:textId="77777777" w:rsidR="001E66A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 (Tolerância):</w:t>
      </w:r>
      <w:r>
        <w:t xml:space="preserve"> 500 ms</w:t>
      </w:r>
    </w:p>
    <w:p w14:paraId="683D4832" w14:textId="77777777" w:rsidR="001E66A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 (Frustração):</w:t>
      </w:r>
      <w:r>
        <w:t xml:space="preserve"> 1.5 s</w:t>
      </w:r>
    </w:p>
    <w:p w14:paraId="12079716" w14:textId="77777777" w:rsidR="001E66AF" w:rsidRDefault="00000000">
      <w:pPr>
        <w:pStyle w:val="Ttulo3"/>
      </w:pPr>
      <w:bookmarkStart w:id="13" w:name="interpretação"/>
      <w:r>
        <w:t>Interpretação:</w:t>
      </w:r>
    </w:p>
    <w:p w14:paraId="483BD034" w14:textId="77777777" w:rsidR="001E66AF" w:rsidRDefault="00000000">
      <w:pPr>
        <w:pStyle w:val="Compact"/>
        <w:numPr>
          <w:ilvl w:val="0"/>
          <w:numId w:val="10"/>
        </w:numPr>
      </w:pPr>
      <w:r>
        <w:t xml:space="preserve">Um APDEX de </w:t>
      </w:r>
      <w:r>
        <w:rPr>
          <w:b/>
          <w:bCs/>
        </w:rPr>
        <w:t>0.900</w:t>
      </w:r>
      <w:r>
        <w:t xml:space="preserve"> indica </w:t>
      </w:r>
      <w:r>
        <w:rPr>
          <w:b/>
          <w:bCs/>
        </w:rPr>
        <w:t>boa experiência do usuário</w:t>
      </w:r>
      <w:r>
        <w:t>.</w:t>
      </w:r>
    </w:p>
    <w:p w14:paraId="39AF30FC" w14:textId="77777777" w:rsidR="001E66AF" w:rsidRDefault="00000000">
      <w:pPr>
        <w:pStyle w:val="Compact"/>
        <w:numPr>
          <w:ilvl w:val="0"/>
          <w:numId w:val="10"/>
        </w:numPr>
      </w:pPr>
      <w:r>
        <w:lastRenderedPageBreak/>
        <w:t>A maioria das requisições ficou dentro do limite considerado aceitável.</w:t>
      </w:r>
    </w:p>
    <w:p w14:paraId="10F70213" w14:textId="77777777" w:rsidR="001E66AF" w:rsidRDefault="00000000">
      <w:pPr>
        <w:pStyle w:val="Compact"/>
        <w:numPr>
          <w:ilvl w:val="0"/>
          <w:numId w:val="10"/>
        </w:numPr>
      </w:pPr>
      <w:r>
        <w:t>Não houve degradação significativa mesmo com 50 usuários simultâneos.</w:t>
      </w:r>
    </w:p>
    <w:p w14:paraId="6F17542A" w14:textId="77777777" w:rsidR="001E66AF" w:rsidRDefault="00000000">
      <w:r>
        <w:pict w14:anchorId="7E986977">
          <v:rect id="_x0000_i1030" style="width:0;height:1.5pt" o:hralign="center" o:hrstd="t" o:hr="t"/>
        </w:pict>
      </w:r>
    </w:p>
    <w:p w14:paraId="6D04B11D" w14:textId="77777777" w:rsidR="001E66AF" w:rsidRDefault="00000000">
      <w:pPr>
        <w:pStyle w:val="Ttulo2"/>
      </w:pPr>
      <w:bookmarkStart w:id="14" w:name="análise-técnica"/>
      <w:bookmarkEnd w:id="12"/>
      <w:bookmarkEnd w:id="13"/>
      <w:r>
        <w:t>7. Análise Técnica</w:t>
      </w:r>
    </w:p>
    <w:p w14:paraId="680B8810" w14:textId="77777777" w:rsidR="001E66AF" w:rsidRDefault="00000000">
      <w:pPr>
        <w:pStyle w:val="Compact"/>
        <w:numPr>
          <w:ilvl w:val="0"/>
          <w:numId w:val="11"/>
        </w:numPr>
      </w:pPr>
      <w:r>
        <w:t>Não foram identificados erros HTTP ou falhas de requisição.</w:t>
      </w:r>
    </w:p>
    <w:p w14:paraId="1D6FC89F" w14:textId="77777777" w:rsidR="001E66AF" w:rsidRDefault="00000000">
      <w:pPr>
        <w:pStyle w:val="Compact"/>
        <w:numPr>
          <w:ilvl w:val="0"/>
          <w:numId w:val="11"/>
        </w:numPr>
      </w:pPr>
      <w:r>
        <w:t xml:space="preserve">O tempo médio de resposta ficou </w:t>
      </w:r>
      <w:r>
        <w:rPr>
          <w:b/>
          <w:bCs/>
        </w:rPr>
        <w:t>ligeiramente acima do limiar de 500 ms</w:t>
      </w:r>
      <w:r>
        <w:t>, porém ainda dentro de um patamar aceitável para o cenário de produção.</w:t>
      </w:r>
    </w:p>
    <w:p w14:paraId="64704A6F" w14:textId="77777777" w:rsidR="001E66AF" w:rsidRDefault="00000000">
      <w:pPr>
        <w:pStyle w:val="Compact"/>
        <w:numPr>
          <w:ilvl w:val="0"/>
          <w:numId w:val="11"/>
        </w:numPr>
      </w:pPr>
      <w:r>
        <w:t>Os percentis mais altos (95% e 99%) indicam alguns picos de resposta, mas sem impacto crítico ou falhas.</w:t>
      </w:r>
    </w:p>
    <w:p w14:paraId="42E479E3" w14:textId="77777777" w:rsidR="001E66AF" w:rsidRDefault="00000000">
      <w:pPr>
        <w:pStyle w:val="Compact"/>
        <w:numPr>
          <w:ilvl w:val="0"/>
          <w:numId w:val="11"/>
        </w:numPr>
      </w:pPr>
      <w:r>
        <w:t xml:space="preserve">O sistema demonstrou </w:t>
      </w:r>
      <w:r>
        <w:rPr>
          <w:b/>
          <w:bCs/>
        </w:rPr>
        <w:t>estabilidade e consistência</w:t>
      </w:r>
      <w:r>
        <w:t xml:space="preserve"> durante todo o teste.</w:t>
      </w:r>
    </w:p>
    <w:p w14:paraId="5224D314" w14:textId="77777777" w:rsidR="001E66AF" w:rsidRDefault="00000000">
      <w:r>
        <w:pict w14:anchorId="3812FA35">
          <v:rect id="_x0000_i1031" style="width:0;height:1.5pt" o:hralign="center" o:hrstd="t" o:hr="t"/>
        </w:pict>
      </w:r>
    </w:p>
    <w:p w14:paraId="69C28965" w14:textId="77777777" w:rsidR="001E66AF" w:rsidRDefault="00000000">
      <w:pPr>
        <w:pStyle w:val="Ttulo2"/>
      </w:pPr>
      <w:bookmarkStart w:id="15" w:name="conclusão"/>
      <w:bookmarkEnd w:id="14"/>
      <w:r>
        <w:t>8. Conclusão</w:t>
      </w:r>
    </w:p>
    <w:p w14:paraId="671DCD71" w14:textId="77777777" w:rsidR="001E66AF" w:rsidRDefault="00000000">
      <w:pPr>
        <w:pStyle w:val="FirstParagraph"/>
      </w:pPr>
      <w:r>
        <w:t>Com base nos resultados obtidos:</w:t>
      </w:r>
    </w:p>
    <w:p w14:paraId="7D5F5B83" w14:textId="77777777" w:rsidR="001E66AF" w:rsidRDefault="00000000">
      <w:pPr>
        <w:pStyle w:val="Compact"/>
        <w:numPr>
          <w:ilvl w:val="0"/>
          <w:numId w:val="12"/>
        </w:numPr>
      </w:pPr>
      <w:r>
        <w:t xml:space="preserve">O sistema </w:t>
      </w:r>
      <w:r>
        <w:rPr>
          <w:b/>
          <w:bCs/>
        </w:rPr>
        <w:t>Stratega</w:t>
      </w:r>
      <w:r>
        <w:t xml:space="preserve"> suporta adequadamente uma carga de </w:t>
      </w:r>
      <w:r>
        <w:rPr>
          <w:b/>
          <w:bCs/>
        </w:rPr>
        <w:t>50 usuários simultâneos</w:t>
      </w:r>
      <w:r>
        <w:t xml:space="preserve"> em ambiente de produção.</w:t>
      </w:r>
    </w:p>
    <w:p w14:paraId="4E46AD45" w14:textId="77777777" w:rsidR="001E66AF" w:rsidRDefault="00000000">
      <w:pPr>
        <w:pStyle w:val="Compact"/>
        <w:numPr>
          <w:ilvl w:val="0"/>
          <w:numId w:val="12"/>
        </w:numPr>
      </w:pPr>
      <w:r>
        <w:t>Não foram identificados erros ou falhas de processamento.</w:t>
      </w:r>
    </w:p>
    <w:p w14:paraId="08721380" w14:textId="77777777" w:rsidR="001E66AF" w:rsidRDefault="00000000">
      <w:pPr>
        <w:pStyle w:val="Compact"/>
        <w:numPr>
          <w:ilvl w:val="0"/>
          <w:numId w:val="12"/>
        </w:numPr>
      </w:pPr>
      <w:r>
        <w:t xml:space="preserve">O desempenho geral é considerado </w:t>
      </w:r>
      <w:r>
        <w:rPr>
          <w:b/>
          <w:bCs/>
        </w:rPr>
        <w:t>bom</w:t>
      </w:r>
      <w:r>
        <w:t>, com APDEX satisfatório.</w:t>
      </w:r>
    </w:p>
    <w:p w14:paraId="1B62CA67" w14:textId="77777777" w:rsidR="001E66AF" w:rsidRDefault="00000000">
      <w:pPr>
        <w:pStyle w:val="Compact"/>
        <w:numPr>
          <w:ilvl w:val="0"/>
          <w:numId w:val="12"/>
        </w:numPr>
      </w:pPr>
      <w:r>
        <w:t>Recomenda-se manter o acompanhamento contínuo e realizar novos testes com cargas maiores (ex: 100 ou 200 usuários) para avaliação de escalabilidade.</w:t>
      </w:r>
    </w:p>
    <w:p w14:paraId="37FB8E09" w14:textId="77777777" w:rsidR="001E66AF" w:rsidRDefault="00000000">
      <w:r>
        <w:pict w14:anchorId="4B15A662">
          <v:rect id="_x0000_i1032" style="width:0;height:1.5pt" o:hralign="center" o:hrstd="t" o:hr="t"/>
        </w:pict>
      </w:r>
    </w:p>
    <w:p w14:paraId="4884C716" w14:textId="77777777" w:rsidR="001E66AF" w:rsidRDefault="00000000">
      <w:pPr>
        <w:pStyle w:val="Ttulo2"/>
      </w:pPr>
      <w:bookmarkStart w:id="16" w:name="evidências"/>
      <w:bookmarkEnd w:id="15"/>
      <w:r>
        <w:t>9. Evidências</w:t>
      </w:r>
    </w:p>
    <w:p w14:paraId="28D66C56" w14:textId="77777777" w:rsidR="001E66AF" w:rsidRDefault="00000000">
      <w:pPr>
        <w:pStyle w:val="Compact"/>
        <w:numPr>
          <w:ilvl w:val="0"/>
          <w:numId w:val="13"/>
        </w:numPr>
      </w:pPr>
      <w:r>
        <w:t>Aggregate Report (JMeter)</w:t>
      </w:r>
    </w:p>
    <w:p w14:paraId="4506F4CF" w14:textId="77777777" w:rsidR="001E66AF" w:rsidRDefault="00000000">
      <w:pPr>
        <w:pStyle w:val="Compact"/>
        <w:numPr>
          <w:ilvl w:val="0"/>
          <w:numId w:val="13"/>
        </w:numPr>
      </w:pPr>
      <w:r>
        <w:t>Dashboard HTML gerado pelo JMeter</w:t>
      </w:r>
    </w:p>
    <w:p w14:paraId="36EA93AC" w14:textId="77777777" w:rsidR="001E66AF" w:rsidRDefault="00000000">
      <w:pPr>
        <w:pStyle w:val="Compact"/>
        <w:numPr>
          <w:ilvl w:val="0"/>
          <w:numId w:val="13"/>
        </w:numPr>
      </w:pPr>
      <w:r>
        <w:t xml:space="preserve">Arquivo CSV de resultados: </w:t>
      </w:r>
      <w:r>
        <w:rPr>
          <w:rStyle w:val="VerbatimChar"/>
        </w:rPr>
        <w:t>aggregreportprod.csv</w:t>
      </w:r>
    </w:p>
    <w:p w14:paraId="60300B98" w14:textId="2D77D352" w:rsidR="001E66AF" w:rsidRDefault="00000000">
      <w:pPr>
        <w:pStyle w:val="FirstParagraph"/>
      </w:pPr>
      <w:r>
        <w:lastRenderedPageBreak/>
        <w:t>Todos os artefatos encontram-se versionados no repositório Git do projeto.</w:t>
      </w:r>
      <w:r w:rsidR="00287148">
        <w:br/>
      </w:r>
      <w:r w:rsidR="00287148">
        <w:br/>
      </w:r>
      <w:r w:rsidR="00287148" w:rsidRPr="00287148">
        <w:drawing>
          <wp:inline distT="0" distB="0" distL="0" distR="0" wp14:anchorId="68F2B7F8" wp14:editId="22684E07">
            <wp:extent cx="5612130" cy="3036570"/>
            <wp:effectExtent l="0" t="0" r="0" b="0"/>
            <wp:docPr id="82123892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3892" name="Imagem 1" descr="Interface gráfica do usuário, Aplicativo, Word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9F04" w14:textId="0AADF48D" w:rsidR="00287148" w:rsidRDefault="00287148" w:rsidP="00287148">
      <w:pPr>
        <w:pStyle w:val="Corpodetexto"/>
      </w:pPr>
      <w:r w:rsidRPr="00287148">
        <w:drawing>
          <wp:inline distT="0" distB="0" distL="0" distR="0" wp14:anchorId="4E8B73E7" wp14:editId="163AD5C1">
            <wp:extent cx="5612130" cy="1060450"/>
            <wp:effectExtent l="0" t="0" r="0" b="0"/>
            <wp:docPr id="177557958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79584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A275" w14:textId="77777777" w:rsidR="00287148" w:rsidRPr="00287148" w:rsidRDefault="00287148" w:rsidP="00287148">
      <w:pPr>
        <w:pStyle w:val="Corpodetexto"/>
      </w:pPr>
    </w:p>
    <w:p w14:paraId="2E39A574" w14:textId="77777777" w:rsidR="001E66AF" w:rsidRDefault="00000000">
      <w:r>
        <w:pict w14:anchorId="189CE35B">
          <v:rect id="_x0000_i1033" style="width:0;height:1.5pt" o:hralign="center" o:hrstd="t" o:hr="t"/>
        </w:pict>
      </w:r>
    </w:p>
    <w:p w14:paraId="748D27CF" w14:textId="77777777" w:rsidR="001E66AF" w:rsidRDefault="00000000">
      <w:pPr>
        <w:pStyle w:val="FirstParagraph"/>
      </w:pPr>
      <w:r>
        <w:rPr>
          <w:b/>
          <w:bCs/>
        </w:rPr>
        <w:t>Responsável pelo teste:</w:t>
      </w:r>
      <w:r>
        <w:t xml:space="preserve"> Gabriella Braz</w:t>
      </w:r>
      <w:r>
        <w:br/>
      </w:r>
      <w:r>
        <w:rPr>
          <w:b/>
          <w:bCs/>
        </w:rPr>
        <w:t>Ferramenta:</w:t>
      </w:r>
      <w:r>
        <w:t xml:space="preserve"> Apache JMeter 5.6.3</w:t>
      </w:r>
      <w:r>
        <w:br/>
      </w:r>
      <w:r>
        <w:rPr>
          <w:b/>
          <w:bCs/>
        </w:rPr>
        <w:t>Data da execução:</w:t>
      </w:r>
      <w:r>
        <w:t xml:space="preserve"> 05/01/2026</w:t>
      </w:r>
      <w:bookmarkEnd w:id="0"/>
      <w:bookmarkEnd w:id="16"/>
    </w:p>
    <w:sectPr w:rsidR="001E66A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D010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6C83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18561128">
    <w:abstractNumId w:val="0"/>
  </w:num>
  <w:num w:numId="2" w16cid:durableId="803040012">
    <w:abstractNumId w:val="1"/>
  </w:num>
  <w:num w:numId="3" w16cid:durableId="1952205492">
    <w:abstractNumId w:val="1"/>
  </w:num>
  <w:num w:numId="4" w16cid:durableId="414858116">
    <w:abstractNumId w:val="1"/>
  </w:num>
  <w:num w:numId="5" w16cid:durableId="378095798">
    <w:abstractNumId w:val="1"/>
  </w:num>
  <w:num w:numId="6" w16cid:durableId="1262835984">
    <w:abstractNumId w:val="1"/>
  </w:num>
  <w:num w:numId="7" w16cid:durableId="2138526408">
    <w:abstractNumId w:val="1"/>
  </w:num>
  <w:num w:numId="8" w16cid:durableId="2014986675">
    <w:abstractNumId w:val="1"/>
  </w:num>
  <w:num w:numId="9" w16cid:durableId="1107120415">
    <w:abstractNumId w:val="1"/>
  </w:num>
  <w:num w:numId="10" w16cid:durableId="1233391009">
    <w:abstractNumId w:val="1"/>
  </w:num>
  <w:num w:numId="11" w16cid:durableId="2132936424">
    <w:abstractNumId w:val="1"/>
  </w:num>
  <w:num w:numId="12" w16cid:durableId="501702726">
    <w:abstractNumId w:val="1"/>
  </w:num>
  <w:num w:numId="13" w16cid:durableId="1896549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66AF"/>
    <w:rsid w:val="001E66AF"/>
    <w:rsid w:val="00287148"/>
    <w:rsid w:val="008B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46CA0"/>
  <w15:docId w15:val="{8B345F2A-E95C-4B73-A37E-AB3E762F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454</Words>
  <Characters>2653</Characters>
  <Application>Microsoft Office Word</Application>
  <DocSecurity>0</DocSecurity>
  <Lines>106</Lines>
  <Paragraphs>91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Gabriella Braz</cp:lastModifiedBy>
  <cp:revision>2</cp:revision>
  <dcterms:created xsi:type="dcterms:W3CDTF">2026-01-05T17:39:00Z</dcterms:created>
  <dcterms:modified xsi:type="dcterms:W3CDTF">2026-01-05T17:40:00Z</dcterms:modified>
</cp:coreProperties>
</file>