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D7C7" w14:textId="77777777" w:rsidR="00667CF5" w:rsidRPr="00E90D98" w:rsidRDefault="002C05DE" w:rsidP="00E90D98">
      <w:pPr>
        <w:pStyle w:val="Ttulo1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Relatório de Teste de Carga – Stratega PROD – 50 Usuários</w:t>
      </w:r>
    </w:p>
    <w:p w14:paraId="6432A4F6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1. Objetivo do Teste</w:t>
      </w:r>
    </w:p>
    <w:p w14:paraId="05EF7000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sz w:val="20"/>
          <w:szCs w:val="20"/>
        </w:rPr>
        <w:t xml:space="preserve">O objetivo deste teste foi avaliar o comportamento do ambiente PROD do Stratega ao receber </w:t>
      </w:r>
      <w:proofErr w:type="gramStart"/>
      <w:r w:rsidRPr="00E90D98">
        <w:rPr>
          <w:rFonts w:asciiTheme="majorHAnsi" w:hAnsiTheme="majorHAnsi" w:cstheme="majorHAnsi"/>
          <w:sz w:val="20"/>
          <w:szCs w:val="20"/>
        </w:rPr>
        <w:t>50</w:t>
      </w:r>
      <w:proofErr w:type="gramEnd"/>
      <w:r w:rsidRPr="00E90D98">
        <w:rPr>
          <w:rFonts w:asciiTheme="majorHAnsi" w:hAnsiTheme="majorHAnsi" w:cstheme="majorHAnsi"/>
          <w:sz w:val="20"/>
          <w:szCs w:val="20"/>
        </w:rPr>
        <w:t xml:space="preserve"> usuários simultâneos acessando o endpoint /editor, simulando um cenário real de carga moderada. O teste busca identificar: tempo médio de resposta, estabilidade, ocorrência de erros, throughput e APDEX.</w:t>
      </w:r>
    </w:p>
    <w:p w14:paraId="4DA8626D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2. Configuração do Teste</w:t>
      </w:r>
    </w:p>
    <w:p w14:paraId="4FD4D2CD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sz w:val="20"/>
          <w:szCs w:val="20"/>
        </w:rPr>
        <w:t>- Ferramenta: Apache JMeter 5.6.3</w:t>
      </w:r>
      <w:r w:rsidRPr="00E90D98">
        <w:rPr>
          <w:rFonts w:asciiTheme="majorHAnsi" w:hAnsiTheme="majorHAnsi" w:cstheme="majorHAnsi"/>
          <w:sz w:val="20"/>
          <w:szCs w:val="20"/>
        </w:rPr>
        <w:br/>
        <w:t>- Tipo de teste: Carga</w:t>
      </w:r>
      <w:r w:rsidRPr="00E90D98">
        <w:rPr>
          <w:rFonts w:asciiTheme="majorHAnsi" w:hAnsiTheme="majorHAnsi" w:cstheme="majorHAnsi"/>
          <w:sz w:val="20"/>
          <w:szCs w:val="20"/>
        </w:rPr>
        <w:br/>
        <w:t xml:space="preserve">- Número de usuários: </w:t>
      </w:r>
      <w:proofErr w:type="gramStart"/>
      <w:r w:rsidRPr="00E90D98">
        <w:rPr>
          <w:rFonts w:asciiTheme="majorHAnsi" w:hAnsiTheme="majorHAnsi" w:cstheme="majorHAnsi"/>
          <w:sz w:val="20"/>
          <w:szCs w:val="20"/>
        </w:rPr>
        <w:t>50</w:t>
      </w:r>
      <w:proofErr w:type="gramEnd"/>
      <w:r w:rsidRPr="00E90D98">
        <w:rPr>
          <w:rFonts w:asciiTheme="majorHAnsi" w:hAnsiTheme="majorHAnsi" w:cstheme="majorHAnsi"/>
          <w:sz w:val="20"/>
          <w:szCs w:val="20"/>
        </w:rPr>
        <w:br/>
        <w:t xml:space="preserve">- Ramp-up: </w:t>
      </w:r>
      <w:proofErr w:type="gramStart"/>
      <w:r w:rsidRPr="00E90D98">
        <w:rPr>
          <w:rFonts w:asciiTheme="majorHAnsi" w:hAnsiTheme="majorHAnsi" w:cstheme="majorHAnsi"/>
          <w:sz w:val="20"/>
          <w:szCs w:val="20"/>
        </w:rPr>
        <w:t>10</w:t>
      </w:r>
      <w:proofErr w:type="gramEnd"/>
      <w:r w:rsidRPr="00E90D98">
        <w:rPr>
          <w:rFonts w:asciiTheme="majorHAnsi" w:hAnsiTheme="majorHAnsi" w:cstheme="majorHAnsi"/>
          <w:sz w:val="20"/>
          <w:szCs w:val="20"/>
        </w:rPr>
        <w:t xml:space="preserve"> segundos</w:t>
      </w:r>
      <w:r w:rsidRPr="00E90D98">
        <w:rPr>
          <w:rFonts w:asciiTheme="majorHAnsi" w:hAnsiTheme="majorHAnsi" w:cstheme="majorHAnsi"/>
          <w:sz w:val="20"/>
          <w:szCs w:val="20"/>
        </w:rPr>
        <w:br/>
        <w:t xml:space="preserve">- Iterações: </w:t>
      </w:r>
      <w:proofErr w:type="gramStart"/>
      <w:r w:rsidRPr="00E90D98">
        <w:rPr>
          <w:rFonts w:asciiTheme="majorHAnsi" w:hAnsiTheme="majorHAnsi" w:cstheme="majorHAnsi"/>
          <w:sz w:val="20"/>
          <w:szCs w:val="20"/>
        </w:rPr>
        <w:t>1</w:t>
      </w:r>
      <w:proofErr w:type="gramEnd"/>
      <w:r w:rsidRPr="00E90D98">
        <w:rPr>
          <w:rFonts w:asciiTheme="majorHAnsi" w:hAnsiTheme="majorHAnsi" w:cstheme="majorHAnsi"/>
          <w:sz w:val="20"/>
          <w:szCs w:val="20"/>
        </w:rPr>
        <w:br/>
        <w:t>- Endpoint testado: https://map.apps.quattrus.com/editor</w:t>
      </w:r>
      <w:r w:rsidRPr="00E90D98">
        <w:rPr>
          <w:rFonts w:asciiTheme="majorHAnsi" w:hAnsiTheme="majorHAnsi" w:cstheme="majorHAnsi"/>
          <w:sz w:val="20"/>
          <w:szCs w:val="20"/>
        </w:rPr>
        <w:br/>
        <w:t>- Thread Group: Carga – 50 Usuários – PROD</w:t>
      </w:r>
    </w:p>
    <w:p w14:paraId="32A7EF32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3F08E780" wp14:editId="53A5F9A2">
            <wp:extent cx="5486400" cy="2751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7b2f42-ab61-442e-a2d3-dc66ca0ac31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1A24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3. Resultados Obtidos (Aggregate Report)</w:t>
      </w:r>
    </w:p>
    <w:p w14:paraId="3DADCBC5" w14:textId="77777777" w:rsidR="002C05DE" w:rsidRDefault="002C05DE" w:rsidP="002C05DE">
      <w:pPr>
        <w:spacing w:line="240" w:lineRule="auto"/>
        <w:ind w:left="360"/>
        <w:rPr>
          <w:rFonts w:asciiTheme="majorHAnsi" w:hAnsiTheme="majorHAnsi" w:cstheme="majorHAnsi"/>
          <w:sz w:val="20"/>
          <w:szCs w:val="20"/>
        </w:rPr>
      </w:pPr>
      <w:r w:rsidRPr="002C05DE">
        <w:rPr>
          <w:rFonts w:asciiTheme="majorHAnsi" w:hAnsiTheme="majorHAnsi" w:cstheme="majorHAnsi"/>
          <w:sz w:val="20"/>
          <w:szCs w:val="20"/>
        </w:rPr>
        <w:t xml:space="preserve">Aggregate Report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apresentou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os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seguintes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indicadores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principais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>:</w:t>
      </w:r>
      <w:r w:rsidRPr="002C05DE">
        <w:rPr>
          <w:rFonts w:asciiTheme="majorHAnsi" w:hAnsiTheme="majorHAnsi" w:cstheme="majorHAnsi"/>
          <w:sz w:val="20"/>
          <w:szCs w:val="20"/>
        </w:rPr>
        <w:br/>
      </w:r>
      <w:r w:rsidRPr="002C05DE">
        <w:rPr>
          <w:rFonts w:asciiTheme="majorHAnsi" w:hAnsiTheme="majorHAnsi" w:cstheme="majorHAnsi"/>
          <w:sz w:val="20"/>
          <w:szCs w:val="20"/>
        </w:rPr>
        <w:br/>
        <w:t>• Samples: 50</w:t>
      </w:r>
      <w:r w:rsidRPr="002C05DE">
        <w:rPr>
          <w:rFonts w:asciiTheme="majorHAnsi" w:hAnsiTheme="majorHAnsi" w:cstheme="majorHAnsi"/>
          <w:sz w:val="20"/>
          <w:szCs w:val="20"/>
        </w:rPr>
        <w:br/>
        <w:t>• Erro (%): 0%</w:t>
      </w:r>
      <w:r w:rsidRPr="002C05DE">
        <w:rPr>
          <w:rFonts w:asciiTheme="majorHAnsi" w:hAnsiTheme="majorHAnsi" w:cstheme="majorHAnsi"/>
          <w:sz w:val="20"/>
          <w:szCs w:val="20"/>
        </w:rPr>
        <w:br/>
        <w:t xml:space="preserve">• Tempo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médio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resposta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: 514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Mediana: 466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90th Percentile: 586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95th Percentile: 741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99th Percentile: 976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Tempo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mínimo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: 457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 xml:space="preserve">• Tempo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máximo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: 976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br/>
        <w:t>• Throughput: 4.9 req/s</w:t>
      </w:r>
      <w:r w:rsidRPr="002C05DE">
        <w:rPr>
          <w:rFonts w:asciiTheme="majorHAnsi" w:hAnsiTheme="majorHAnsi" w:cstheme="majorHAnsi"/>
          <w:sz w:val="20"/>
          <w:szCs w:val="20"/>
        </w:rPr>
        <w:br/>
        <w:t xml:space="preserve">• KB/s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recebidos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>: 45.56 KB</w:t>
      </w:r>
      <w:r w:rsidRPr="002C05DE">
        <w:rPr>
          <w:rFonts w:asciiTheme="majorHAnsi" w:hAnsiTheme="majorHAnsi" w:cstheme="majorHAnsi"/>
          <w:sz w:val="20"/>
          <w:szCs w:val="20"/>
        </w:rPr>
        <w:br/>
        <w:t xml:space="preserve">• KB/s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enviados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>: 2.44 KB</w:t>
      </w:r>
      <w:r w:rsidRPr="002C05DE">
        <w:rPr>
          <w:rFonts w:asciiTheme="majorHAnsi" w:hAnsiTheme="majorHAnsi" w:cstheme="majorHAnsi"/>
          <w:sz w:val="20"/>
          <w:szCs w:val="20"/>
        </w:rPr>
        <w:br/>
      </w:r>
      <w:r w:rsidRPr="002C05DE">
        <w:rPr>
          <w:rFonts w:asciiTheme="majorHAnsi" w:hAnsiTheme="majorHAnsi" w:cstheme="majorHAnsi"/>
          <w:sz w:val="20"/>
          <w:szCs w:val="20"/>
        </w:rPr>
        <w:br/>
      </w:r>
    </w:p>
    <w:p w14:paraId="4A4DB245" w14:textId="77777777" w:rsidR="002C05DE" w:rsidRPr="002C05DE" w:rsidRDefault="002C05DE" w:rsidP="002C05DE">
      <w:pPr>
        <w:spacing w:line="240" w:lineRule="auto"/>
        <w:ind w:left="360"/>
        <w:rPr>
          <w:rFonts w:asciiTheme="majorHAnsi" w:hAnsiTheme="majorHAnsi" w:cstheme="majorHAnsi"/>
          <w:b/>
          <w:bCs/>
          <w:sz w:val="20"/>
          <w:szCs w:val="20"/>
        </w:rPr>
      </w:pPr>
      <w:proofErr w:type="spellStart"/>
      <w:r w:rsidRPr="002C05DE">
        <w:rPr>
          <w:rFonts w:asciiTheme="majorHAnsi" w:hAnsiTheme="majorHAnsi" w:cstheme="majorHAnsi"/>
          <w:b/>
          <w:bCs/>
          <w:sz w:val="20"/>
          <w:szCs w:val="20"/>
        </w:rPr>
        <w:lastRenderedPageBreak/>
        <w:t>Interpretação</w:t>
      </w:r>
      <w:proofErr w:type="spellEnd"/>
      <w:r w:rsidRPr="002C05DE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3018124C" w14:textId="77777777" w:rsidR="002C05DE" w:rsidRDefault="002C05DE" w:rsidP="002C05DE">
      <w:pPr>
        <w:spacing w:line="240" w:lineRule="auto"/>
        <w:ind w:left="360"/>
        <w:rPr>
          <w:rFonts w:asciiTheme="majorHAnsi" w:hAnsiTheme="majorHAnsi" w:cstheme="majorHAnsi"/>
          <w:sz w:val="20"/>
          <w:szCs w:val="20"/>
        </w:rPr>
      </w:pPr>
      <w:proofErr w:type="spellStart"/>
      <w:r w:rsidRPr="002C05DE">
        <w:rPr>
          <w:rFonts w:asciiTheme="majorHAnsi" w:hAnsiTheme="majorHAnsi" w:cstheme="majorHAnsi"/>
          <w:sz w:val="20"/>
          <w:szCs w:val="20"/>
        </w:rPr>
        <w:t>Todas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as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requisições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foram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executadas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com sucesso (0% erros).</w:t>
      </w:r>
      <w:r w:rsidRPr="002C05DE">
        <w:rPr>
          <w:rFonts w:asciiTheme="majorHAnsi" w:hAnsiTheme="majorHAnsi" w:cstheme="majorHAnsi"/>
          <w:sz w:val="20"/>
          <w:szCs w:val="20"/>
        </w:rPr>
        <w:br/>
      </w:r>
      <w:r w:rsidRPr="002C05DE">
        <w:rPr>
          <w:rFonts w:asciiTheme="majorHAnsi" w:hAnsiTheme="majorHAnsi" w:cstheme="majorHAnsi"/>
          <w:sz w:val="20"/>
          <w:szCs w:val="20"/>
        </w:rPr>
        <w:t xml:space="preserve">A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média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514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demonstra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boa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responsividade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>.</w:t>
      </w:r>
      <w:r w:rsidR="00A54F3D" w:rsidRPr="002C05DE">
        <w:rPr>
          <w:rFonts w:asciiTheme="majorHAnsi" w:hAnsiTheme="majorHAnsi" w:cstheme="majorHAnsi"/>
          <w:sz w:val="20"/>
          <w:szCs w:val="20"/>
        </w:rPr>
        <w:t xml:space="preserve"> BOM - Para apps web </w:t>
      </w:r>
      <w:proofErr w:type="spellStart"/>
      <w:r w:rsidR="00A54F3D" w:rsidRPr="002C05DE">
        <w:rPr>
          <w:rFonts w:asciiTheme="majorHAnsi" w:hAnsiTheme="majorHAnsi" w:cstheme="majorHAnsi"/>
          <w:sz w:val="20"/>
          <w:szCs w:val="20"/>
        </w:rPr>
        <w:t>complexas</w:t>
      </w:r>
      <w:proofErr w:type="spellEnd"/>
      <w:r w:rsidR="00A54F3D" w:rsidRPr="002C05DE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A54F3D" w:rsidRPr="002C05DE">
        <w:rPr>
          <w:rFonts w:asciiTheme="majorHAnsi" w:hAnsiTheme="majorHAnsi" w:cstheme="majorHAnsi"/>
          <w:sz w:val="20"/>
          <w:szCs w:val="20"/>
        </w:rPr>
        <w:t>como</w:t>
      </w:r>
      <w:proofErr w:type="spellEnd"/>
      <w:r w:rsidR="00A54F3D" w:rsidRPr="002C05DE">
        <w:rPr>
          <w:rFonts w:asciiTheme="majorHAnsi" w:hAnsiTheme="majorHAnsi" w:cstheme="majorHAnsi"/>
          <w:sz w:val="20"/>
          <w:szCs w:val="20"/>
        </w:rPr>
        <w:t xml:space="preserve"> o </w:t>
      </w:r>
      <w:proofErr w:type="spellStart"/>
      <w:r w:rsidR="00A54F3D" w:rsidRPr="002C05DE">
        <w:rPr>
          <w:rFonts w:asciiTheme="majorHAnsi" w:hAnsiTheme="majorHAnsi" w:cstheme="majorHAnsi"/>
          <w:sz w:val="20"/>
          <w:szCs w:val="20"/>
        </w:rPr>
        <w:t>Stratega</w:t>
      </w:r>
      <w:proofErr w:type="spellEnd"/>
      <w:r w:rsidR="00A54F3D" w:rsidRPr="002C05DE">
        <w:rPr>
          <w:rFonts w:asciiTheme="majorHAnsi" w:hAnsiTheme="majorHAnsi" w:cstheme="majorHAnsi"/>
          <w:sz w:val="20"/>
          <w:szCs w:val="20"/>
        </w:rPr>
        <w:t>, um tempo</w:t>
      </w:r>
      <w:r w:rsidR="00531C99" w:rsidRPr="002C05DE">
        <w:rPr>
          <w:rFonts w:asciiTheme="majorHAnsi" w:hAnsiTheme="majorHAnsi" w:cstheme="majorHAnsi"/>
          <w:sz w:val="20"/>
          <w:szCs w:val="20"/>
        </w:rPr>
        <w:t xml:space="preserve"> entre 300-700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sob carga é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considerado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: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Responsivo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estável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e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sem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impacto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perceptivel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ao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531C99" w:rsidRPr="002C05DE">
        <w:rPr>
          <w:rFonts w:asciiTheme="majorHAnsi" w:hAnsiTheme="majorHAnsi" w:cstheme="majorHAnsi"/>
          <w:sz w:val="20"/>
          <w:szCs w:val="20"/>
        </w:rPr>
        <w:t>usuário</w:t>
      </w:r>
      <w:proofErr w:type="spellEnd"/>
      <w:r w:rsidR="00531C99" w:rsidRPr="002C05DE">
        <w:rPr>
          <w:rFonts w:asciiTheme="majorHAnsi" w:hAnsiTheme="majorHAnsi" w:cstheme="majorHAnsi"/>
          <w:sz w:val="20"/>
          <w:szCs w:val="20"/>
        </w:rPr>
        <w:t>.</w:t>
      </w:r>
      <w:r w:rsidRPr="002C05DE">
        <w:rPr>
          <w:rFonts w:asciiTheme="majorHAnsi" w:hAnsiTheme="majorHAnsi" w:cstheme="majorHAnsi"/>
          <w:sz w:val="20"/>
          <w:szCs w:val="20"/>
        </w:rPr>
        <w:br/>
      </w:r>
    </w:p>
    <w:p w14:paraId="19AC51C0" w14:textId="77777777" w:rsidR="002C05DE" w:rsidRPr="002C05DE" w:rsidRDefault="002C05DE" w:rsidP="002C05DE">
      <w:pPr>
        <w:pStyle w:val="PargrafodaLista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  <w:lang w:val="pt-BR"/>
        </w:rPr>
      </w:pPr>
      <w:r w:rsidRPr="002C05DE">
        <w:rPr>
          <w:rFonts w:asciiTheme="majorHAnsi" w:hAnsiTheme="majorHAnsi" w:cstheme="majorHAnsi"/>
          <w:sz w:val="20"/>
          <w:szCs w:val="20"/>
        </w:rPr>
        <w:t xml:space="preserve">A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mediana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466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indica que metade das requisições respondeu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abaixo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0,5 s.</w:t>
      </w:r>
      <w:r w:rsidR="00531C99" w:rsidRPr="002C05DE">
        <w:rPr>
          <w:rFonts w:asciiTheme="majorHAnsi" w:hAnsiTheme="majorHAnsi" w:cstheme="majorHAnsi"/>
          <w:sz w:val="20"/>
          <w:szCs w:val="20"/>
        </w:rPr>
        <w:t xml:space="preserve"> MUITO BOM - </w:t>
      </w:r>
      <w:r w:rsidR="001A2514" w:rsidRPr="002C05DE">
        <w:rPr>
          <w:rFonts w:asciiTheme="majorHAnsi" w:hAnsiTheme="majorHAnsi" w:cstheme="majorHAnsi"/>
          <w:sz w:val="20"/>
          <w:szCs w:val="20"/>
          <w:lang w:val="pt-BR"/>
        </w:rPr>
        <w:t>A mediana indica que metade dos usuários recebeu resposta abaixo de 0,5s.</w:t>
      </w:r>
      <w:r w:rsidR="001A2514" w:rsidRPr="002C05DE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="001A2514" w:rsidRPr="002C05DE">
        <w:rPr>
          <w:rFonts w:asciiTheme="majorHAnsi" w:hAnsiTheme="majorHAnsi" w:cstheme="majorHAnsi"/>
          <w:sz w:val="20"/>
          <w:szCs w:val="20"/>
          <w:lang w:val="pt-BR"/>
        </w:rPr>
        <w:t>Isso é excelente para uma operação que envolve renderização inicial de editor.</w:t>
      </w:r>
    </w:p>
    <w:p w14:paraId="3715750E" w14:textId="77777777" w:rsidR="002C05DE" w:rsidRPr="002C05DE" w:rsidRDefault="002C05DE" w:rsidP="002C05DE">
      <w:pPr>
        <w:pStyle w:val="PargrafodaLista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  <w:lang w:val="pt-BR"/>
        </w:rPr>
      </w:pPr>
      <w:proofErr w:type="spellStart"/>
      <w:r w:rsidRPr="002C05DE">
        <w:rPr>
          <w:rFonts w:asciiTheme="majorHAnsi" w:hAnsiTheme="majorHAnsi" w:cstheme="majorHAnsi"/>
          <w:sz w:val="20"/>
          <w:szCs w:val="20"/>
        </w:rPr>
        <w:t>Os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percentis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estão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dentro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do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esperado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para carga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moderada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>.</w:t>
      </w:r>
      <w:r w:rsidR="001A2514" w:rsidRPr="002C05DE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0500716B" w14:textId="77777777" w:rsidR="002C05DE" w:rsidRDefault="001A2514" w:rsidP="002C05DE">
      <w:pPr>
        <w:pStyle w:val="PargrafodaLista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  <w:lang w:val="pt-BR"/>
        </w:rPr>
      </w:pPr>
      <w:r w:rsidRPr="002C05DE">
        <w:rPr>
          <w:rFonts w:asciiTheme="majorHAnsi" w:hAnsiTheme="majorHAnsi" w:cstheme="majorHAnsi"/>
          <w:sz w:val="20"/>
          <w:szCs w:val="20"/>
        </w:rPr>
        <w:t xml:space="preserve">90th Percentile – 586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r w:rsidRPr="002C05DE">
        <w:rPr>
          <w:rFonts w:asciiTheme="majorHAnsi" w:hAnsiTheme="majorHAnsi" w:cstheme="majorHAnsi"/>
          <w:sz w:val="20"/>
          <w:szCs w:val="20"/>
        </w:rPr>
        <w:t>.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BOM</w:t>
      </w:r>
      <w:r w:rsidRPr="002C05DE">
        <w:rPr>
          <w:rFonts w:asciiTheme="majorHAnsi" w:hAnsiTheme="majorHAnsi" w:cstheme="majorHAnsi"/>
          <w:sz w:val="20"/>
          <w:szCs w:val="20"/>
        </w:rPr>
        <w:t xml:space="preserve"> -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Até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90% dos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usuários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ficaram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abaixo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0,6s.</w:t>
      </w:r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r w:rsidRPr="002C05DE">
        <w:rPr>
          <w:rFonts w:asciiTheme="majorHAnsi" w:hAnsiTheme="majorHAnsi" w:cstheme="majorHAnsi"/>
          <w:sz w:val="20"/>
          <w:szCs w:val="20"/>
          <w:lang w:val="pt-BR"/>
        </w:rPr>
        <w:t xml:space="preserve">Isso indica consistência e ausência de </w:t>
      </w:r>
      <w:proofErr w:type="spellStart"/>
      <w:r w:rsidRPr="002C05DE">
        <w:rPr>
          <w:rFonts w:asciiTheme="majorHAnsi" w:hAnsiTheme="majorHAnsi" w:cstheme="majorHAnsi"/>
          <w:sz w:val="20"/>
          <w:szCs w:val="20"/>
          <w:lang w:val="pt-BR"/>
        </w:rPr>
        <w:t>spikes</w:t>
      </w:r>
      <w:proofErr w:type="spellEnd"/>
      <w:r w:rsidRPr="002C05DE">
        <w:rPr>
          <w:rFonts w:asciiTheme="majorHAnsi" w:hAnsiTheme="majorHAnsi" w:cstheme="majorHAnsi"/>
          <w:sz w:val="20"/>
          <w:szCs w:val="20"/>
          <w:lang w:val="pt-BR"/>
        </w:rPr>
        <w:t>.</w:t>
      </w:r>
    </w:p>
    <w:p w14:paraId="572C1421" w14:textId="77777777" w:rsidR="002C05DE" w:rsidRPr="002C05DE" w:rsidRDefault="0008503C" w:rsidP="002C05DE">
      <w:pPr>
        <w:pStyle w:val="PargrafodaLista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  <w:lang w:val="pt-BR"/>
        </w:rPr>
      </w:pPr>
      <w:r w:rsidRPr="002C05DE">
        <w:rPr>
          <w:rFonts w:asciiTheme="majorHAnsi" w:hAnsiTheme="majorHAnsi" w:cstheme="majorHAnsi"/>
          <w:sz w:val="20"/>
          <w:szCs w:val="20"/>
        </w:rPr>
        <w:t xml:space="preserve">95th Percentile – 741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r w:rsidRPr="002C05DE">
        <w:rPr>
          <w:rFonts w:asciiTheme="majorHAnsi" w:hAnsiTheme="majorHAnsi" w:cstheme="majorHAnsi"/>
          <w:sz w:val="20"/>
          <w:szCs w:val="20"/>
        </w:rPr>
        <w:t>.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ACEITÁVEL -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Até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5% das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requisições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ficaram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acima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de </w:t>
      </w:r>
      <w:proofErr w:type="gramStart"/>
      <w:r w:rsidRPr="002C05DE">
        <w:rPr>
          <w:rFonts w:asciiTheme="majorHAnsi" w:hAnsiTheme="majorHAnsi" w:cstheme="majorHAnsi"/>
          <w:sz w:val="20"/>
          <w:szCs w:val="20"/>
        </w:rPr>
        <w:t>700</w:t>
      </w:r>
      <w:proofErr w:type="gram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ms.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r w:rsidR="00E55218" w:rsidRPr="002C05DE">
        <w:rPr>
          <w:rFonts w:asciiTheme="majorHAnsi" w:hAnsiTheme="majorHAnsi" w:cstheme="majorHAnsi"/>
          <w:sz w:val="20"/>
          <w:szCs w:val="20"/>
          <w:lang w:val="pt-BR"/>
        </w:rPr>
        <w:t>Isso não é ruim, é normal em testes de carga moderada, pois envolve:</w:t>
      </w:r>
      <w:r w:rsidR="00E55218" w:rsidRPr="002C05DE">
        <w:rPr>
          <w:rFonts w:asciiTheme="majorHAnsi" w:hAnsiTheme="majorHAnsi" w:cstheme="majorHAnsi"/>
          <w:sz w:val="20"/>
          <w:szCs w:val="20"/>
          <w:lang w:val="pt-BR"/>
        </w:rPr>
        <w:t xml:space="preserve"> latência de rede, variação natural do servidor, concorrência </w:t>
      </w:r>
      <w:proofErr w:type="gramStart"/>
      <w:r w:rsidR="00E55218" w:rsidRPr="002C05DE">
        <w:rPr>
          <w:rFonts w:asciiTheme="majorHAnsi" w:hAnsiTheme="majorHAnsi" w:cstheme="majorHAnsi"/>
          <w:sz w:val="20"/>
          <w:szCs w:val="20"/>
          <w:lang w:val="pt-BR"/>
        </w:rPr>
        <w:t>das threads</w:t>
      </w:r>
      <w:proofErr w:type="gramEnd"/>
      <w:r w:rsidR="00E55218" w:rsidRPr="002C05DE">
        <w:rPr>
          <w:rFonts w:asciiTheme="majorHAnsi" w:hAnsiTheme="majorHAnsi" w:cstheme="majorHAnsi"/>
          <w:sz w:val="20"/>
          <w:szCs w:val="20"/>
          <w:lang w:val="pt-BR"/>
        </w:rPr>
        <w:t>.</w:t>
      </w:r>
    </w:p>
    <w:p w14:paraId="0647D423" w14:textId="4A23B6E4" w:rsidR="00667CF5" w:rsidRPr="002C05DE" w:rsidRDefault="00967349" w:rsidP="002C05DE">
      <w:pPr>
        <w:pStyle w:val="PargrafodaLista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  <w:lang w:val="pt-BR"/>
        </w:rPr>
      </w:pPr>
      <w:r w:rsidRPr="002C05DE">
        <w:rPr>
          <w:rFonts w:asciiTheme="majorHAnsi" w:hAnsiTheme="majorHAnsi" w:cstheme="majorHAnsi"/>
          <w:sz w:val="20"/>
          <w:szCs w:val="20"/>
        </w:rPr>
        <w:t xml:space="preserve">99th Percentile – 976 </w:t>
      </w:r>
      <w:proofErr w:type="spellStart"/>
      <w:r w:rsidRPr="002C05DE">
        <w:rPr>
          <w:rFonts w:asciiTheme="majorHAnsi" w:hAnsiTheme="majorHAnsi" w:cstheme="majorHAnsi"/>
          <w:sz w:val="20"/>
          <w:szCs w:val="20"/>
        </w:rPr>
        <w:t>ms</w:t>
      </w:r>
      <w:r w:rsidRPr="002C05DE">
        <w:rPr>
          <w:rFonts w:asciiTheme="majorHAnsi" w:hAnsiTheme="majorHAnsi" w:cstheme="majorHAnsi"/>
          <w:sz w:val="20"/>
          <w:szCs w:val="20"/>
        </w:rPr>
        <w:t>.</w:t>
      </w:r>
      <w:proofErr w:type="spellEnd"/>
      <w:r w:rsidRPr="002C05DE">
        <w:rPr>
          <w:rFonts w:asciiTheme="majorHAnsi" w:hAnsiTheme="majorHAnsi" w:cstheme="majorHAnsi"/>
          <w:sz w:val="20"/>
          <w:szCs w:val="20"/>
        </w:rPr>
        <w:t xml:space="preserve"> </w:t>
      </w:r>
      <w:r w:rsidRPr="002C05DE">
        <w:rPr>
          <w:rFonts w:asciiTheme="majorHAnsi" w:hAnsiTheme="majorHAnsi" w:cstheme="majorHAnsi"/>
          <w:sz w:val="20"/>
          <w:szCs w:val="20"/>
        </w:rPr>
        <w:t>NORMAL</w:t>
      </w:r>
      <w:r w:rsidRPr="002C05DE">
        <w:rPr>
          <w:rFonts w:asciiTheme="majorHAnsi" w:hAnsiTheme="majorHAnsi" w:cstheme="majorHAnsi"/>
          <w:sz w:val="20"/>
          <w:szCs w:val="20"/>
        </w:rPr>
        <w:t xml:space="preserve"> - </w:t>
      </w:r>
      <w:r w:rsidRPr="002C05DE">
        <w:rPr>
          <w:rFonts w:asciiTheme="majorHAnsi" w:hAnsiTheme="majorHAnsi" w:cstheme="majorHAnsi"/>
          <w:sz w:val="20"/>
          <w:szCs w:val="20"/>
          <w:lang w:val="pt-BR"/>
        </w:rPr>
        <w:t>Mostra que o ambiente conseguiu processar:</w:t>
      </w:r>
      <w:r w:rsidRPr="002C05DE">
        <w:rPr>
          <w:rFonts w:asciiTheme="majorHAnsi" w:hAnsiTheme="majorHAnsi" w:cstheme="majorHAnsi"/>
          <w:sz w:val="20"/>
          <w:szCs w:val="20"/>
          <w:lang w:val="pt-BR"/>
        </w:rPr>
        <w:t xml:space="preserve"> Quase 5 requisições por segundo, por 50 usuários simultâneos. Isso é coerente para um </w:t>
      </w:r>
      <w:proofErr w:type="spellStart"/>
      <w:r w:rsidRPr="002C05DE">
        <w:rPr>
          <w:rFonts w:asciiTheme="majorHAnsi" w:hAnsiTheme="majorHAnsi" w:cstheme="majorHAnsi"/>
          <w:sz w:val="20"/>
          <w:szCs w:val="20"/>
          <w:lang w:val="pt-BR"/>
        </w:rPr>
        <w:t>endpoint</w:t>
      </w:r>
      <w:proofErr w:type="spellEnd"/>
      <w:r w:rsidRPr="002C05DE">
        <w:rPr>
          <w:rFonts w:asciiTheme="majorHAnsi" w:hAnsiTheme="majorHAnsi" w:cstheme="majorHAnsi"/>
          <w:sz w:val="20"/>
          <w:szCs w:val="20"/>
          <w:lang w:val="pt-BR"/>
        </w:rPr>
        <w:t xml:space="preserve"> que carrega o editor, que não é uma requisição leve.</w:t>
      </w:r>
    </w:p>
    <w:p w14:paraId="0CA1FC57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2166976B" wp14:editId="77CB95FF">
            <wp:extent cx="5486400" cy="20910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d5cc0-ee64-4a6a-884d-c940acc2ba9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3CDE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4. Índice de Desempenho (APDEX)</w:t>
      </w:r>
    </w:p>
    <w:p w14:paraId="49DDF161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sz w:val="20"/>
          <w:szCs w:val="20"/>
        </w:rPr>
        <w:t>O APDEX calculado foi de 0.790, com tolerância de 500 ms e frustração de 1,5 s.</w:t>
      </w:r>
      <w:r w:rsidRPr="00E90D98">
        <w:rPr>
          <w:rFonts w:asciiTheme="majorHAnsi" w:hAnsiTheme="majorHAnsi" w:cstheme="majorHAnsi"/>
          <w:sz w:val="20"/>
          <w:szCs w:val="20"/>
        </w:rPr>
        <w:br/>
      </w:r>
      <w:r w:rsidRPr="00E90D98">
        <w:rPr>
          <w:rFonts w:asciiTheme="majorHAnsi" w:hAnsiTheme="majorHAnsi" w:cstheme="majorHAnsi"/>
          <w:sz w:val="20"/>
          <w:szCs w:val="20"/>
        </w:rPr>
        <w:br/>
        <w:t>Interpretação:</w:t>
      </w:r>
      <w:r w:rsidRPr="00E90D98">
        <w:rPr>
          <w:rFonts w:asciiTheme="majorHAnsi" w:hAnsiTheme="majorHAnsi" w:cstheme="majorHAnsi"/>
          <w:sz w:val="20"/>
          <w:szCs w:val="20"/>
        </w:rPr>
        <w:br/>
        <w:t>- O valor 0.79 indica experiência adequada.</w:t>
      </w:r>
      <w:r w:rsidRPr="00E90D98">
        <w:rPr>
          <w:rFonts w:asciiTheme="majorHAnsi" w:hAnsiTheme="majorHAnsi" w:cstheme="majorHAnsi"/>
          <w:sz w:val="20"/>
          <w:szCs w:val="20"/>
        </w:rPr>
        <w:br/>
        <w:t>- A maior parte das requisições foi atendida dentro do limite tolerado.</w:t>
      </w:r>
      <w:r w:rsidRPr="00E90D98">
        <w:rPr>
          <w:rFonts w:asciiTheme="majorHAnsi" w:hAnsiTheme="majorHAnsi" w:cstheme="majorHAnsi"/>
          <w:sz w:val="20"/>
          <w:szCs w:val="20"/>
        </w:rPr>
        <w:br/>
        <w:t xml:space="preserve">- Poucas ultrapassaram </w:t>
      </w:r>
      <w:proofErr w:type="gramStart"/>
      <w:r w:rsidRPr="00E90D98">
        <w:rPr>
          <w:rFonts w:asciiTheme="majorHAnsi" w:hAnsiTheme="majorHAnsi" w:cstheme="majorHAnsi"/>
          <w:sz w:val="20"/>
          <w:szCs w:val="20"/>
        </w:rPr>
        <w:t>700</w:t>
      </w:r>
      <w:proofErr w:type="gramEnd"/>
      <w:r w:rsidRPr="00E90D98">
        <w:rPr>
          <w:rFonts w:asciiTheme="majorHAnsi" w:hAnsiTheme="majorHAnsi" w:cstheme="majorHAnsi"/>
          <w:sz w:val="20"/>
          <w:szCs w:val="20"/>
        </w:rPr>
        <w:t xml:space="preserve"> ms.</w:t>
      </w:r>
      <w:r w:rsidRPr="00E90D98">
        <w:rPr>
          <w:rFonts w:asciiTheme="majorHAnsi" w:hAnsiTheme="majorHAnsi" w:cstheme="majorHAnsi"/>
          <w:sz w:val="20"/>
          <w:szCs w:val="20"/>
        </w:rPr>
        <w:br/>
      </w:r>
    </w:p>
    <w:p w14:paraId="6282032F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58464555" wp14:editId="1ADEA4B9">
            <wp:extent cx="5486400" cy="28154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43b3e4-2a96-400a-9b08-933d369c1ed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FFF6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5. Estatísticas Detalhadas do Dashboard</w:t>
      </w:r>
    </w:p>
    <w:p w14:paraId="77284AB1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sz w:val="20"/>
          <w:szCs w:val="20"/>
        </w:rPr>
        <w:t>As estatísticas do Dashboard confirmam os dados do Aggregate Report e mostram estabilidade no tempo de resposta, sem variações bruscas ou picos inesperados.</w:t>
      </w:r>
    </w:p>
    <w:p w14:paraId="5FC66FB2" w14:textId="77777777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A6214B0" wp14:editId="4FC088B7">
            <wp:extent cx="5486400" cy="29395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cd4ed2d-9c0e-472f-8e12-d79a1ee47c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E232" w14:textId="77777777" w:rsidR="00667CF5" w:rsidRPr="00E90D98" w:rsidRDefault="002C05DE" w:rsidP="00E90D98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E90D98">
        <w:rPr>
          <w:rFonts w:cstheme="majorHAnsi"/>
          <w:sz w:val="20"/>
          <w:szCs w:val="20"/>
        </w:rPr>
        <w:t>6. Conclusão</w:t>
      </w:r>
    </w:p>
    <w:p w14:paraId="5B6D6C88" w14:textId="17A7202C" w:rsidR="00667CF5" w:rsidRPr="00E90D98" w:rsidRDefault="002C05DE" w:rsidP="00E90D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0D98">
        <w:rPr>
          <w:rFonts w:asciiTheme="majorHAnsi" w:hAnsiTheme="majorHAnsi" w:cstheme="majorHAnsi"/>
          <w:sz w:val="20"/>
          <w:szCs w:val="20"/>
        </w:rPr>
        <w:t xml:space="preserve">O ambiente PROD do Stratega demonstrou estabilidade e boa performance ao receber </w:t>
      </w:r>
      <w:proofErr w:type="gramStart"/>
      <w:r w:rsidRPr="00E90D98">
        <w:rPr>
          <w:rFonts w:asciiTheme="majorHAnsi" w:hAnsiTheme="majorHAnsi" w:cstheme="majorHAnsi"/>
          <w:sz w:val="20"/>
          <w:szCs w:val="20"/>
        </w:rPr>
        <w:t>50</w:t>
      </w:r>
      <w:proofErr w:type="gramEnd"/>
      <w:r w:rsidRPr="00E90D98">
        <w:rPr>
          <w:rFonts w:asciiTheme="majorHAnsi" w:hAnsiTheme="majorHAnsi" w:cstheme="majorHAnsi"/>
          <w:sz w:val="20"/>
          <w:szCs w:val="20"/>
        </w:rPr>
        <w:t xml:space="preserve"> usuários simultâneos.</w:t>
      </w:r>
      <w:r w:rsidRPr="00E90D98">
        <w:rPr>
          <w:rFonts w:asciiTheme="majorHAnsi" w:hAnsiTheme="majorHAnsi" w:cstheme="majorHAnsi"/>
          <w:sz w:val="20"/>
          <w:szCs w:val="20"/>
        </w:rPr>
        <w:br/>
      </w:r>
      <w:r w:rsidRPr="00E90D98">
        <w:rPr>
          <w:rFonts w:asciiTheme="majorHAnsi" w:hAnsiTheme="majorHAnsi" w:cstheme="majorHAnsi"/>
          <w:sz w:val="20"/>
          <w:szCs w:val="20"/>
        </w:rPr>
        <w:br/>
        <w:t>Principais conclusões:</w:t>
      </w:r>
      <w:r w:rsidRPr="00E90D98">
        <w:rPr>
          <w:rFonts w:asciiTheme="majorHAnsi" w:hAnsiTheme="majorHAnsi" w:cstheme="majorHAnsi"/>
          <w:sz w:val="20"/>
          <w:szCs w:val="20"/>
        </w:rPr>
        <w:br/>
        <w:t xml:space="preserve">- 0% de erros durante toda </w:t>
      </w:r>
      <w:proofErr w:type="gramStart"/>
      <w:r w:rsidRPr="00E90D98">
        <w:rPr>
          <w:rFonts w:asciiTheme="majorHAnsi" w:hAnsiTheme="majorHAnsi" w:cstheme="majorHAnsi"/>
          <w:sz w:val="20"/>
          <w:szCs w:val="20"/>
        </w:rPr>
        <w:t>a</w:t>
      </w:r>
      <w:proofErr w:type="gramEnd"/>
      <w:r w:rsidRPr="00E90D98">
        <w:rPr>
          <w:rFonts w:asciiTheme="majorHAnsi" w:hAnsiTheme="majorHAnsi" w:cstheme="majorHAnsi"/>
          <w:sz w:val="20"/>
          <w:szCs w:val="20"/>
        </w:rPr>
        <w:t xml:space="preserve"> execução.</w:t>
      </w:r>
      <w:r w:rsidRPr="00E90D98">
        <w:rPr>
          <w:rFonts w:asciiTheme="majorHAnsi" w:hAnsiTheme="majorHAnsi" w:cstheme="majorHAnsi"/>
          <w:sz w:val="20"/>
          <w:szCs w:val="20"/>
        </w:rPr>
        <w:br/>
        <w:t>- Tempos médios e percentis dentro de padrões aceitáveis.</w:t>
      </w:r>
      <w:r w:rsidRPr="00E90D98">
        <w:rPr>
          <w:rFonts w:asciiTheme="majorHAnsi" w:hAnsiTheme="majorHAnsi" w:cstheme="majorHAnsi"/>
          <w:sz w:val="20"/>
          <w:szCs w:val="20"/>
        </w:rPr>
        <w:br/>
        <w:t>- Throughput estável.</w:t>
      </w:r>
      <w:r w:rsidRPr="00E90D98">
        <w:rPr>
          <w:rFonts w:asciiTheme="majorHAnsi" w:hAnsiTheme="majorHAnsi" w:cstheme="majorHAnsi"/>
          <w:sz w:val="20"/>
          <w:szCs w:val="20"/>
        </w:rPr>
        <w:br/>
        <w:t xml:space="preserve">- APDEX </w:t>
      </w:r>
      <w:proofErr w:type="spellStart"/>
      <w:r w:rsidRPr="00E90D98">
        <w:rPr>
          <w:rFonts w:asciiTheme="majorHAnsi" w:hAnsiTheme="majorHAnsi" w:cstheme="majorHAnsi"/>
          <w:sz w:val="20"/>
          <w:szCs w:val="20"/>
        </w:rPr>
        <w:t>classificado</w:t>
      </w:r>
      <w:proofErr w:type="spellEnd"/>
      <w:r w:rsidRPr="00E90D9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90D98">
        <w:rPr>
          <w:rFonts w:asciiTheme="majorHAnsi" w:hAnsiTheme="majorHAnsi" w:cstheme="majorHAnsi"/>
          <w:sz w:val="20"/>
          <w:szCs w:val="20"/>
        </w:rPr>
        <w:t>como</w:t>
      </w:r>
      <w:proofErr w:type="spellEnd"/>
      <w:r w:rsidRPr="00E90D9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90D98">
        <w:rPr>
          <w:rFonts w:asciiTheme="majorHAnsi" w:hAnsiTheme="majorHAnsi" w:cstheme="majorHAnsi"/>
          <w:sz w:val="20"/>
          <w:szCs w:val="20"/>
        </w:rPr>
        <w:t>adequado</w:t>
      </w:r>
      <w:proofErr w:type="spellEnd"/>
      <w:r w:rsidRPr="00E90D98">
        <w:rPr>
          <w:rFonts w:asciiTheme="majorHAnsi" w:hAnsiTheme="majorHAnsi" w:cstheme="majorHAnsi"/>
          <w:sz w:val="20"/>
          <w:szCs w:val="20"/>
        </w:rPr>
        <w:t xml:space="preserve"> (0.79).</w:t>
      </w:r>
      <w:r w:rsidR="000510D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Satisfatório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sem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impacto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 negative para o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usuário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. Indica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que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poucas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requisições</w:t>
      </w:r>
      <w:proofErr w:type="spellEnd"/>
      <w:r w:rsidR="000510D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510DB">
        <w:rPr>
          <w:rFonts w:asciiTheme="majorHAnsi" w:hAnsiTheme="majorHAnsi" w:cstheme="majorHAnsi"/>
          <w:sz w:val="20"/>
          <w:szCs w:val="20"/>
        </w:rPr>
        <w:t>ficaram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na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zona de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tolerância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(&gt;500ms),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como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esperado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em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 xml:space="preserve"> carga </w:t>
      </w:r>
      <w:proofErr w:type="spellStart"/>
      <w:r w:rsidR="001319CD">
        <w:rPr>
          <w:rFonts w:asciiTheme="majorHAnsi" w:hAnsiTheme="majorHAnsi" w:cstheme="majorHAnsi"/>
          <w:sz w:val="20"/>
          <w:szCs w:val="20"/>
        </w:rPr>
        <w:t>geral</w:t>
      </w:r>
      <w:proofErr w:type="spellEnd"/>
      <w:r w:rsidR="001319CD">
        <w:rPr>
          <w:rFonts w:asciiTheme="majorHAnsi" w:hAnsiTheme="majorHAnsi" w:cstheme="majorHAnsi"/>
          <w:sz w:val="20"/>
          <w:szCs w:val="20"/>
        </w:rPr>
        <w:t>.</w:t>
      </w:r>
      <w:r w:rsidRPr="00E90D98">
        <w:rPr>
          <w:rFonts w:asciiTheme="majorHAnsi" w:hAnsiTheme="majorHAnsi" w:cstheme="majorHAnsi"/>
          <w:sz w:val="20"/>
          <w:szCs w:val="20"/>
        </w:rPr>
        <w:br/>
      </w:r>
      <w:r w:rsidRPr="00E90D98">
        <w:rPr>
          <w:rFonts w:asciiTheme="majorHAnsi" w:hAnsiTheme="majorHAnsi" w:cstheme="majorHAnsi"/>
          <w:sz w:val="20"/>
          <w:szCs w:val="20"/>
        </w:rPr>
        <w:lastRenderedPageBreak/>
        <w:br/>
        <w:t>O endpoint /editor suportou a carga moderada sem degradação significativa.</w:t>
      </w:r>
      <w:r w:rsidRPr="00E90D98">
        <w:rPr>
          <w:rFonts w:asciiTheme="majorHAnsi" w:hAnsiTheme="majorHAnsi" w:cstheme="majorHAnsi"/>
          <w:sz w:val="20"/>
          <w:szCs w:val="20"/>
        </w:rPr>
        <w:br/>
        <w:t>Resultado final: APROVADO para carga de 50 usuários simultâneos.</w:t>
      </w:r>
    </w:p>
    <w:sectPr w:rsidR="00667CF5" w:rsidRPr="00E90D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21B74"/>
    <w:multiLevelType w:val="hybridMultilevel"/>
    <w:tmpl w:val="DB90A152"/>
    <w:lvl w:ilvl="0" w:tplc="9AB6B3D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440BC"/>
    <w:multiLevelType w:val="multilevel"/>
    <w:tmpl w:val="72C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71275"/>
    <w:multiLevelType w:val="hybridMultilevel"/>
    <w:tmpl w:val="816C7426"/>
    <w:lvl w:ilvl="0" w:tplc="9AB6B3D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355E0D"/>
    <w:multiLevelType w:val="hybridMultilevel"/>
    <w:tmpl w:val="DC9830EA"/>
    <w:lvl w:ilvl="0" w:tplc="9AB6B3D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271153"/>
    <w:multiLevelType w:val="hybridMultilevel"/>
    <w:tmpl w:val="84425874"/>
    <w:lvl w:ilvl="0" w:tplc="9AB6B3D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B90166"/>
    <w:multiLevelType w:val="hybridMultilevel"/>
    <w:tmpl w:val="040C8536"/>
    <w:lvl w:ilvl="0" w:tplc="9AB6B3D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A5146"/>
    <w:multiLevelType w:val="hybridMultilevel"/>
    <w:tmpl w:val="8272D82C"/>
    <w:lvl w:ilvl="0" w:tplc="9AB6B3D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F96E3E"/>
    <w:multiLevelType w:val="multilevel"/>
    <w:tmpl w:val="4056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E520D"/>
    <w:multiLevelType w:val="hybridMultilevel"/>
    <w:tmpl w:val="04F8D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362489">
    <w:abstractNumId w:val="8"/>
  </w:num>
  <w:num w:numId="2" w16cid:durableId="1186287151">
    <w:abstractNumId w:val="6"/>
  </w:num>
  <w:num w:numId="3" w16cid:durableId="464009678">
    <w:abstractNumId w:val="5"/>
  </w:num>
  <w:num w:numId="4" w16cid:durableId="1437671800">
    <w:abstractNumId w:val="4"/>
  </w:num>
  <w:num w:numId="5" w16cid:durableId="130246251">
    <w:abstractNumId w:val="7"/>
  </w:num>
  <w:num w:numId="6" w16cid:durableId="218127172">
    <w:abstractNumId w:val="3"/>
  </w:num>
  <w:num w:numId="7" w16cid:durableId="74939290">
    <w:abstractNumId w:val="2"/>
  </w:num>
  <w:num w:numId="8" w16cid:durableId="1494881643">
    <w:abstractNumId w:val="1"/>
  </w:num>
  <w:num w:numId="9" w16cid:durableId="842013026">
    <w:abstractNumId w:val="0"/>
  </w:num>
  <w:num w:numId="10" w16cid:durableId="2039619017">
    <w:abstractNumId w:val="10"/>
  </w:num>
  <w:num w:numId="11" w16cid:durableId="65348855">
    <w:abstractNumId w:val="16"/>
  </w:num>
  <w:num w:numId="12" w16cid:durableId="2001880721">
    <w:abstractNumId w:val="17"/>
  </w:num>
  <w:num w:numId="13" w16cid:durableId="1438791681">
    <w:abstractNumId w:val="14"/>
  </w:num>
  <w:num w:numId="14" w16cid:durableId="337388128">
    <w:abstractNumId w:val="13"/>
  </w:num>
  <w:num w:numId="15" w16cid:durableId="1641376547">
    <w:abstractNumId w:val="15"/>
  </w:num>
  <w:num w:numId="16" w16cid:durableId="2009138790">
    <w:abstractNumId w:val="11"/>
  </w:num>
  <w:num w:numId="17" w16cid:durableId="1998797529">
    <w:abstractNumId w:val="12"/>
  </w:num>
  <w:num w:numId="18" w16cid:durableId="13463264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DB"/>
    <w:rsid w:val="0006063C"/>
    <w:rsid w:val="0008503C"/>
    <w:rsid w:val="001319CD"/>
    <w:rsid w:val="00140B81"/>
    <w:rsid w:val="0015074B"/>
    <w:rsid w:val="001A2514"/>
    <w:rsid w:val="0029639D"/>
    <w:rsid w:val="002C05DE"/>
    <w:rsid w:val="00326F90"/>
    <w:rsid w:val="00531C99"/>
    <w:rsid w:val="00667CF5"/>
    <w:rsid w:val="00967349"/>
    <w:rsid w:val="00A54F3D"/>
    <w:rsid w:val="00AA1D8D"/>
    <w:rsid w:val="00B47730"/>
    <w:rsid w:val="00CB0664"/>
    <w:rsid w:val="00E55218"/>
    <w:rsid w:val="00E90D98"/>
    <w:rsid w:val="00FA38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8325FDF-2AED-4DDA-966D-B9A7770E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25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501</Words>
  <Characters>2756</Characters>
  <Application>Microsoft Office Word</Application>
  <DocSecurity>0</DocSecurity>
  <Lines>95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12</cp:revision>
  <dcterms:created xsi:type="dcterms:W3CDTF">2013-12-23T23:15:00Z</dcterms:created>
  <dcterms:modified xsi:type="dcterms:W3CDTF">2025-12-11T15:54:00Z</dcterms:modified>
  <cp:category/>
</cp:coreProperties>
</file>