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de Teste de Estresse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Stratega (Novo Ambiente)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o comportamento do novo ambiente do Stratega sob alta carga de 100 usu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ários simultâneos, identificando limites de estabilidade, latência e taxa de sucesso.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Configuração do Teste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Ferramenta utilizada: Apache JMeter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Cenário: Simulação de acesso simultâneo à URL de edição do Stratega (/editor).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Número de usuários (Threads): 100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Ramp-up: 20 segundos (todos os usuários iniciaram gradualmente nesse intervalo).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Loop Count: 1 execução por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Padrão de carga: Constante durante a execução.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Medições: Tempo de resposta, throughput, taxa de erro e APDEX.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Resultados Principais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Métrica</w:t>
        <w:tab/>
        <w:tab/>
        <w:tab/>
        <w:tab/>
        <w:t xml:space="preserve">Resultado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APDEX</w:t>
        <w:tab/>
        <w:tab/>
        <w:tab/>
        <w:tab/>
        <w:t xml:space="preserve">0,995 (Excelente)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Taxa de Sucesso</w:t>
        <w:tab/>
        <w:tab/>
        <w:tab/>
        <w:t xml:space="preserve">100% (nenhuma requisição falhou)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Médio de Resposta</w:t>
        <w:tab/>
        <w:t xml:space="preserve">462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Máximo de Resposta</w:t>
        <w:tab/>
        <w:t xml:space="preserve">533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Mediana (50% das requisições)</w:t>
        <w:tab/>
        <w:t xml:space="preserve">461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90º Percentil</w:t>
        <w:tab/>
        <w:tab/>
        <w:tab/>
        <w:tab/>
        <w:t xml:space="preserve">474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95º Percentil</w:t>
        <w:tab/>
        <w:tab/>
        <w:tab/>
        <w:tab/>
        <w:t xml:space="preserve">482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99º Percentil</w:t>
        <w:tab/>
        <w:tab/>
        <w:tab/>
        <w:tab/>
        <w:t xml:space="preserve">532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Throughput</w:t>
        <w:tab/>
        <w:tab/>
        <w:tab/>
        <w:tab/>
        <w:t xml:space="preserve">4,94 transações/s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Tráfego de Rede Recebido</w:t>
        <w:tab/>
        <w:t xml:space="preserve">45,80 KB/s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Tráfego de Rede Enviado</w:t>
        <w:tab/>
        <w:tab/>
        <w:t xml:space="preserve">2,46 KB/s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Interpretação dos Resultados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Estabilidade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teste apresentou 0% de erros, com todas as requisições processadas com sucesso.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manteve respostas consistentes mesmo com o dobro de usuários em relação ao teste anterior (50 usuários).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Desempenho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tempo médio de resposta (462 ms) manteve-se praticamente igual ao do teste com 50 usuários, o que indica que o sistema não saturou com o aumento da carga.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APDEX de 0,995 confirma que praticamente todos os usuários experimentaram tempos de resposta dentro da faixa de tolerância.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Consistência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Pequena variação entre tempo mínimo (451 ms) e máximo (533 ms), demonstrando baixa dispersão nos resultados.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Percentis próximos do tempo médio, reforçando a estabilidade do ambiente.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Capacidade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throughput permaneceu praticamente inalterado (4,94 transações/s), indicando que a aplicação conseguiu lidar com o aumento da carga sem perda de performance perceptível.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ambiente do Stratega apresentou excelente resistência à carga de 100 usuários simultâneos, com: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Respostas rápidas.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Nenhuma falha.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Estabilidade consistente mesmo sob alta concorrência.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Recomendações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Explorar limites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Realizar novos testes acima de 150 e 200 usuários para identificar o ponto real de saturação.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também cenários que simulem operações complexas (criação de projetos, edição e integração com PAA), não apenas o acesso à URL.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Monitoramento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 métricas de monitoramento contínuo em produção para detectar variações durante picos reais de uso.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Comparação histórica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Comparar este teste com os resultados futuros para validar a evolução do desempenho após ajustes ou atualizações.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