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91" w:rsidRPr="00EB5DCD" w:rsidRDefault="004E7791">
      <w:pPr>
        <w:jc w:val="right"/>
      </w:pPr>
    </w:p>
    <w:p w:rsidR="004E7791" w:rsidRPr="00EB5DCD" w:rsidRDefault="004E7791">
      <w:pPr>
        <w:jc w:val="right"/>
      </w:pPr>
    </w:p>
    <w:p w:rsidR="004E7791" w:rsidRPr="00EB5DCD" w:rsidRDefault="004E7791">
      <w:pPr>
        <w:jc w:val="right"/>
      </w:pPr>
    </w:p>
    <w:p w:rsidR="004E7791" w:rsidRPr="00EB5DCD" w:rsidRDefault="004E7791">
      <w:pPr>
        <w:jc w:val="right"/>
      </w:pPr>
    </w:p>
    <w:p w:rsidR="004E7791" w:rsidRPr="00EB5DCD" w:rsidRDefault="00621617">
      <w:pPr>
        <w:jc w:val="right"/>
      </w:pPr>
      <w:r w:rsidRPr="00EB5DCD">
        <w:t xml:space="preserve"> </w:t>
      </w:r>
    </w:p>
    <w:p w:rsidR="004E7791" w:rsidRPr="00EB5DCD" w:rsidRDefault="004E7791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BE284A" w:rsidRPr="00EB5DCD" w:rsidRDefault="00BE284A">
      <w:pPr>
        <w:jc w:val="right"/>
      </w:pPr>
    </w:p>
    <w:p w:rsidR="004E7791" w:rsidRPr="00EB5DCD" w:rsidRDefault="004E7791">
      <w:pPr>
        <w:jc w:val="right"/>
      </w:pPr>
      <w:r w:rsidRPr="00EB5DCD">
        <w:t xml:space="preserve"> </w:t>
      </w:r>
    </w:p>
    <w:p w:rsidR="004E7791" w:rsidRPr="00EB5DCD" w:rsidRDefault="004E7791">
      <w:pPr>
        <w:jc w:val="right"/>
      </w:pPr>
      <w:r w:rsidRPr="00EB5DCD">
        <w:t xml:space="preserve"> </w:t>
      </w:r>
    </w:p>
    <w:p w:rsidR="004E7791" w:rsidRPr="00EB5DCD" w:rsidRDefault="004E7791">
      <w:pPr>
        <w:spacing w:before="40" w:after="40"/>
        <w:jc w:val="right"/>
      </w:pPr>
    </w:p>
    <w:p w:rsidR="004E7791" w:rsidRPr="00EC60D6" w:rsidRDefault="004E7791">
      <w:pPr>
        <w:jc w:val="right"/>
        <w:rPr>
          <w:color w:val="auto"/>
        </w:rPr>
      </w:pPr>
    </w:p>
    <w:p w:rsidR="005D1C4F" w:rsidRPr="00EC60D6" w:rsidRDefault="005D1C4F" w:rsidP="00BE284A">
      <w:pPr>
        <w:spacing w:before="120" w:after="120"/>
        <w:jc w:val="right"/>
        <w:rPr>
          <w:b/>
          <w:color w:val="auto"/>
          <w:sz w:val="30"/>
        </w:rPr>
      </w:pPr>
      <w:r w:rsidRPr="00EC60D6">
        <w:rPr>
          <w:b/>
          <w:color w:val="auto"/>
          <w:sz w:val="30"/>
        </w:rPr>
        <w:t xml:space="preserve">Projeto </w:t>
      </w:r>
      <w:r w:rsidR="00EC60D6" w:rsidRPr="00EC60D6">
        <w:rPr>
          <w:b/>
          <w:color w:val="auto"/>
          <w:sz w:val="30"/>
        </w:rPr>
        <w:t>Brazuka</w:t>
      </w:r>
    </w:p>
    <w:p w:rsidR="004E7791" w:rsidRPr="00EC60D6" w:rsidRDefault="004E7791" w:rsidP="00BE284A">
      <w:pPr>
        <w:spacing w:before="120" w:after="120"/>
        <w:jc w:val="right"/>
        <w:rPr>
          <w:color w:val="auto"/>
          <w:sz w:val="30"/>
          <w:szCs w:val="30"/>
        </w:rPr>
      </w:pPr>
      <w:r w:rsidRPr="00EC60D6">
        <w:rPr>
          <w:color w:val="auto"/>
          <w:sz w:val="30"/>
          <w:szCs w:val="30"/>
        </w:rPr>
        <w:t>Documento de Regras de Negócio</w:t>
      </w:r>
    </w:p>
    <w:p w:rsidR="004E7791" w:rsidRPr="00EC60D6" w:rsidRDefault="004E7791" w:rsidP="00BE284A">
      <w:pPr>
        <w:spacing w:before="120" w:after="120"/>
        <w:jc w:val="right"/>
        <w:rPr>
          <w:color w:val="auto"/>
          <w:sz w:val="28"/>
          <w:szCs w:val="28"/>
        </w:rPr>
      </w:pPr>
      <w:r w:rsidRPr="00EC60D6">
        <w:rPr>
          <w:color w:val="auto"/>
          <w:sz w:val="28"/>
          <w:szCs w:val="28"/>
        </w:rPr>
        <w:t xml:space="preserve">Versão </w:t>
      </w:r>
      <w:r w:rsidR="00EC60D6" w:rsidRPr="00EC60D6">
        <w:rPr>
          <w:color w:val="auto"/>
          <w:sz w:val="28"/>
          <w:szCs w:val="28"/>
        </w:rPr>
        <w:t>0.1</w:t>
      </w:r>
    </w:p>
    <w:p w:rsidR="004E7791" w:rsidRPr="00EB5DCD" w:rsidRDefault="004E7791"/>
    <w:p w:rsidR="004E7791" w:rsidRPr="00EB5DCD" w:rsidRDefault="004E7791">
      <w:pPr>
        <w:sectPr w:rsidR="004E7791" w:rsidRPr="00EB5DCD" w:rsidSect="009E7689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5D1C4F" w:rsidRPr="00EB5DCD" w:rsidRDefault="005D1C4F" w:rsidP="005D1C4F">
      <w:pPr>
        <w:jc w:val="center"/>
        <w:rPr>
          <w:b/>
        </w:rPr>
      </w:pPr>
      <w:r w:rsidRPr="00EB5DCD">
        <w:rPr>
          <w:b/>
        </w:rPr>
        <w:lastRenderedPageBreak/>
        <w:t>Histórico de Revisão</w:t>
      </w:r>
    </w:p>
    <w:p w:rsidR="005D1C4F" w:rsidRPr="00EB5DCD" w:rsidRDefault="005D1C4F" w:rsidP="005D1C4F"/>
    <w:p w:rsidR="009E7689" w:rsidRPr="00EB5DCD" w:rsidRDefault="009E7689" w:rsidP="009E7689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9E7689" w:rsidRPr="00EB5DCD" w:rsidTr="00503E1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7689" w:rsidRPr="00EB5DCD" w:rsidRDefault="009E7689" w:rsidP="00503E14">
            <w:pPr>
              <w:pStyle w:val="TabelaTtulo"/>
            </w:pPr>
            <w:r w:rsidRPr="00EB5DCD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7689" w:rsidRPr="00EB5DCD" w:rsidRDefault="009E7689" w:rsidP="00503E14">
            <w:pPr>
              <w:pStyle w:val="TabelaTtulo"/>
            </w:pPr>
            <w:r w:rsidRPr="00EB5DCD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9E7689" w:rsidRPr="00EB5DCD" w:rsidRDefault="009E7689" w:rsidP="00503E14">
            <w:pPr>
              <w:pStyle w:val="TabelaTtulo"/>
            </w:pPr>
            <w:r w:rsidRPr="00EB5DCD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9E7689" w:rsidRPr="00EB5DCD" w:rsidRDefault="009E7689" w:rsidP="00503E14">
            <w:pPr>
              <w:pStyle w:val="TabelaTtulo"/>
            </w:pPr>
            <w:r w:rsidRPr="00EB5DCD">
              <w:t>Autor</w:t>
            </w:r>
          </w:p>
        </w:tc>
      </w:tr>
      <w:tr w:rsidR="009E7689" w:rsidRPr="00EB5DCD" w:rsidTr="00503E1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9E7689" w:rsidRPr="00EC60D6" w:rsidRDefault="00EC60D6" w:rsidP="00EC60D6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17/03/2012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9E7689" w:rsidRPr="00EC60D6" w:rsidRDefault="00EC60D6" w:rsidP="00503E1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9E7689" w:rsidRPr="00EC60D6" w:rsidRDefault="00EC60D6" w:rsidP="00503E1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E7689" w:rsidRPr="00EC60D6" w:rsidRDefault="00EC60D6" w:rsidP="00503E1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9E7689" w:rsidRPr="00EB5DCD" w:rsidRDefault="009E7689" w:rsidP="009E7689"/>
    <w:p w:rsidR="009E7689" w:rsidRPr="00EB5DCD" w:rsidRDefault="009E7689" w:rsidP="009E7689"/>
    <w:p w:rsidR="009E7689" w:rsidRPr="00EB5DCD" w:rsidRDefault="009E7689" w:rsidP="009E7689"/>
    <w:p w:rsidR="009E7689" w:rsidRPr="00EB5DCD" w:rsidRDefault="009E7689" w:rsidP="005D1C4F"/>
    <w:p w:rsidR="009E7689" w:rsidRPr="00EB5DCD" w:rsidRDefault="009E7689" w:rsidP="005D1C4F"/>
    <w:p w:rsidR="004E7791" w:rsidRPr="00EB5DCD" w:rsidRDefault="004E7791"/>
    <w:p w:rsidR="004E7791" w:rsidRPr="00EB5DCD" w:rsidRDefault="004E7791"/>
    <w:p w:rsidR="004E7791" w:rsidRPr="00EB5DCD" w:rsidRDefault="004E7791">
      <w:pPr>
        <w:rPr>
          <w:rFonts w:eastAsia="Lucida Sans Unicode" w:cs="Tahoma"/>
          <w:sz w:val="28"/>
          <w:szCs w:val="28"/>
        </w:rPr>
      </w:pPr>
      <w:r w:rsidRPr="00EB5DCD">
        <w:br w:type="page"/>
      </w:r>
      <w:r w:rsidR="00A05644" w:rsidRPr="00EB5DCD">
        <w:rPr>
          <w:b/>
          <w:sz w:val="28"/>
          <w:szCs w:val="28"/>
        </w:rPr>
        <w:lastRenderedPageBreak/>
        <w:t>Sumário</w:t>
      </w:r>
    </w:p>
    <w:p w:rsidR="00B3464F" w:rsidRPr="00EB5DCD" w:rsidRDefault="00B3464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 w:rsidRPr="00EB5DCD">
        <w:rPr>
          <w:rFonts w:cs="Arial"/>
          <w:sz w:val="20"/>
        </w:rPr>
        <w:fldChar w:fldCharType="begin"/>
      </w:r>
      <w:r w:rsidRPr="00EB5DCD">
        <w:rPr>
          <w:rFonts w:cs="Arial"/>
          <w:sz w:val="20"/>
        </w:rPr>
        <w:instrText xml:space="preserve"> TOC \h \z \t "Título_Nível3;3;Título_Nível1;1;Título_Nível2;2" </w:instrText>
      </w:r>
      <w:r w:rsidRPr="00EB5DCD">
        <w:rPr>
          <w:rFonts w:cs="Arial"/>
          <w:sz w:val="20"/>
        </w:rPr>
        <w:fldChar w:fldCharType="separate"/>
      </w:r>
      <w:hyperlink w:anchor="_Toc277859845" w:history="1">
        <w:r w:rsidRPr="00EB5DCD">
          <w:rPr>
            <w:rStyle w:val="Hyperlink"/>
          </w:rPr>
          <w:t>1.</w:t>
        </w:r>
        <w:r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EB5DCD">
          <w:rPr>
            <w:rStyle w:val="Hyperlink"/>
          </w:rPr>
          <w:t>Introdução</w:t>
        </w:r>
        <w:r w:rsidRPr="00EB5DCD">
          <w:rPr>
            <w:webHidden/>
          </w:rPr>
          <w:tab/>
        </w:r>
        <w:r w:rsidRPr="00EB5DCD">
          <w:rPr>
            <w:webHidden/>
          </w:rPr>
          <w:fldChar w:fldCharType="begin"/>
        </w:r>
        <w:r w:rsidRPr="00EB5DCD">
          <w:rPr>
            <w:webHidden/>
          </w:rPr>
          <w:instrText xml:space="preserve"> PAGEREF _Toc277859845 \h </w:instrText>
        </w:r>
        <w:r w:rsidRPr="00EB5DCD">
          <w:rPr>
            <w:webHidden/>
          </w:rPr>
        </w:r>
        <w:r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Pr="00EB5DCD">
          <w:rPr>
            <w:webHidden/>
          </w:rPr>
          <w:fldChar w:fldCharType="end"/>
        </w:r>
      </w:hyperlink>
    </w:p>
    <w:p w:rsidR="00B3464F" w:rsidRPr="00EB5DCD" w:rsidRDefault="008639D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9846" w:history="1">
        <w:r w:rsidR="00B3464F" w:rsidRPr="00EB5DCD">
          <w:rPr>
            <w:rStyle w:val="Hyperlink"/>
          </w:rPr>
          <w:t>2.</w:t>
        </w:r>
        <w:r w:rsidR="00B3464F"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B3464F" w:rsidRPr="00EB5DCD">
          <w:rPr>
            <w:rStyle w:val="Hyperlink"/>
          </w:rPr>
          <w:t>Objetivo do Sistema</w:t>
        </w:r>
        <w:r w:rsidR="00B3464F" w:rsidRPr="00EB5DCD">
          <w:rPr>
            <w:webHidden/>
          </w:rPr>
          <w:tab/>
        </w:r>
        <w:r w:rsidR="00B3464F" w:rsidRPr="00EB5DCD">
          <w:rPr>
            <w:webHidden/>
          </w:rPr>
          <w:fldChar w:fldCharType="begin"/>
        </w:r>
        <w:r w:rsidR="00B3464F" w:rsidRPr="00EB5DCD">
          <w:rPr>
            <w:webHidden/>
          </w:rPr>
          <w:instrText xml:space="preserve"> PAGEREF _Toc277859846 \h </w:instrText>
        </w:r>
        <w:r w:rsidR="00B3464F" w:rsidRPr="00EB5DCD">
          <w:rPr>
            <w:webHidden/>
          </w:rPr>
        </w:r>
        <w:r w:rsidR="00B3464F"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="00B3464F" w:rsidRPr="00EB5DCD">
          <w:rPr>
            <w:webHidden/>
          </w:rPr>
          <w:fldChar w:fldCharType="end"/>
        </w:r>
      </w:hyperlink>
    </w:p>
    <w:p w:rsidR="00B3464F" w:rsidRPr="00EB5DCD" w:rsidRDefault="008639D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9847" w:history="1">
        <w:r w:rsidR="00B3464F" w:rsidRPr="00EB5DCD">
          <w:rPr>
            <w:rStyle w:val="Hyperlink"/>
          </w:rPr>
          <w:t>3.</w:t>
        </w:r>
        <w:r w:rsidR="00B3464F"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B3464F" w:rsidRPr="00EB5DCD">
          <w:rPr>
            <w:rStyle w:val="Hyperlink"/>
          </w:rPr>
          <w:t>Regras de Negócio</w:t>
        </w:r>
        <w:r w:rsidR="00B3464F" w:rsidRPr="00EB5DCD">
          <w:rPr>
            <w:webHidden/>
          </w:rPr>
          <w:tab/>
        </w:r>
        <w:r w:rsidR="00B3464F" w:rsidRPr="00EB5DCD">
          <w:rPr>
            <w:webHidden/>
          </w:rPr>
          <w:fldChar w:fldCharType="begin"/>
        </w:r>
        <w:r w:rsidR="00B3464F" w:rsidRPr="00EB5DCD">
          <w:rPr>
            <w:webHidden/>
          </w:rPr>
          <w:instrText xml:space="preserve"> PAGEREF _Toc277859847 \h </w:instrText>
        </w:r>
        <w:r w:rsidR="00B3464F" w:rsidRPr="00EB5DCD">
          <w:rPr>
            <w:webHidden/>
          </w:rPr>
        </w:r>
        <w:r w:rsidR="00B3464F"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="00B3464F" w:rsidRPr="00EB5DCD">
          <w:rPr>
            <w:webHidden/>
          </w:rPr>
          <w:fldChar w:fldCharType="end"/>
        </w:r>
      </w:hyperlink>
    </w:p>
    <w:p w:rsidR="00B3464F" w:rsidRPr="00EB5DCD" w:rsidRDefault="008639D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9848" w:history="1">
        <w:r w:rsidR="00B3464F" w:rsidRPr="00EB5DCD">
          <w:rPr>
            <w:rStyle w:val="Hyperlink"/>
          </w:rPr>
          <w:t>4.</w:t>
        </w:r>
        <w:r w:rsidR="00B3464F"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B3464F" w:rsidRPr="00EB5DCD">
          <w:rPr>
            <w:rStyle w:val="Hyperlink"/>
          </w:rPr>
          <w:t>Observações</w:t>
        </w:r>
        <w:r w:rsidR="00B3464F" w:rsidRPr="00EB5DCD">
          <w:rPr>
            <w:webHidden/>
          </w:rPr>
          <w:tab/>
        </w:r>
        <w:r w:rsidR="00B3464F" w:rsidRPr="00EB5DCD">
          <w:rPr>
            <w:webHidden/>
          </w:rPr>
          <w:fldChar w:fldCharType="begin"/>
        </w:r>
        <w:r w:rsidR="00B3464F" w:rsidRPr="00EB5DCD">
          <w:rPr>
            <w:webHidden/>
          </w:rPr>
          <w:instrText xml:space="preserve"> PAGEREF _Toc277859848 \h </w:instrText>
        </w:r>
        <w:r w:rsidR="00B3464F" w:rsidRPr="00EB5DCD">
          <w:rPr>
            <w:webHidden/>
          </w:rPr>
        </w:r>
        <w:r w:rsidR="00B3464F"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="00B3464F" w:rsidRPr="00EB5DCD">
          <w:rPr>
            <w:webHidden/>
          </w:rPr>
          <w:fldChar w:fldCharType="end"/>
        </w:r>
      </w:hyperlink>
    </w:p>
    <w:p w:rsidR="00B3464F" w:rsidRPr="00EB5DCD" w:rsidRDefault="008639D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9849" w:history="1">
        <w:r w:rsidR="00B3464F" w:rsidRPr="00EB5DCD">
          <w:rPr>
            <w:rStyle w:val="Hyperlink"/>
          </w:rPr>
          <w:t>5.</w:t>
        </w:r>
        <w:r w:rsidR="00B3464F"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B3464F" w:rsidRPr="00EB5DCD">
          <w:rPr>
            <w:rStyle w:val="Hyperlink"/>
          </w:rPr>
          <w:t>Referências</w:t>
        </w:r>
        <w:r w:rsidR="00B3464F" w:rsidRPr="00EB5DCD">
          <w:rPr>
            <w:webHidden/>
          </w:rPr>
          <w:tab/>
        </w:r>
        <w:r w:rsidR="00B3464F" w:rsidRPr="00EB5DCD">
          <w:rPr>
            <w:webHidden/>
          </w:rPr>
          <w:fldChar w:fldCharType="begin"/>
        </w:r>
        <w:r w:rsidR="00B3464F" w:rsidRPr="00EB5DCD">
          <w:rPr>
            <w:webHidden/>
          </w:rPr>
          <w:instrText xml:space="preserve"> PAGEREF _Toc277859849 \h </w:instrText>
        </w:r>
        <w:r w:rsidR="00B3464F" w:rsidRPr="00EB5DCD">
          <w:rPr>
            <w:webHidden/>
          </w:rPr>
        </w:r>
        <w:r w:rsidR="00B3464F"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="00B3464F" w:rsidRPr="00EB5DCD">
          <w:rPr>
            <w:webHidden/>
          </w:rPr>
          <w:fldChar w:fldCharType="end"/>
        </w:r>
      </w:hyperlink>
    </w:p>
    <w:p w:rsidR="00B3464F" w:rsidRPr="00EB5DCD" w:rsidRDefault="008639DF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9850" w:history="1">
        <w:r w:rsidR="00B3464F" w:rsidRPr="00EB5DCD">
          <w:rPr>
            <w:rStyle w:val="Hyperlink"/>
          </w:rPr>
          <w:t>6.</w:t>
        </w:r>
        <w:r w:rsidR="00B3464F" w:rsidRPr="00EB5DCD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B3464F" w:rsidRPr="00EB5DCD">
          <w:rPr>
            <w:rStyle w:val="Hyperlink"/>
          </w:rPr>
          <w:t>Assinaturas</w:t>
        </w:r>
        <w:r w:rsidR="00B3464F" w:rsidRPr="00EB5DCD">
          <w:rPr>
            <w:webHidden/>
          </w:rPr>
          <w:tab/>
        </w:r>
        <w:r w:rsidR="00B3464F" w:rsidRPr="00EB5DCD">
          <w:rPr>
            <w:webHidden/>
          </w:rPr>
          <w:fldChar w:fldCharType="begin"/>
        </w:r>
        <w:r w:rsidR="00B3464F" w:rsidRPr="00EB5DCD">
          <w:rPr>
            <w:webHidden/>
          </w:rPr>
          <w:instrText xml:space="preserve"> PAGEREF _Toc277859850 \h </w:instrText>
        </w:r>
        <w:r w:rsidR="00B3464F" w:rsidRPr="00EB5DCD">
          <w:rPr>
            <w:webHidden/>
          </w:rPr>
        </w:r>
        <w:r w:rsidR="00B3464F" w:rsidRPr="00EB5DCD">
          <w:rPr>
            <w:webHidden/>
          </w:rPr>
          <w:fldChar w:fldCharType="separate"/>
        </w:r>
        <w:r w:rsidR="00241043">
          <w:rPr>
            <w:noProof/>
            <w:webHidden/>
          </w:rPr>
          <w:t>3</w:t>
        </w:r>
        <w:r w:rsidR="00B3464F" w:rsidRPr="00EB5DCD">
          <w:rPr>
            <w:webHidden/>
          </w:rPr>
          <w:fldChar w:fldCharType="end"/>
        </w:r>
      </w:hyperlink>
    </w:p>
    <w:p w:rsidR="004E7791" w:rsidRPr="00EB5DCD" w:rsidRDefault="00B3464F" w:rsidP="00A05644">
      <w:pPr>
        <w:tabs>
          <w:tab w:val="left" w:pos="480"/>
          <w:tab w:val="right" w:leader="dot" w:pos="9737"/>
        </w:tabs>
        <w:jc w:val="center"/>
        <w:rPr>
          <w:b/>
          <w:sz w:val="28"/>
          <w:szCs w:val="28"/>
        </w:rPr>
      </w:pPr>
      <w:r w:rsidRPr="00EB5DCD">
        <w:rPr>
          <w:rFonts w:cs="Arial"/>
          <w:sz w:val="20"/>
        </w:rPr>
        <w:fldChar w:fldCharType="end"/>
      </w:r>
      <w:r w:rsidR="00351F36" w:rsidRPr="00EB5DCD">
        <w:rPr>
          <w:rFonts w:cs="Arial"/>
          <w:sz w:val="20"/>
        </w:rPr>
        <w:br w:type="page"/>
      </w:r>
      <w:r w:rsidR="00C26BB7" w:rsidRPr="00EB5DCD">
        <w:rPr>
          <w:b/>
          <w:sz w:val="28"/>
          <w:szCs w:val="28"/>
        </w:rPr>
        <w:lastRenderedPageBreak/>
        <w:t xml:space="preserve">Documento de </w:t>
      </w:r>
      <w:r w:rsidR="004E7791" w:rsidRPr="00EB5DCD">
        <w:rPr>
          <w:b/>
          <w:sz w:val="28"/>
          <w:szCs w:val="28"/>
        </w:rPr>
        <w:t>Regras de Negócio</w:t>
      </w:r>
    </w:p>
    <w:p w:rsidR="004E7791" w:rsidRPr="00EB5DCD" w:rsidRDefault="004E7791" w:rsidP="005D1C4F">
      <w:pPr>
        <w:pStyle w:val="TtuloNvel1"/>
      </w:pPr>
      <w:bookmarkStart w:id="0" w:name="_Toc277859845"/>
      <w:r w:rsidRPr="00EB5DCD">
        <w:t>Introdução</w:t>
      </w:r>
      <w:bookmarkEnd w:id="0"/>
    </w:p>
    <w:p w:rsidR="004E7791" w:rsidRPr="00EB5DCD" w:rsidRDefault="004E7791" w:rsidP="005D1C4F">
      <w:pPr>
        <w:pStyle w:val="Texto"/>
      </w:pPr>
      <w:r w:rsidRPr="00EB5DCD">
        <w:t>A proposta deste documento é detalhar as regras de negócio. Esse detalhamento descreve as condições ou restrições que devem ser consideradas na execução dos processos.</w:t>
      </w:r>
    </w:p>
    <w:p w:rsidR="004E7791" w:rsidRPr="00EB5DCD" w:rsidRDefault="004E7791" w:rsidP="005D1C4F">
      <w:pPr>
        <w:pStyle w:val="Texto"/>
      </w:pPr>
      <w:r w:rsidRPr="00EB5DCD">
        <w:t>Termos e abreviaturas específicos podem ser encontrados no Glossário.</w:t>
      </w:r>
    </w:p>
    <w:p w:rsidR="004E7791" w:rsidRPr="00EB5DCD" w:rsidRDefault="004E7791" w:rsidP="005D1C4F">
      <w:pPr>
        <w:pStyle w:val="TtuloNvel1"/>
      </w:pPr>
      <w:bookmarkStart w:id="1" w:name="_Toc277859846"/>
      <w:r w:rsidRPr="00EB5DCD">
        <w:t>Objetivo do Sistema</w:t>
      </w:r>
      <w:bookmarkEnd w:id="1"/>
    </w:p>
    <w:p w:rsidR="004E7791" w:rsidRPr="00EB5DCD" w:rsidRDefault="004E7791" w:rsidP="005D1C4F">
      <w:pPr>
        <w:pStyle w:val="InfoBlue"/>
      </w:pPr>
      <w:r w:rsidRPr="00EB5DCD">
        <w:t>[Deve(m) ser especificado(s) neste capítulo o(s) objetivo(s) do sistema, para facilitar o entendimento das regras de negócio a serem especificadas a seguir.</w:t>
      </w:r>
      <w:proofErr w:type="gramStart"/>
      <w:r w:rsidRPr="00EB5DCD">
        <w:t>]</w:t>
      </w:r>
      <w:proofErr w:type="gramEnd"/>
    </w:p>
    <w:p w:rsidR="004E7791" w:rsidRPr="00EB5DCD" w:rsidRDefault="004E7791" w:rsidP="005D1C4F">
      <w:pPr>
        <w:pStyle w:val="TtuloNvel1"/>
      </w:pPr>
      <w:bookmarkStart w:id="2" w:name="_Toc277859847"/>
      <w:r w:rsidRPr="00EB5DCD">
        <w:t>Regras de Negócio</w:t>
      </w:r>
      <w:bookmarkEnd w:id="2"/>
    </w:p>
    <w:p w:rsidR="004E7791" w:rsidRPr="00EB5DCD" w:rsidRDefault="004E7791" w:rsidP="005D1C4F">
      <w:pPr>
        <w:pStyle w:val="Texto"/>
      </w:pPr>
      <w:r w:rsidRPr="00EB5DCD">
        <w:t>As regras de negócios estão estruturadas pelo número identificador, nome, descrição e histórico de evolução e encontram-se definidas abaixo.</w:t>
      </w:r>
    </w:p>
    <w:p w:rsidR="004E7791" w:rsidRPr="00EB5DCD" w:rsidRDefault="004E7791">
      <w:pPr>
        <w:rPr>
          <w:i/>
          <w:iCs/>
          <w:spacing w:val="-5"/>
        </w:rPr>
      </w:pPr>
    </w:p>
    <w:p w:rsidR="004E7791" w:rsidRPr="00EC60D6" w:rsidRDefault="00EC60D6">
      <w:pPr>
        <w:pStyle w:val="RegradeNegocio"/>
        <w:numPr>
          <w:ilvl w:val="1"/>
          <w:numId w:val="2"/>
        </w:numPr>
        <w:tabs>
          <w:tab w:val="left" w:pos="1080"/>
        </w:tabs>
        <w:ind w:left="1080"/>
        <w:rPr>
          <w:i w:val="0"/>
        </w:rPr>
      </w:pPr>
      <w:bookmarkStart w:id="3" w:name="RN1"/>
      <w:bookmarkEnd w:id="3"/>
      <w:r w:rsidRPr="00EC60D6">
        <w:rPr>
          <w:i w:val="0"/>
        </w:rPr>
        <w:t>Cadastrar Usuário</w:t>
      </w:r>
    </w:p>
    <w:p w:rsidR="004E7791" w:rsidRDefault="004E7791" w:rsidP="003A79AA">
      <w:pPr>
        <w:pStyle w:val="InfoBlue"/>
        <w:ind w:left="720"/>
        <w:rPr>
          <w:i w:val="0"/>
          <w:color w:val="auto"/>
        </w:rPr>
      </w:pPr>
      <w:r w:rsidRPr="00EC60D6">
        <w:rPr>
          <w:b/>
          <w:bCs/>
          <w:i w:val="0"/>
          <w:color w:val="auto"/>
        </w:rPr>
        <w:t>Descrição</w:t>
      </w:r>
      <w:r w:rsidR="00EC60D6">
        <w:rPr>
          <w:i w:val="0"/>
          <w:color w:val="auto"/>
        </w:rPr>
        <w:t xml:space="preserve">: </w:t>
      </w:r>
      <w:r w:rsidR="003A79AA">
        <w:rPr>
          <w:i w:val="0"/>
          <w:color w:val="auto"/>
        </w:rPr>
        <w:t>O e-mail informado pelo usuário deve ser um e-mail válido e reconhecido pelo domínio de internet.</w:t>
      </w:r>
    </w:p>
    <w:p w:rsidR="009222A6" w:rsidRDefault="009222A6" w:rsidP="009222A6">
      <w:pPr>
        <w:pStyle w:val="InfoBlue"/>
        <w:ind w:left="720"/>
        <w:rPr>
          <w:b/>
          <w:bCs/>
          <w:i w:val="0"/>
          <w:color w:val="auto"/>
        </w:rPr>
      </w:pPr>
    </w:p>
    <w:p w:rsidR="009222A6" w:rsidRDefault="009222A6" w:rsidP="009222A6">
      <w:pPr>
        <w:pStyle w:val="RegradeNegocio"/>
        <w:numPr>
          <w:ilvl w:val="1"/>
          <w:numId w:val="2"/>
        </w:numPr>
        <w:tabs>
          <w:tab w:val="left" w:pos="1080"/>
        </w:tabs>
        <w:ind w:left="1080"/>
        <w:rPr>
          <w:i w:val="0"/>
        </w:rPr>
      </w:pPr>
      <w:r>
        <w:rPr>
          <w:i w:val="0"/>
        </w:rPr>
        <w:t>Recuperar Senha</w:t>
      </w:r>
    </w:p>
    <w:p w:rsidR="00BB4AD7" w:rsidRPr="00BB4AD7" w:rsidRDefault="00BB4AD7" w:rsidP="00BB4AD7">
      <w:pPr>
        <w:pStyle w:val="RegradeNegocio"/>
        <w:numPr>
          <w:ilvl w:val="0"/>
          <w:numId w:val="0"/>
        </w:numPr>
        <w:ind w:left="720"/>
        <w:rPr>
          <w:b w:val="0"/>
          <w:i w:val="0"/>
        </w:rPr>
      </w:pPr>
      <w:r w:rsidRPr="00BB4AD7">
        <w:rPr>
          <w:b w:val="0"/>
          <w:bCs/>
          <w:i w:val="0"/>
        </w:rPr>
        <w:t>Descrição</w:t>
      </w:r>
      <w:r w:rsidRPr="00BB4AD7">
        <w:rPr>
          <w:b w:val="0"/>
          <w:i w:val="0"/>
        </w:rPr>
        <w:t>: O e-mail informado pelo usuário deve ser idêntico ao e-mail cadastrado no sistema.</w:t>
      </w:r>
    </w:p>
    <w:p w:rsidR="00BB4AD7" w:rsidRDefault="00BB4AD7" w:rsidP="00BB4AD7">
      <w:pPr>
        <w:pStyle w:val="RegradeNegocio"/>
        <w:numPr>
          <w:ilvl w:val="0"/>
          <w:numId w:val="0"/>
        </w:numPr>
        <w:ind w:left="720"/>
        <w:rPr>
          <w:i w:val="0"/>
        </w:rPr>
      </w:pPr>
      <w:r w:rsidRPr="00BB4AD7">
        <w:rPr>
          <w:b w:val="0"/>
          <w:i w:val="0"/>
        </w:rPr>
        <w:t xml:space="preserve"> O sistema deve recuperar da base de dados a senha cadastrada junto ao e-mail informado e en</w:t>
      </w:r>
      <w:r>
        <w:rPr>
          <w:b w:val="0"/>
          <w:i w:val="0"/>
        </w:rPr>
        <w:t>via-la ao destinatário via email;</w:t>
      </w:r>
    </w:p>
    <w:p w:rsidR="00BB4AD7" w:rsidRDefault="00BB4AD7" w:rsidP="00BB4AD7">
      <w:pPr>
        <w:pStyle w:val="RegradeNegocio"/>
        <w:numPr>
          <w:ilvl w:val="0"/>
          <w:numId w:val="0"/>
        </w:numPr>
        <w:tabs>
          <w:tab w:val="left" w:pos="1080"/>
        </w:tabs>
        <w:ind w:left="1080"/>
        <w:rPr>
          <w:i w:val="0"/>
        </w:rPr>
      </w:pPr>
    </w:p>
    <w:p w:rsidR="00BB4AD7" w:rsidRDefault="00BB4AD7" w:rsidP="00BB4AD7">
      <w:pPr>
        <w:pStyle w:val="RegradeNegocio"/>
        <w:numPr>
          <w:ilvl w:val="0"/>
          <w:numId w:val="0"/>
        </w:numPr>
        <w:tabs>
          <w:tab w:val="left" w:pos="1080"/>
        </w:tabs>
        <w:ind w:left="1080"/>
        <w:rPr>
          <w:i w:val="0"/>
        </w:rPr>
      </w:pPr>
    </w:p>
    <w:p w:rsidR="00BB4AD7" w:rsidRDefault="00AE2524" w:rsidP="00BB4AD7">
      <w:pPr>
        <w:pStyle w:val="RegradeNegocio"/>
        <w:numPr>
          <w:ilvl w:val="1"/>
          <w:numId w:val="2"/>
        </w:numPr>
        <w:tabs>
          <w:tab w:val="left" w:pos="1080"/>
        </w:tabs>
        <w:ind w:left="1080"/>
        <w:rPr>
          <w:i w:val="0"/>
        </w:rPr>
      </w:pPr>
      <w:r>
        <w:rPr>
          <w:i w:val="0"/>
        </w:rPr>
        <w:t>Tipo de seleção do arquivo pelo aluno</w:t>
      </w:r>
    </w:p>
    <w:p w:rsidR="00AE2524" w:rsidRPr="00AE2524" w:rsidRDefault="00AE2524" w:rsidP="00AE2524">
      <w:pPr>
        <w:pStyle w:val="RegradeNegocio"/>
        <w:numPr>
          <w:ilvl w:val="0"/>
          <w:numId w:val="0"/>
        </w:numPr>
        <w:tabs>
          <w:tab w:val="left" w:pos="1080"/>
        </w:tabs>
        <w:ind w:left="1080"/>
        <w:rPr>
          <w:b w:val="0"/>
          <w:i w:val="0"/>
        </w:rPr>
      </w:pPr>
    </w:p>
    <w:p w:rsidR="00BB4AD7" w:rsidRPr="00AE2524" w:rsidRDefault="00BB4AD7" w:rsidP="00BB4AD7">
      <w:pPr>
        <w:pStyle w:val="InfoBlue"/>
        <w:ind w:left="720"/>
        <w:rPr>
          <w:bCs/>
          <w:i w:val="0"/>
          <w:color w:val="auto"/>
        </w:rPr>
      </w:pPr>
      <w:r w:rsidRPr="00AE2524">
        <w:rPr>
          <w:bCs/>
          <w:i w:val="0"/>
          <w:color w:val="auto"/>
        </w:rPr>
        <w:t xml:space="preserve">- </w:t>
      </w:r>
      <w:r w:rsidR="00AE2524" w:rsidRPr="00AE2524">
        <w:rPr>
          <w:bCs/>
          <w:i w:val="0"/>
          <w:color w:val="auto"/>
        </w:rPr>
        <w:t>Se o arquivo estiver como público: não deverá está habilitada a ação “customizado”, pois o arquivo já está disponível para todos.</w:t>
      </w:r>
    </w:p>
    <w:p w:rsidR="00AE2524" w:rsidRPr="00AE2524" w:rsidRDefault="00AE2524" w:rsidP="00BB4AD7">
      <w:pPr>
        <w:pStyle w:val="InfoBlue"/>
        <w:ind w:left="720"/>
        <w:rPr>
          <w:bCs/>
          <w:i w:val="0"/>
          <w:color w:val="auto"/>
        </w:rPr>
      </w:pPr>
      <w:r w:rsidRPr="00AE2524">
        <w:rPr>
          <w:bCs/>
          <w:i w:val="0"/>
          <w:color w:val="auto"/>
        </w:rPr>
        <w:t xml:space="preserve">- Se o arquivo estiver como privado: </w:t>
      </w:r>
      <w:proofErr w:type="gramStart"/>
      <w:r w:rsidRPr="00AE2524">
        <w:rPr>
          <w:bCs/>
          <w:i w:val="0"/>
          <w:color w:val="auto"/>
        </w:rPr>
        <w:t>ação “customizado”</w:t>
      </w:r>
      <w:proofErr w:type="gramEnd"/>
      <w:r w:rsidRPr="00AE2524">
        <w:rPr>
          <w:bCs/>
          <w:i w:val="0"/>
          <w:color w:val="auto"/>
        </w:rPr>
        <w:t xml:space="preserve"> deverá está habilitada, pois o arquivo poderá ser compartilha</w:t>
      </w:r>
      <w:bookmarkStart w:id="4" w:name="_GoBack"/>
      <w:bookmarkEnd w:id="4"/>
      <w:r w:rsidRPr="00AE2524">
        <w:rPr>
          <w:bCs/>
          <w:i w:val="0"/>
          <w:color w:val="auto"/>
        </w:rPr>
        <w:t>do com o grupo ou aluno escolhido.</w:t>
      </w:r>
    </w:p>
    <w:p w:rsidR="00AE2524" w:rsidRPr="00BB4AD7" w:rsidRDefault="00AE2524" w:rsidP="00BB4AD7">
      <w:pPr>
        <w:pStyle w:val="InfoBlue"/>
        <w:ind w:left="720"/>
        <w:rPr>
          <w:b/>
          <w:bCs/>
          <w:i w:val="0"/>
          <w:color w:val="auto"/>
        </w:rPr>
      </w:pPr>
      <w:r w:rsidRPr="00AE2524">
        <w:rPr>
          <w:bCs/>
          <w:i w:val="0"/>
          <w:color w:val="auto"/>
        </w:rPr>
        <w:t xml:space="preserve">- </w:t>
      </w:r>
      <w:proofErr w:type="gramStart"/>
      <w:r w:rsidRPr="00AE2524">
        <w:rPr>
          <w:bCs/>
          <w:i w:val="0"/>
          <w:color w:val="auto"/>
        </w:rPr>
        <w:t>A ação “customizado”</w:t>
      </w:r>
      <w:proofErr w:type="gramEnd"/>
      <w:r w:rsidRPr="00AE2524">
        <w:rPr>
          <w:bCs/>
          <w:i w:val="0"/>
          <w:color w:val="auto"/>
        </w:rPr>
        <w:t xml:space="preserve"> é para dar acesso ao arquivo o grupo ou aluno escolhido.</w:t>
      </w:r>
    </w:p>
    <w:p w:rsidR="004E7791" w:rsidRPr="00EB5DCD" w:rsidRDefault="004E7791" w:rsidP="005D1C4F">
      <w:pPr>
        <w:pStyle w:val="TtuloNvel1"/>
      </w:pPr>
      <w:bookmarkStart w:id="5" w:name="_Toc277859848"/>
      <w:r w:rsidRPr="00EB5DCD">
        <w:t>Observações</w:t>
      </w:r>
      <w:bookmarkEnd w:id="5"/>
    </w:p>
    <w:p w:rsidR="004E7791" w:rsidRPr="00EC60D6" w:rsidRDefault="00EC60D6" w:rsidP="00EC60D6">
      <w:pPr>
        <w:pStyle w:val="InfoBlue"/>
        <w:ind w:firstLine="360"/>
        <w:rPr>
          <w:i w:val="0"/>
          <w:color w:val="auto"/>
        </w:rPr>
      </w:pPr>
      <w:r>
        <w:t xml:space="preserve"> </w:t>
      </w:r>
      <w:r w:rsidRPr="00EC60D6">
        <w:rPr>
          <w:i w:val="0"/>
          <w:color w:val="auto"/>
        </w:rPr>
        <w:t>Esta seção não se aplica.</w:t>
      </w:r>
    </w:p>
    <w:p w:rsidR="00EC60D6" w:rsidRPr="00EB5DCD" w:rsidRDefault="00EC60D6" w:rsidP="00EC60D6">
      <w:pPr>
        <w:pStyle w:val="InfoBlue"/>
        <w:ind w:firstLine="360"/>
      </w:pPr>
    </w:p>
    <w:p w:rsidR="004E7791" w:rsidRPr="00EB5DCD" w:rsidRDefault="004E7791" w:rsidP="005D1C4F">
      <w:pPr>
        <w:pStyle w:val="TtuloNvel1"/>
      </w:pPr>
      <w:bookmarkStart w:id="6" w:name="_Toc277859849"/>
      <w:r w:rsidRPr="00EB5DCD">
        <w:t>Referências</w:t>
      </w:r>
      <w:bookmarkEnd w:id="6"/>
    </w:p>
    <w:tbl>
      <w:tblPr>
        <w:tblW w:w="8549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29"/>
      </w:tblGrid>
      <w:tr w:rsidR="004E7791" w:rsidRPr="00EB5DCD" w:rsidTr="00EC60D6">
        <w:tc>
          <w:tcPr>
            <w:tcW w:w="720" w:type="dxa"/>
          </w:tcPr>
          <w:p w:rsidR="004E7791" w:rsidRPr="00EC60D6" w:rsidRDefault="004E7791" w:rsidP="005D1C4F">
            <w:pPr>
              <w:pStyle w:val="InfoBlue"/>
              <w:rPr>
                <w:i w:val="0"/>
                <w:color w:val="auto"/>
              </w:rPr>
            </w:pPr>
            <w:r w:rsidRPr="00EC60D6">
              <w:rPr>
                <w:i w:val="0"/>
                <w:color w:val="auto"/>
              </w:rPr>
              <w:t>1.</w:t>
            </w:r>
          </w:p>
        </w:tc>
        <w:tc>
          <w:tcPr>
            <w:tcW w:w="7829" w:type="dxa"/>
          </w:tcPr>
          <w:p w:rsidR="004E7791" w:rsidRPr="00EC60D6" w:rsidRDefault="00EC60D6" w:rsidP="005D1C4F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EC60D6">
              <w:rPr>
                <w:i w:val="0"/>
                <w:color w:val="auto"/>
              </w:rPr>
              <w:t>TCC_Brazuka_</w:t>
            </w:r>
            <w:r>
              <w:rPr>
                <w:i w:val="0"/>
                <w:color w:val="auto"/>
              </w:rPr>
              <w:t>EUC_</w:t>
            </w:r>
            <w:r w:rsidRPr="00EC60D6">
              <w:rPr>
                <w:i w:val="0"/>
                <w:color w:val="auto"/>
              </w:rPr>
              <w:t>CadastrarUsuário</w:t>
            </w:r>
            <w:proofErr w:type="spellEnd"/>
            <w:proofErr w:type="gramEnd"/>
          </w:p>
        </w:tc>
      </w:tr>
      <w:tr w:rsidR="004E7791" w:rsidRPr="00EB5DCD" w:rsidTr="00EC60D6">
        <w:tc>
          <w:tcPr>
            <w:tcW w:w="720" w:type="dxa"/>
          </w:tcPr>
          <w:p w:rsidR="004E7791" w:rsidRDefault="004E7791" w:rsidP="005D1C4F">
            <w:pPr>
              <w:pStyle w:val="InfoBlue"/>
              <w:rPr>
                <w:i w:val="0"/>
                <w:color w:val="auto"/>
              </w:rPr>
            </w:pPr>
            <w:r w:rsidRPr="00EC60D6">
              <w:rPr>
                <w:i w:val="0"/>
                <w:color w:val="auto"/>
              </w:rPr>
              <w:t>2.</w:t>
            </w:r>
          </w:p>
          <w:p w:rsidR="00452144" w:rsidRPr="00EC60D6" w:rsidRDefault="00452144" w:rsidP="005D1C4F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</w:t>
            </w:r>
          </w:p>
        </w:tc>
        <w:tc>
          <w:tcPr>
            <w:tcW w:w="7829" w:type="dxa"/>
          </w:tcPr>
          <w:p w:rsidR="004E7791" w:rsidRDefault="00452144" w:rsidP="00EC60D6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>
              <w:rPr>
                <w:i w:val="0"/>
                <w:color w:val="auto"/>
              </w:rPr>
              <w:t>TCC_Brazuka_IUC_CadastrarUsuário</w:t>
            </w:r>
            <w:proofErr w:type="spellEnd"/>
            <w:proofErr w:type="gramEnd"/>
          </w:p>
          <w:p w:rsidR="00452144" w:rsidRPr="00EC60D6" w:rsidRDefault="00452144" w:rsidP="00EC60D6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>
              <w:rPr>
                <w:i w:val="0"/>
                <w:color w:val="auto"/>
              </w:rPr>
              <w:t>TCC_Brazuka_ListaMensagens</w:t>
            </w:r>
            <w:proofErr w:type="spellEnd"/>
            <w:proofErr w:type="gramEnd"/>
          </w:p>
        </w:tc>
      </w:tr>
    </w:tbl>
    <w:p w:rsidR="004E7791" w:rsidRDefault="004E7791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Default="00817FD7"/>
    <w:p w:rsidR="00817FD7" w:rsidRPr="00EB5DCD" w:rsidRDefault="00817FD7"/>
    <w:p w:rsidR="004E7791" w:rsidRPr="00EB5DCD" w:rsidRDefault="004E7791" w:rsidP="005D1C4F">
      <w:pPr>
        <w:pStyle w:val="TtuloNvel1"/>
      </w:pPr>
      <w:bookmarkStart w:id="7" w:name="_Toc277859850"/>
      <w:r w:rsidRPr="00EB5DCD">
        <w:t>Assinaturas</w:t>
      </w:r>
      <w:bookmarkEnd w:id="7"/>
    </w:p>
    <w:p w:rsidR="00C26BB7" w:rsidRPr="00EB5DCD" w:rsidRDefault="00C26BB7" w:rsidP="005D1C4F">
      <w:pPr>
        <w:pStyle w:val="Texto"/>
      </w:pPr>
      <w:r w:rsidRPr="00EB5DCD">
        <w:t>Os abaixo assinados estão de acordo com o conteúdo deste documento.</w:t>
      </w:r>
    </w:p>
    <w:p w:rsidR="00B3464F" w:rsidRPr="00EB5DCD" w:rsidRDefault="00B3464F" w:rsidP="005D1C4F">
      <w:pPr>
        <w:pStyle w:val="Texto"/>
      </w:pPr>
    </w:p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EC60D6" w:rsidRPr="003C2C5B" w:rsidTr="00690799">
        <w:trPr>
          <w:trHeight w:val="1050"/>
        </w:trPr>
        <w:tc>
          <w:tcPr>
            <w:tcW w:w="420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EC60D6" w:rsidRPr="00736D77" w:rsidRDefault="00817FD7" w:rsidP="00690799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817FD7" w:rsidRPr="00736D77" w:rsidRDefault="00817FD7" w:rsidP="00817FD7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EC60D6" w:rsidRPr="003C2C5B" w:rsidTr="00690799">
        <w:trPr>
          <w:trHeight w:val="1050"/>
        </w:trPr>
        <w:tc>
          <w:tcPr>
            <w:tcW w:w="420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817FD7" w:rsidRPr="00736D77" w:rsidRDefault="00817FD7" w:rsidP="00817FD7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817FD7" w:rsidRPr="00736D77" w:rsidRDefault="00817FD7" w:rsidP="00817FD7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</w:tc>
      </w:tr>
      <w:tr w:rsidR="00EC60D6" w:rsidRPr="003C2C5B" w:rsidTr="00690799">
        <w:trPr>
          <w:trHeight w:val="1050"/>
        </w:trPr>
        <w:tc>
          <w:tcPr>
            <w:tcW w:w="420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817FD7" w:rsidRPr="00736D77" w:rsidRDefault="00817FD7" w:rsidP="00817FD7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EC60D6" w:rsidRDefault="00EC60D6" w:rsidP="00690799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817FD7" w:rsidRPr="00736D77" w:rsidRDefault="00817FD7" w:rsidP="00690799">
            <w:pPr>
              <w:pStyle w:val="TabelaCentralizada"/>
              <w:rPr>
                <w:b/>
                <w:color w:val="333333"/>
              </w:rPr>
            </w:pPr>
          </w:p>
          <w:p w:rsidR="00817FD7" w:rsidRPr="00736D77" w:rsidRDefault="00817FD7" w:rsidP="00817FD7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_______________________________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EC60D6" w:rsidRPr="00736D77" w:rsidRDefault="00EC60D6" w:rsidP="00690799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5D1C4F" w:rsidRPr="00EB5DCD" w:rsidRDefault="005D1C4F" w:rsidP="00B3464F">
      <w:pPr>
        <w:rPr>
          <w:sz w:val="10"/>
          <w:szCs w:val="10"/>
        </w:rPr>
      </w:pPr>
    </w:p>
    <w:sectPr w:rsidR="005D1C4F" w:rsidRPr="00EB5DCD" w:rsidSect="009E7689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DF" w:rsidRPr="00CA0997" w:rsidRDefault="008639DF" w:rsidP="004E7791">
      <w:r>
        <w:separator/>
      </w:r>
    </w:p>
  </w:endnote>
  <w:endnote w:type="continuationSeparator" w:id="0">
    <w:p w:rsidR="008639DF" w:rsidRPr="00CA0997" w:rsidRDefault="008639DF" w:rsidP="004E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B3464F" w:rsidRPr="006F3C93" w:rsidTr="006A7294">
      <w:tc>
        <w:tcPr>
          <w:tcW w:w="1116" w:type="dxa"/>
          <w:vAlign w:val="center"/>
        </w:tcPr>
        <w:p w:rsidR="00B3464F" w:rsidRDefault="00EC60D6" w:rsidP="00D91A3B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EC60D6" w:rsidRPr="006F3C93" w:rsidRDefault="00EC60D6" w:rsidP="00D91A3B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B3464F" w:rsidRPr="006F3C93" w:rsidRDefault="00B3464F" w:rsidP="00D91A3B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B3464F" w:rsidRPr="006F3C93" w:rsidRDefault="00B3464F" w:rsidP="00D91A3B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AE2524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C26196" w:rsidRPr="009E7689" w:rsidRDefault="00C26196" w:rsidP="005D1C4F">
    <w:pPr>
      <w:jc w:val="right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DF" w:rsidRPr="00CA0997" w:rsidRDefault="008639DF" w:rsidP="004E7791">
      <w:r>
        <w:separator/>
      </w:r>
    </w:p>
  </w:footnote>
  <w:footnote w:type="continuationSeparator" w:id="0">
    <w:p w:rsidR="008639DF" w:rsidRPr="00CA0997" w:rsidRDefault="008639DF" w:rsidP="004E7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B3464F" w:rsidRPr="00A65889" w:rsidTr="006A7294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B3464F" w:rsidRPr="004F570A" w:rsidRDefault="00241043" w:rsidP="00D91A3B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B3464F" w:rsidRPr="00D849B1" w:rsidRDefault="00B3464F" w:rsidP="00B3464F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Documento de Regra de Negócio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B3464F" w:rsidRPr="001C4FFA" w:rsidRDefault="00B3464F" w:rsidP="00D91A3B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9E7689" w:rsidRPr="00B3464F" w:rsidRDefault="009E7689" w:rsidP="00B3464F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decimal"/>
      <w:pStyle w:val="RegradeNegoc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RN %2."/>
      <w:lvlJc w:val="left"/>
      <w:pPr>
        <w:tabs>
          <w:tab w:val="num" w:pos="1506"/>
        </w:tabs>
        <w:ind w:left="1506" w:hanging="72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</w:lvl>
  </w:abstractNum>
  <w:abstractNum w:abstractNumId="2">
    <w:nsid w:val="00000003"/>
    <w:multiLevelType w:val="multilevel"/>
    <w:tmpl w:val="00000003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singleLevel"/>
    <w:tmpl w:val="27CC0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360"/>
      </w:pPr>
    </w:lvl>
    <w:lvl w:ilvl="2">
      <w:start w:val="1"/>
      <w:numFmt w:val="decimal"/>
      <w:lvlText w:val="%1.%2.%3."/>
      <w:lvlJc w:val="left"/>
      <w:pPr>
        <w:tabs>
          <w:tab w:val="num" w:pos="3144"/>
        </w:tabs>
        <w:ind w:left="3144" w:hanging="720"/>
      </w:pPr>
    </w:lvl>
    <w:lvl w:ilvl="3">
      <w:start w:val="1"/>
      <w:numFmt w:val="decimal"/>
      <w:lvlText w:val="%1.%2.%3.%4."/>
      <w:lvlJc w:val="left"/>
      <w:pPr>
        <w:tabs>
          <w:tab w:val="num" w:pos="4356"/>
        </w:tabs>
        <w:ind w:left="4356" w:hanging="720"/>
      </w:pPr>
    </w:lvl>
    <w:lvl w:ilvl="4">
      <w:start w:val="1"/>
      <w:numFmt w:val="decimal"/>
      <w:lvlText w:val="%1.%2.%3.%4.%5."/>
      <w:lvlJc w:val="left"/>
      <w:pPr>
        <w:tabs>
          <w:tab w:val="num" w:pos="5928"/>
        </w:tabs>
        <w:ind w:left="5928" w:hanging="1080"/>
      </w:pPr>
    </w:lvl>
    <w:lvl w:ilvl="5">
      <w:start w:val="1"/>
      <w:numFmt w:val="decimal"/>
      <w:lvlText w:val="%1.%2.%3.%4.%5.%6."/>
      <w:lvlJc w:val="left"/>
      <w:pPr>
        <w:tabs>
          <w:tab w:val="num" w:pos="7140"/>
        </w:tabs>
        <w:ind w:left="7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8712"/>
        </w:tabs>
        <w:ind w:left="871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924"/>
        </w:tabs>
        <w:ind w:left="9924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496"/>
        </w:tabs>
        <w:ind w:left="11496" w:hanging="180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CA24C55"/>
    <w:multiLevelType w:val="hybridMultilevel"/>
    <w:tmpl w:val="2F28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43"/>
    <w:rsid w:val="00085E9B"/>
    <w:rsid w:val="00162ABC"/>
    <w:rsid w:val="00176889"/>
    <w:rsid w:val="001B5D76"/>
    <w:rsid w:val="002127B8"/>
    <w:rsid w:val="00241043"/>
    <w:rsid w:val="002B1A97"/>
    <w:rsid w:val="00302F83"/>
    <w:rsid w:val="00351F36"/>
    <w:rsid w:val="00373C7C"/>
    <w:rsid w:val="003A529E"/>
    <w:rsid w:val="003A79AA"/>
    <w:rsid w:val="00452144"/>
    <w:rsid w:val="0047132C"/>
    <w:rsid w:val="004A48D3"/>
    <w:rsid w:val="004E7791"/>
    <w:rsid w:val="00503E14"/>
    <w:rsid w:val="005D1C4F"/>
    <w:rsid w:val="005F7710"/>
    <w:rsid w:val="00621617"/>
    <w:rsid w:val="006361FF"/>
    <w:rsid w:val="00643F2B"/>
    <w:rsid w:val="00662BEB"/>
    <w:rsid w:val="006A7294"/>
    <w:rsid w:val="00752FDD"/>
    <w:rsid w:val="007F440B"/>
    <w:rsid w:val="00817FD7"/>
    <w:rsid w:val="00825FFA"/>
    <w:rsid w:val="008639DF"/>
    <w:rsid w:val="008A0F2A"/>
    <w:rsid w:val="008A65C8"/>
    <w:rsid w:val="009222A6"/>
    <w:rsid w:val="00936534"/>
    <w:rsid w:val="00967CB5"/>
    <w:rsid w:val="00976076"/>
    <w:rsid w:val="009C34FF"/>
    <w:rsid w:val="009E7689"/>
    <w:rsid w:val="00A05644"/>
    <w:rsid w:val="00A659BA"/>
    <w:rsid w:val="00A92F56"/>
    <w:rsid w:val="00AA4232"/>
    <w:rsid w:val="00AE2524"/>
    <w:rsid w:val="00B3464F"/>
    <w:rsid w:val="00B34799"/>
    <w:rsid w:val="00B75CA1"/>
    <w:rsid w:val="00B7605C"/>
    <w:rsid w:val="00B76EBD"/>
    <w:rsid w:val="00B80FAA"/>
    <w:rsid w:val="00B965DF"/>
    <w:rsid w:val="00BB18BD"/>
    <w:rsid w:val="00BB4AD7"/>
    <w:rsid w:val="00BE284A"/>
    <w:rsid w:val="00C05447"/>
    <w:rsid w:val="00C24B14"/>
    <w:rsid w:val="00C26196"/>
    <w:rsid w:val="00C26BB7"/>
    <w:rsid w:val="00C86B68"/>
    <w:rsid w:val="00CD5CD9"/>
    <w:rsid w:val="00CE32AC"/>
    <w:rsid w:val="00D53C9D"/>
    <w:rsid w:val="00D625C1"/>
    <w:rsid w:val="00D91A3B"/>
    <w:rsid w:val="00DB2824"/>
    <w:rsid w:val="00DC6D73"/>
    <w:rsid w:val="00E46F9B"/>
    <w:rsid w:val="00E47B40"/>
    <w:rsid w:val="00EB5DCD"/>
    <w:rsid w:val="00EC60D6"/>
    <w:rsid w:val="00F5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5D1C4F"/>
    <w:rPr>
      <w:sz w:val="16"/>
    </w:rPr>
  </w:style>
  <w:style w:type="paragraph" w:styleId="Cabealho">
    <w:name w:val="header"/>
    <w:basedOn w:val="Normal"/>
    <w:link w:val="CabealhoChar"/>
    <w:unhideWhenUsed/>
    <w:rsid w:val="00B346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3464F"/>
    <w:rPr>
      <w:rFonts w:ascii="Arial" w:hAnsi="Arial"/>
      <w:color w:val="000000"/>
      <w:sz w:val="24"/>
      <w:lang w:eastAsia="ar-SA"/>
    </w:rPr>
  </w:style>
  <w:style w:type="character" w:styleId="HiperlinkVisitado">
    <w:name w:val="FollowedHyperlink"/>
    <w:basedOn w:val="Fontepargpadro"/>
    <w:semiHidden/>
    <w:rsid w:val="005D1C4F"/>
    <w:rPr>
      <w:color w:val="800080"/>
      <w:u w:val="single"/>
    </w:rPr>
  </w:style>
  <w:style w:type="paragraph" w:styleId="Rodap">
    <w:name w:val="footer"/>
    <w:basedOn w:val="Normal"/>
    <w:link w:val="RodapChar"/>
    <w:unhideWhenUsed/>
    <w:rsid w:val="00B346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3464F"/>
    <w:rPr>
      <w:rFonts w:ascii="Arial" w:hAnsi="Arial"/>
      <w:color w:val="000000"/>
      <w:sz w:val="24"/>
      <w:lang w:eastAsia="ar-SA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1">
    <w:name w:val="toc 1"/>
    <w:basedOn w:val="Normal"/>
    <w:next w:val="Normal"/>
    <w:autoRedefine/>
    <w:uiPriority w:val="39"/>
    <w:unhideWhenUsed/>
    <w:rsid w:val="00B3464F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3464F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B3464F"/>
    <w:rPr>
      <w:color w:val="0000FF"/>
      <w:u w:val="single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RegradeNegocio">
    <w:name w:val="Regra_de_Negocio"/>
    <w:pPr>
      <w:numPr>
        <w:numId w:val="2"/>
      </w:numPr>
      <w:suppressAutoHyphens/>
      <w:ind w:left="0" w:firstLine="0"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uiPriority w:val="99"/>
    <w:qFormat/>
    <w:rsid w:val="005D1C4F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5D1C4F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5D1C4F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5D1C4F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D1C4F"/>
    <w:pPr>
      <w:numPr>
        <w:ilvl w:val="2"/>
        <w:numId w:val="10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D1C4F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5D1C4F"/>
    <w:pPr>
      <w:keepNext/>
      <w:keepLines/>
      <w:numPr>
        <w:numId w:val="10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5D1C4F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5D1C4F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5D1C4F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5D1C4F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5D1C4F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5D1C4F"/>
    <w:pPr>
      <w:keepNext/>
      <w:keepLines/>
      <w:numPr>
        <w:ilvl w:val="1"/>
        <w:numId w:val="10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5D1C4F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0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0D6"/>
    <w:rPr>
      <w:rFonts w:ascii="Tahoma" w:hAnsi="Tahoma" w:cs="Tahoma"/>
      <w:color w:val="000000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5D1C4F"/>
    <w:rPr>
      <w:sz w:val="16"/>
    </w:rPr>
  </w:style>
  <w:style w:type="paragraph" w:styleId="Cabealho">
    <w:name w:val="header"/>
    <w:basedOn w:val="Normal"/>
    <w:link w:val="CabealhoChar"/>
    <w:unhideWhenUsed/>
    <w:rsid w:val="00B346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3464F"/>
    <w:rPr>
      <w:rFonts w:ascii="Arial" w:hAnsi="Arial"/>
      <w:color w:val="000000"/>
      <w:sz w:val="24"/>
      <w:lang w:eastAsia="ar-SA"/>
    </w:rPr>
  </w:style>
  <w:style w:type="character" w:styleId="HiperlinkVisitado">
    <w:name w:val="FollowedHyperlink"/>
    <w:basedOn w:val="Fontepargpadro"/>
    <w:semiHidden/>
    <w:rsid w:val="005D1C4F"/>
    <w:rPr>
      <w:color w:val="800080"/>
      <w:u w:val="single"/>
    </w:rPr>
  </w:style>
  <w:style w:type="paragraph" w:styleId="Rodap">
    <w:name w:val="footer"/>
    <w:basedOn w:val="Normal"/>
    <w:link w:val="RodapChar"/>
    <w:unhideWhenUsed/>
    <w:rsid w:val="00B346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3464F"/>
    <w:rPr>
      <w:rFonts w:ascii="Arial" w:hAnsi="Arial"/>
      <w:color w:val="000000"/>
      <w:sz w:val="24"/>
      <w:lang w:eastAsia="ar-SA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1">
    <w:name w:val="toc 1"/>
    <w:basedOn w:val="Normal"/>
    <w:next w:val="Normal"/>
    <w:autoRedefine/>
    <w:uiPriority w:val="39"/>
    <w:unhideWhenUsed/>
    <w:rsid w:val="00B3464F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3464F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B3464F"/>
    <w:rPr>
      <w:color w:val="0000FF"/>
      <w:u w:val="single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RegradeNegocio">
    <w:name w:val="Regra_de_Negocio"/>
    <w:pPr>
      <w:numPr>
        <w:numId w:val="2"/>
      </w:numPr>
      <w:suppressAutoHyphens/>
      <w:ind w:left="0" w:firstLine="0"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uiPriority w:val="99"/>
    <w:qFormat/>
    <w:rsid w:val="005D1C4F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5D1C4F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basedOn w:val="Fontepargpadro"/>
    <w:link w:val="TabelaTtulo"/>
    <w:rsid w:val="005D1C4F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5D1C4F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D1C4F"/>
    <w:pPr>
      <w:numPr>
        <w:ilvl w:val="2"/>
        <w:numId w:val="10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D1C4F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5D1C4F"/>
    <w:pPr>
      <w:keepNext/>
      <w:keepLines/>
      <w:numPr>
        <w:numId w:val="10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5D1C4F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5D1C4F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5D1C4F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5D1C4F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5D1C4F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5D1C4F"/>
    <w:pPr>
      <w:keepNext/>
      <w:keepLines/>
      <w:numPr>
        <w:ilvl w:val="1"/>
        <w:numId w:val="10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5D1C4F"/>
    <w:rPr>
      <w:rFonts w:ascii="Arial" w:eastAsia="Times New Roman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0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0D6"/>
    <w:rPr>
      <w:rFonts w:ascii="Tahoma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gras_de_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0E501-9744-406F-94DC-F6B5E724D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Template_Regras_de_Negocio</Template>
  <TotalTime>41</TotalTime>
  <Pages>5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Links>
    <vt:vector size="36" baseType="variant"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_Toc277859850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_Toc277859849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_Toc277859848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_Toc277859847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_Toc277859846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_Toc277859845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tiMetricas3</cp:lastModifiedBy>
  <cp:revision>8</cp:revision>
  <cp:lastPrinted>2002-07-18T13:07:00Z</cp:lastPrinted>
  <dcterms:created xsi:type="dcterms:W3CDTF">2012-02-20T14:37:00Z</dcterms:created>
  <dcterms:modified xsi:type="dcterms:W3CDTF">2012-06-01T17:06:00Z</dcterms:modified>
</cp:coreProperties>
</file>