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>1) Implementação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Visando consolidar o aprendizado da paralelização de programas utilizando </w:t>
      </w:r>
      <w:r>
        <w:rPr>
          <w:rFonts w:ascii="Arial" w:hAnsi="Arial"/>
          <w:sz w:val="21"/>
          <w:szCs w:val="21"/>
        </w:rPr>
        <w:t>MPI</w:t>
      </w:r>
      <w:r>
        <w:rPr>
          <w:rFonts w:ascii="Arial" w:hAnsi="Arial"/>
          <w:sz w:val="21"/>
          <w:szCs w:val="21"/>
        </w:rPr>
        <w:t xml:space="preserve">, foi </w:t>
      </w:r>
      <w:r>
        <w:rPr>
          <w:rFonts w:ascii="Arial" w:hAnsi="Arial"/>
          <w:sz w:val="21"/>
          <w:szCs w:val="21"/>
        </w:rPr>
        <w:t>proposto executar a ordenação de um vetor</w:t>
      </w:r>
      <w:r>
        <w:rPr>
          <w:rFonts w:ascii="Arial" w:hAnsi="Arial"/>
          <w:sz w:val="21"/>
          <w:szCs w:val="21"/>
        </w:rPr>
        <w:t xml:space="preserve"> no cluster Grad do LAD. Para executar o programa foi definid</w:t>
      </w:r>
      <w:r>
        <w:rPr>
          <w:rFonts w:ascii="Arial" w:hAnsi="Arial"/>
          <w:sz w:val="21"/>
          <w:szCs w:val="21"/>
        </w:rPr>
        <w:t>o</w:t>
      </w:r>
      <w:r>
        <w:rPr>
          <w:rFonts w:ascii="Arial" w:hAnsi="Arial"/>
          <w:sz w:val="21"/>
          <w:szCs w:val="21"/>
        </w:rPr>
        <w:t xml:space="preserve"> arbitrariamente um </w:t>
      </w:r>
      <w:r>
        <w:rPr>
          <w:rFonts w:ascii="Arial" w:hAnsi="Arial"/>
          <w:sz w:val="21"/>
          <w:szCs w:val="21"/>
        </w:rPr>
        <w:t xml:space="preserve">vetor de </w:t>
      </w:r>
      <w:r>
        <w:rPr>
          <w:rFonts w:ascii="Arial" w:hAnsi="Arial"/>
          <w:b/>
          <w:bCs/>
          <w:sz w:val="21"/>
          <w:szCs w:val="21"/>
        </w:rPr>
        <w:t>20.000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posições,</w:t>
      </w:r>
      <w:r>
        <w:rPr>
          <w:rFonts w:ascii="Arial" w:hAnsi="Arial"/>
          <w:sz w:val="21"/>
          <w:szCs w:val="21"/>
        </w:rPr>
        <w:t xml:space="preserve"> de forma que fosse possível verificar se há vantagem ou não em paralelizar o programa. 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O processo de divisão do trabalho entre os nós foi realizado conforme o seguinte processo, no modelo mestre-escravo: O nó mestre </w:t>
      </w:r>
      <w:r>
        <w:rPr>
          <w:rFonts w:ascii="Arial" w:hAnsi="Arial"/>
          <w:b/>
          <w:bCs/>
          <w:sz w:val="21"/>
          <w:szCs w:val="21"/>
        </w:rPr>
        <w:t xml:space="preserve">m </w:t>
      </w:r>
      <w:r>
        <w:rPr>
          <w:rFonts w:ascii="Arial" w:hAnsi="Arial"/>
          <w:b w:val="false"/>
          <w:bCs w:val="false"/>
          <w:sz w:val="21"/>
          <w:szCs w:val="21"/>
        </w:rPr>
        <w:t>divide</w:t>
      </w:r>
      <w:r>
        <w:rPr>
          <w:rFonts w:ascii="Arial" w:hAnsi="Arial"/>
          <w:sz w:val="21"/>
          <w:szCs w:val="21"/>
        </w:rPr>
        <w:t xml:space="preserve"> o tamanho total </w:t>
      </w:r>
      <w:r>
        <w:rPr>
          <w:rFonts w:ascii="Arial" w:hAnsi="Arial"/>
          <w:b/>
          <w:bCs/>
          <w:sz w:val="21"/>
          <w:szCs w:val="21"/>
        </w:rPr>
        <w:t>t</w:t>
      </w:r>
      <w:r>
        <w:rPr>
          <w:rFonts w:ascii="Arial" w:hAnsi="Arial"/>
          <w:sz w:val="21"/>
          <w:szCs w:val="21"/>
        </w:rPr>
        <w:t xml:space="preserve"> do vetor pelo número </w:t>
      </w:r>
      <w:r>
        <w:rPr>
          <w:rFonts w:ascii="Arial" w:hAnsi="Arial"/>
          <w:b/>
          <w:bCs/>
          <w:sz w:val="21"/>
          <w:szCs w:val="21"/>
        </w:rPr>
        <w:t>n-</w:t>
      </w:r>
      <w:r>
        <w:rPr>
          <w:rFonts w:ascii="Arial" w:hAnsi="Arial"/>
          <w:b/>
          <w:bCs/>
          <w:sz w:val="21"/>
          <w:szCs w:val="21"/>
        </w:rPr>
        <w:t>1</w:t>
      </w:r>
      <w:r>
        <w:rPr>
          <w:rFonts w:ascii="Arial" w:hAnsi="Arial"/>
          <w:sz w:val="21"/>
          <w:szCs w:val="21"/>
        </w:rPr>
        <w:t xml:space="preserve"> de processos (resultado </w:t>
      </w:r>
      <w:r>
        <w:rPr>
          <w:rFonts w:ascii="Arial" w:hAnsi="Arial"/>
          <w:b/>
          <w:bCs/>
          <w:sz w:val="21"/>
          <w:szCs w:val="21"/>
        </w:rPr>
        <w:t>s</w:t>
      </w:r>
      <w:r>
        <w:rPr>
          <w:rFonts w:ascii="Arial" w:hAnsi="Arial"/>
          <w:sz w:val="21"/>
          <w:szCs w:val="21"/>
        </w:rPr>
        <w:t xml:space="preserve">), e calcula também o resto </w:t>
      </w:r>
      <w:r>
        <w:rPr>
          <w:rFonts w:ascii="Arial" w:hAnsi="Arial"/>
          <w:b/>
          <w:bCs/>
          <w:sz w:val="21"/>
          <w:szCs w:val="21"/>
        </w:rPr>
        <w:t xml:space="preserve">r </w:t>
      </w:r>
      <w:r>
        <w:rPr>
          <w:rFonts w:ascii="Arial" w:hAnsi="Arial"/>
          <w:b w:val="false"/>
          <w:bCs w:val="false"/>
          <w:sz w:val="21"/>
          <w:szCs w:val="21"/>
        </w:rPr>
        <w:t xml:space="preserve">da divisão de </w:t>
      </w:r>
      <w:r>
        <w:rPr>
          <w:rFonts w:ascii="Arial" w:hAnsi="Arial"/>
          <w:b/>
          <w:bCs/>
          <w:sz w:val="21"/>
          <w:szCs w:val="21"/>
        </w:rPr>
        <w:t>t</w:t>
      </w:r>
      <w:r>
        <w:rPr>
          <w:rFonts w:ascii="Arial" w:hAnsi="Arial"/>
          <w:b w:val="false"/>
          <w:bCs w:val="false"/>
          <w:sz w:val="21"/>
          <w:szCs w:val="21"/>
        </w:rPr>
        <w:t xml:space="preserve"> por </w:t>
      </w:r>
      <w:r>
        <w:rPr>
          <w:rFonts w:ascii="Arial" w:hAnsi="Arial"/>
          <w:b/>
          <w:bCs/>
          <w:sz w:val="21"/>
          <w:szCs w:val="21"/>
        </w:rPr>
        <w:t>n</w:t>
      </w:r>
      <w:r>
        <w:rPr>
          <w:rFonts w:ascii="Arial" w:hAnsi="Arial"/>
          <w:b w:val="false"/>
          <w:bCs w:val="false"/>
          <w:sz w:val="21"/>
          <w:szCs w:val="21"/>
        </w:rPr>
        <w:t xml:space="preserve">. Dessa forma, </w:t>
      </w:r>
      <w:r>
        <w:rPr>
          <w:rFonts w:ascii="Arial" w:hAnsi="Arial"/>
          <w:b/>
          <w:bCs/>
          <w:sz w:val="21"/>
          <w:szCs w:val="21"/>
        </w:rPr>
        <w:t>n-2</w:t>
      </w:r>
      <w:r>
        <w:rPr>
          <w:rFonts w:ascii="Arial" w:hAnsi="Arial"/>
          <w:b w:val="false"/>
          <w:bCs w:val="false"/>
          <w:sz w:val="21"/>
          <w:szCs w:val="21"/>
        </w:rPr>
        <w:t xml:space="preserve"> nós vão ordenar um vetor de tamanho </w:t>
      </w:r>
      <w:r>
        <w:rPr>
          <w:rFonts w:ascii="Arial" w:hAnsi="Arial"/>
          <w:b/>
          <w:bCs/>
          <w:sz w:val="21"/>
          <w:szCs w:val="21"/>
        </w:rPr>
        <w:t>s</w:t>
      </w:r>
      <w:r>
        <w:rPr>
          <w:rFonts w:ascii="Arial" w:hAnsi="Arial"/>
          <w:b w:val="false"/>
          <w:bCs w:val="false"/>
          <w:sz w:val="21"/>
          <w:szCs w:val="21"/>
        </w:rPr>
        <w:t xml:space="preserve">, um dos nós </w:t>
      </w:r>
      <w:r>
        <w:rPr>
          <w:rFonts w:ascii="Arial" w:hAnsi="Arial"/>
          <w:b/>
          <w:bCs/>
          <w:sz w:val="21"/>
          <w:szCs w:val="21"/>
        </w:rPr>
        <w:t>n</w:t>
      </w:r>
      <w:r>
        <w:rPr>
          <w:rFonts w:ascii="Arial" w:hAnsi="Arial"/>
          <w:b w:val="false"/>
          <w:bCs w:val="false"/>
          <w:sz w:val="21"/>
          <w:szCs w:val="21"/>
        </w:rPr>
        <w:t xml:space="preserve"> vai ordenar um vetor de tamanho </w:t>
      </w:r>
      <w:r>
        <w:rPr>
          <w:rFonts w:ascii="Arial" w:hAnsi="Arial"/>
          <w:b/>
          <w:bCs/>
          <w:sz w:val="21"/>
          <w:szCs w:val="21"/>
        </w:rPr>
        <w:t>s</w:t>
      </w:r>
      <w:r>
        <w:rPr>
          <w:rFonts w:ascii="Arial" w:hAnsi="Arial"/>
          <w:b w:val="false"/>
          <w:bCs w:val="false"/>
          <w:sz w:val="21"/>
          <w:szCs w:val="21"/>
        </w:rPr>
        <w:t>+</w:t>
      </w:r>
      <w:r>
        <w:rPr>
          <w:rFonts w:ascii="Arial" w:hAnsi="Arial"/>
          <w:b/>
          <w:bCs/>
          <w:sz w:val="21"/>
          <w:szCs w:val="21"/>
        </w:rPr>
        <w:t>r</w:t>
      </w:r>
      <w:r>
        <w:rPr>
          <w:rFonts w:ascii="Arial" w:hAnsi="Arial"/>
          <w:b w:val="false"/>
          <w:bCs w:val="false"/>
          <w:sz w:val="21"/>
          <w:szCs w:val="21"/>
        </w:rPr>
        <w:t xml:space="preserve"> e o </w:t>
      </w:r>
      <w:r>
        <w:rPr>
          <w:rFonts w:ascii="Arial" w:hAnsi="Arial"/>
          <w:b w:val="false"/>
          <w:bCs w:val="false"/>
          <w:sz w:val="21"/>
          <w:szCs w:val="21"/>
        </w:rPr>
        <w:t xml:space="preserve">nó </w:t>
      </w:r>
      <w:r>
        <w:rPr>
          <w:rFonts w:ascii="Arial" w:hAnsi="Arial"/>
          <w:b/>
          <w:bCs/>
          <w:sz w:val="21"/>
          <w:szCs w:val="21"/>
        </w:rPr>
        <w:t>m</w:t>
      </w:r>
      <w:r>
        <w:rPr>
          <w:rFonts w:ascii="Arial" w:hAnsi="Arial"/>
          <w:b w:val="false"/>
          <w:bCs w:val="false"/>
          <w:sz w:val="21"/>
          <w:szCs w:val="21"/>
        </w:rPr>
        <w:t xml:space="preserve"> não realiza nenhum trabalho.  </w:t>
      </w:r>
      <w:r>
        <w:rPr>
          <w:rFonts w:ascii="Arial" w:hAnsi="Arial"/>
          <w:b w:val="false"/>
          <w:bCs w:val="false"/>
          <w:sz w:val="21"/>
          <w:szCs w:val="21"/>
        </w:rPr>
        <w:t>Depois os nós escravos enviam os vetores menores para o nó mestre, que junta os pedaços em um único vetor novamente e depois realiza o ordenamento desse vetor. Este processo está demonstrado na figura 1.</w:t>
      </w:r>
    </w:p>
    <w:p>
      <w:pPr>
        <w:pStyle w:val="Caption1"/>
        <w:spacing w:before="0" w:after="80"/>
        <w:jc w:val="center"/>
        <w:rPr>
          <w:rFonts w:ascii="Arial" w:hAnsi="Arial"/>
          <w:sz w:val="18"/>
          <w:szCs w:val="1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91440</wp:posOffset>
            </wp:positionH>
            <wp:positionV relativeFrom="paragraph">
              <wp:posOffset>54610</wp:posOffset>
            </wp:positionV>
            <wp:extent cx="2295525" cy="1657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56" t="3048" r="4685" b="3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57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color w:val="000000" w:themeColor="text1"/>
          <w:sz w:val="18"/>
          <w:szCs w:val="18"/>
        </w:rPr>
        <w:t>Figura 1 Processo Ordenamento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2) Dificuldades encontradas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Compreender o funcionamento da paralelização com MPI e debug do código paralelizado.</w:t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>3) Testes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Inicialmente o programa foi executado de forma sequencial para </w:t>
      </w:r>
      <w:r>
        <w:rPr>
          <w:rFonts w:ascii="Arial" w:hAnsi="Arial"/>
          <w:sz w:val="21"/>
          <w:szCs w:val="21"/>
        </w:rPr>
        <w:t>obter o tempo de ordenamento do vetor.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Em s</w:t>
      </w:r>
      <w:r>
        <w:rPr>
          <w:rFonts w:ascii="Arial" w:hAnsi="Arial"/>
          <w:sz w:val="21"/>
          <w:szCs w:val="21"/>
        </w:rPr>
        <w:t xml:space="preserve">eguida o programa foi executado para 2, 4, 6, 8, 16, </w:t>
      </w:r>
      <w:r>
        <w:rPr>
          <w:rFonts w:ascii="Arial" w:hAnsi="Arial"/>
          <w:sz w:val="21"/>
          <w:szCs w:val="21"/>
        </w:rPr>
        <w:t>32, 48 e 64 processos</w:t>
      </w:r>
      <w:r>
        <w:rPr>
          <w:rFonts w:ascii="Arial" w:hAnsi="Arial"/>
          <w:sz w:val="21"/>
          <w:szCs w:val="21"/>
        </w:rPr>
        <w:t>, verificando-se o tempo de execução de cada um deles.</w:t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4) Análise de Desempenho</w:t>
      </w:r>
    </w:p>
    <w:p>
      <w:pPr>
        <w:pStyle w:val="Normal"/>
        <w:keepNext w:val="true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 versão paralela do </w:t>
      </w:r>
      <w:r>
        <w:rPr>
          <w:rFonts w:ascii="Arial" w:hAnsi="Arial"/>
          <w:sz w:val="21"/>
          <w:szCs w:val="21"/>
        </w:rPr>
        <w:t>ordenamento</w:t>
      </w:r>
      <w:r>
        <w:rPr>
          <w:rFonts w:ascii="Arial" w:hAnsi="Arial"/>
          <w:sz w:val="21"/>
          <w:szCs w:val="21"/>
        </w:rPr>
        <w:t xml:space="preserve"> obteve um desempenho superior a sua versão sequencial, conforme demonstrado na</w:t>
      </w:r>
      <w:r>
        <w:rPr>
          <w:rFonts w:ascii="Arial" w:hAnsi="Arial"/>
          <w:sz w:val="21"/>
          <w:szCs w:val="21"/>
        </w:rPr>
        <w:t>s</w:t>
      </w:r>
      <w:r>
        <w:rPr>
          <w:rFonts w:ascii="Arial" w:hAnsi="Arial"/>
          <w:sz w:val="21"/>
          <w:szCs w:val="21"/>
        </w:rPr>
        <w:t xml:space="preserve"> Figura</w:t>
      </w:r>
      <w:r>
        <w:rPr>
          <w:rFonts w:ascii="Arial" w:hAnsi="Arial"/>
          <w:sz w:val="21"/>
          <w:szCs w:val="21"/>
        </w:rPr>
        <w:t>s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2 e 3</w:t>
      </w:r>
      <w:r>
        <w:rPr>
          <w:rFonts w:ascii="Arial" w:hAnsi="Arial"/>
          <w:sz w:val="21"/>
          <w:szCs w:val="21"/>
        </w:rPr>
        <w:t xml:space="preserve">. </w:t>
      </w:r>
    </w:p>
    <w:p>
      <w:pPr>
        <w:pStyle w:val="Normal"/>
        <w:keepNext w:val="true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3810" distL="0" distR="1270">
            <wp:extent cx="2475230" cy="605790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80"/>
        <w:jc w:val="center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color w:val="000000" w:themeColor="text1"/>
        </w:rPr>
        <w:t xml:space="preserve">Figura </w:t>
      </w:r>
      <w:r>
        <w:rPr>
          <w:rFonts w:ascii="Arial" w:hAnsi="Arial"/>
          <w:b/>
          <w:bCs/>
          <w:i w:val="false"/>
          <w:iCs w:val="false"/>
          <w:color w:val="000000" w:themeColor="text1"/>
        </w:rPr>
        <w:t>2</w:t>
      </w:r>
      <w:r>
        <w:rPr>
          <w:rFonts w:ascii="Arial" w:hAnsi="Arial"/>
          <w:b/>
          <w:bCs/>
          <w:i w:val="false"/>
          <w:iCs w:val="false"/>
          <w:color w:val="000000" w:themeColor="text1"/>
        </w:rPr>
        <w:t>: Resultados observados</w:t>
      </w:r>
    </w:p>
    <w:p>
      <w:pPr>
        <w:pStyle w:val="Caption1"/>
        <w:spacing w:before="0" w:after="80"/>
        <w:jc w:val="center"/>
        <w:rPr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Observa-se que com o aumento da quantidade de </w:t>
      </w:r>
      <w:r>
        <w:rPr>
          <w:rFonts w:ascii="Arial" w:hAnsi="Arial"/>
          <w:sz w:val="21"/>
          <w:szCs w:val="21"/>
        </w:rPr>
        <w:t>processos,</w:t>
      </w:r>
      <w:r>
        <w:rPr>
          <w:rFonts w:ascii="Arial" w:hAnsi="Arial"/>
          <w:sz w:val="21"/>
          <w:szCs w:val="21"/>
        </w:rPr>
        <w:t xml:space="preserve"> a taxa de </w:t>
      </w:r>
      <w:r>
        <w:rPr>
          <w:rFonts w:ascii="Arial" w:hAnsi="Arial"/>
          <w:i/>
          <w:iCs/>
          <w:sz w:val="21"/>
          <w:szCs w:val="21"/>
        </w:rPr>
        <w:t>speed-up</w:t>
      </w:r>
      <w:r>
        <w:rPr>
          <w:rFonts w:ascii="Arial" w:hAnsi="Arial"/>
          <w:sz w:val="21"/>
          <w:szCs w:val="21"/>
        </w:rPr>
        <w:t xml:space="preserve"> aumenta, enquanto a eficiência diminui. A partir de 16 threads é possível inferir que o desempenho vai se tornar estável ou até mesmo ter uma performance inferior à execução sequencial, uma vez que vai levar mais tempo para coordenar as tarefas paralelas do que para executar o programa sequencialmente. </w:t>
      </w:r>
    </w:p>
    <w:p>
      <w:pPr>
        <w:pStyle w:val="Normal"/>
        <w:keepNext w:val="true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2540" distL="0" distR="1270">
            <wp:extent cx="2475230" cy="1719580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80"/>
        <w:jc w:val="center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color w:val="000000" w:themeColor="text1"/>
        </w:rPr>
        <w:t xml:space="preserve">Figura </w:t>
      </w:r>
      <w:r>
        <w:rPr>
          <w:rFonts w:ascii="Arial" w:hAnsi="Arial"/>
          <w:b/>
          <w:bCs/>
          <w:i w:val="false"/>
          <w:iCs w:val="false"/>
          <w:color w:val="000000" w:themeColor="text1"/>
        </w:rPr>
        <w:t>3</w:t>
      </w:r>
      <w:r>
        <w:rPr>
          <w:rFonts w:ascii="Arial" w:hAnsi="Arial"/>
          <w:b/>
          <w:bCs/>
          <w:i w:val="false"/>
          <w:iCs w:val="false"/>
          <w:color w:val="000000" w:themeColor="text1"/>
        </w:rPr>
        <w:t>: Resultados observados</w:t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>4) Observações finais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Ainda que paralelizar tarefas tenha tornado a execução do programa mais rápida, é necessário observar a eficiência do programa, uma vez que mais threads não vão, necessariamente, implicar em maior desempenho na execução. 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Trecho </w:t>
      </w:r>
      <w:r>
        <w:rPr>
          <w:rFonts w:ascii="Arial" w:hAnsi="Arial"/>
          <w:b/>
          <w:bCs/>
        </w:rPr>
        <w:t>paralelo</w:t>
      </w:r>
      <w:r>
        <w:rPr>
          <w:rFonts w:ascii="Arial" w:hAnsi="Arial"/>
          <w:b/>
          <w:bCs/>
        </w:rPr>
        <w:t xml:space="preserve"> do programa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if(my_Rank == 0)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imprimeArquivo(vetor,tamanhoVetor, 'o',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imprimeSaida);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for(rank = 1 ; rank &lt; proc_size; rank++)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if(rank == proc_size-1){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divideVetor(vetor, tamanhoVetor,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ultPosVetSpl, tamUltPos,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MPI_Send(ultPosVetSpl,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 * sizeof(int), MPI_INT,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rank, 0,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divideVetor(vetor, tamanhoVetor,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nVetSpl, tamVetSplit,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offset += tamVetSplit;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MPI_Send(nVetSpl,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tamVetSplit * sizeof(int),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MPI_INT, rank, 0,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offset = 0;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for(rank = 1 ; rank &lt; proc_size ; rank++)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if(rank == proc_size-1){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MPI_Recv(ultPosVetSpl,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 * sizeof(int),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MPI_INT,rank,0,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MPI_COMM_WORLD,</w:t>
        <w:tab/>
        <w:tab/>
        <w:t xml:space="preserve">  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juntaVetores(ultPosVetSpl,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tamUltPos, vetorFinal,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MPI_Recv(nVetSpl,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tamVetSplit * sizeof(int), </w:t>
        <w:tab/>
        <w:t xml:space="preserve">   </w:t>
        <w:tab/>
        <w:t xml:space="preserve">   MPI_INT,rank,0,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juntaVetores(nVetSpl, tamVetSplit,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vetorFinal, offset);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offset += tamVetSplit;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>imprimeArquivo(vetorFinal,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tamanhoVetor, 'n', imprimeSaida);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sort_after_mpi(vetorFinal,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tamanhoVetor,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tamVetSplit,proc_size);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if(imprimeSaida == 1)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printf("Vetor ordenado impresso em </w:t>
        <w:tab/>
        <w:t>saida.txt\t");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imprimeArquivo(vetorFinal,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tamanhoVetor, 'r', imprimeSaida);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ret = MPI_Comm_rank(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  <w:t xml:space="preserve"> MPI_COMM_WORLD,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&amp;my_Rank);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mpi_err(1,"MPI_Comm_rank");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if(my_Rank == proc_size-1)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MPI_Recv(ultPosVetSpl,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 * sizeof(int), MPI_INT,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MPI_ANY_SOURCE,0,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MPI_COMM_WORLD,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bubbleSort(ultPosVetSpl,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MPI_Send(ultPosVetSpl,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tamUltPos * sizeof(int), MPI_INT,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0, 0,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MPI_Recv(nVetSpl,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tamVetSplit * sizeof(int), </w:t>
        <w:tab/>
        <w:t xml:space="preserve">  </w:t>
        <w:tab/>
        <w:t xml:space="preserve">   MPI_INT,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MPI_ANY_SOURCE,0,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MPI_COMM_WORLD, &amp;status);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mpi_err(1,"MPI_Recv");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bubbleSort(nVetSpl, tamVetSplit);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ret = MPI_Send(nVetSpl,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tamVetSplit * sizeof(int), </w:t>
        <w:tab/>
        <w:t xml:space="preserve">   </w:t>
        <w:tab/>
        <w:t xml:space="preserve">   MPI_INT, 0, 0,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  <w:t xml:space="preserve">   MPI_COMM_WORLD);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if(ret != MPI_SUCCESS){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>mpi_err(1,"MPI_Send");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</w:rPr>
        <w:t xml:space="preserve">O código completo está disponível em </w:t>
      </w:r>
      <w:hyperlink r:id="rId6">
        <w:r>
          <w:rPr>
            <w:rStyle w:val="InternetLink"/>
            <w:rFonts w:ascii="Arial" w:hAnsi="Arial"/>
            <w:sz w:val="20"/>
            <w:szCs w:val="20"/>
          </w:rPr>
          <w:t>https://github.com/brbmendes/sort_mpi</w:t>
        </w:r>
      </w:hyperlink>
    </w:p>
    <w:sectPr>
      <w:type w:val="continuous"/>
      <w:pgSz w:w="11906" w:h="16838"/>
      <w:pgMar w:left="1701" w:right="1701" w:header="708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b/>
        <w:bCs/>
        <w:sz w:val="28"/>
        <w:szCs w:val="28"/>
      </w:rPr>
      <w:t>Ordenação com MPI</w:t>
    </w:r>
  </w:p>
  <w:p>
    <w:pPr>
      <w:pStyle w:val="Normal"/>
      <w:spacing w:lineRule="auto" w:line="240" w:before="0" w:after="0"/>
      <w:jc w:val="center"/>
      <w:rPr/>
    </w:pPr>
    <w:r>
      <w:rPr>
        <w:b/>
        <w:bCs/>
        <w:sz w:val="24"/>
        <w:szCs w:val="24"/>
      </w:rPr>
      <w:t xml:space="preserve">Relatório de entrega do trabalho </w:t>
    </w:r>
    <w:r>
      <w:rPr>
        <w:b/>
        <w:bCs/>
        <w:sz w:val="24"/>
        <w:szCs w:val="24"/>
      </w:rPr>
      <w:t>2</w:t>
    </w:r>
  </w:p>
  <w:p>
    <w:pPr>
      <w:pStyle w:val="Normal"/>
      <w:spacing w:lineRule="auto" w:line="240" w:before="0" w:after="0"/>
      <w:rPr/>
    </w:pPr>
    <w:r>
      <w:rPr>
        <w:b/>
        <w:bCs/>
      </w:rPr>
      <w:t xml:space="preserve">Disciplina: </w:t>
    </w:r>
    <w:r>
      <w:rPr/>
      <w:t xml:space="preserve">Programação Paralela </w:t>
      <w:tab/>
      <w:tab/>
    </w:r>
    <w:r>
      <w:rPr>
        <w:b/>
        <w:bCs/>
      </w:rPr>
      <w:t>Professor:</w:t>
    </w:r>
    <w:r>
      <w:rPr/>
      <w:t xml:space="preserve"> Rodrigo Cataldo</w:t>
    </w:r>
  </w:p>
  <w:p>
    <w:pPr>
      <w:pStyle w:val="Normal"/>
      <w:spacing w:lineRule="auto" w:line="240" w:before="0" w:after="0"/>
      <w:rPr/>
    </w:pPr>
    <w:r>
      <w:rPr>
        <w:b/>
        <w:bCs/>
      </w:rPr>
      <w:t>Alunos:</w:t>
    </w:r>
    <w:r>
      <w:rPr/>
      <w:t xml:space="preserve"> Bruno Bragança e Evandro Santos</w:t>
      <w:tab/>
    </w:r>
    <w:r>
      <w:rPr>
        <w:b/>
        <w:bCs/>
      </w:rPr>
      <w:t>Data:</w:t>
    </w:r>
    <w:r>
      <w:rPr/>
      <w:t xml:space="preserve"> </w:t>
    </w:r>
    <w:r>
      <w:rPr/>
      <w:t>11</w:t>
    </w:r>
    <w:r>
      <w:rPr/>
      <w:t>/10/2019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4399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43998"/>
    <w:rPr/>
  </w:style>
  <w:style w:type="character" w:styleId="TextodeEspaoReservado" w:customStyle="1">
    <w:name w:val="Texto de Espaço Reservado"/>
    <w:basedOn w:val="DefaultParagraphFont"/>
    <w:uiPriority w:val="99"/>
    <w:semiHidden/>
    <w:qFormat/>
    <w:rsid w:val="00943998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3e7b40"/>
    <w:rPr>
      <w:color w:val="0000FF"/>
      <w:u w:val="single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94399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4399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72a43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95ed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yperlink" Target="https://github.com/brbmendes/sort_mpi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2019-10-21T00:00:00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</Pages>
  <Words>629</Words>
  <Characters>3981</Characters>
  <CharactersWithSpaces>5366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2019-10-21T03:47:00Z</dcterms:created>
  <dc:creator>Alunos: Bruno Braganca e Evandro Santos</dc:creator>
  <dc:description/>
  <dc:language>en-US</dc:language>
  <cp:lastModifiedBy/>
  <dcterms:modified xsi:type="dcterms:W3CDTF">2019-11-10T18:44:54Z</dcterms:modified>
  <cp:revision>9</cp:revision>
  <dc:subject/>
  <dc:title>Programação paralela:Relatório de entrga do Trabalho: Conway’s game of life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