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Fowler M. Microvascular and </w:t>
      </w:r>
      <w:proofErr w:type="spellStart"/>
      <w:r w:rsidRPr="00934C99">
        <w:rPr>
          <w:rFonts w:asciiTheme="majorBidi" w:hAnsiTheme="majorBidi" w:cstheme="majorBidi"/>
          <w:color w:val="333333"/>
        </w:rPr>
        <w:t>macrovascular</w:t>
      </w:r>
      <w:proofErr w:type="spellEnd"/>
      <w:r w:rsidRPr="00934C99">
        <w:rPr>
          <w:rFonts w:asciiTheme="majorBidi" w:hAnsiTheme="majorBidi" w:cstheme="majorBidi"/>
          <w:color w:val="333333"/>
        </w:rPr>
        <w:t xml:space="preserve"> complications of DM.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DM. 2008;26(2):77–82.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proofErr w:type="spellStart"/>
      <w:r w:rsidRPr="00934C99">
        <w:rPr>
          <w:rFonts w:asciiTheme="majorBidi" w:hAnsiTheme="majorBidi" w:cstheme="majorBidi"/>
          <w:color w:val="333333"/>
        </w:rPr>
        <w:t>Umpierrez</w:t>
      </w:r>
      <w:proofErr w:type="spellEnd"/>
      <w:r w:rsidRPr="00934C99">
        <w:rPr>
          <w:rFonts w:asciiTheme="majorBidi" w:hAnsiTheme="majorBidi" w:cstheme="majorBidi"/>
          <w:color w:val="333333"/>
        </w:rPr>
        <w:t xml:space="preserve"> GE, et al. Hyperglycemia: an independent marker of in-hospital mortality in patients with undiagnosed DM. J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Endocrinol</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2002;87(3):978–82.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2011;306(16):1794–5.</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Rubin DJ. Hospital readmission of patients with DM. </w:t>
      </w:r>
      <w:proofErr w:type="spellStart"/>
      <w:r w:rsidRPr="00934C99">
        <w:rPr>
          <w:rFonts w:asciiTheme="majorBidi" w:hAnsiTheme="majorBidi" w:cstheme="majorBidi"/>
          <w:color w:val="333333"/>
        </w:rPr>
        <w:t>Curr</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Diab</w:t>
      </w:r>
      <w:proofErr w:type="spellEnd"/>
      <w:r w:rsidRPr="00934C99">
        <w:rPr>
          <w:rFonts w:asciiTheme="majorBidi" w:hAnsiTheme="majorBidi" w:cstheme="majorBidi"/>
          <w:color w:val="333333"/>
        </w:rPr>
        <w:t xml:space="preserve"> Rep. 2015;15(4):17.</w:t>
      </w:r>
    </w:p>
    <w:p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Kim H, et al. Scheduled and unscheduled hospital readmissions among patients with DM. Am J </w:t>
      </w:r>
      <w:proofErr w:type="spellStart"/>
      <w:r w:rsidRPr="00934C99">
        <w:rPr>
          <w:rFonts w:asciiTheme="majorBidi" w:hAnsiTheme="majorBidi" w:cstheme="majorBidi"/>
          <w:color w:val="333333"/>
        </w:rPr>
        <w:t>Manag</w:t>
      </w:r>
      <w:proofErr w:type="spellEnd"/>
      <w:r w:rsidRPr="00934C99">
        <w:rPr>
          <w:rFonts w:asciiTheme="majorBidi" w:hAnsiTheme="majorBidi" w:cstheme="majorBidi"/>
          <w:color w:val="333333"/>
        </w:rPr>
        <w:t xml:space="preserve"> Care. 2010;16(10):760–7.</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Robbins JM, Webb DA. Diagnosing DM and preventing </w:t>
      </w:r>
      <w:proofErr w:type="spellStart"/>
      <w:r w:rsidRPr="00934C99">
        <w:rPr>
          <w:rFonts w:asciiTheme="majorBidi" w:hAnsiTheme="majorBidi" w:cstheme="majorBidi"/>
          <w:color w:val="333333"/>
        </w:rPr>
        <w:t>rehospitalizations</w:t>
      </w:r>
      <w:proofErr w:type="spellEnd"/>
      <w:r w:rsidRPr="00934C99">
        <w:rPr>
          <w:rFonts w:asciiTheme="majorBidi" w:hAnsiTheme="majorBidi" w:cstheme="majorBidi"/>
          <w:color w:val="333333"/>
        </w:rPr>
        <w:t>: the urban DM study. Med Care. 2006;44(3):292–6.</w:t>
      </w:r>
    </w:p>
    <w:p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xml:space="preserve">” dataset. Therefore, in order to perform a </w:t>
      </w:r>
      <w:proofErr w:type="gramStart"/>
      <w:r>
        <w:rPr>
          <w:rFonts w:asciiTheme="majorBidi" w:hAnsiTheme="majorBidi" w:cstheme="majorBidi"/>
          <w:color w:val="333333"/>
        </w:rPr>
        <w:t>literature</w:t>
      </w:r>
      <w:proofErr w:type="gramEnd"/>
      <w:r>
        <w:rPr>
          <w:rFonts w:asciiTheme="majorBidi" w:hAnsiTheme="majorBidi" w:cstheme="majorBidi"/>
          <w:color w:val="333333"/>
        </w:rPr>
        <w:t xml:space="preserv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w:t>
      </w:r>
      <w:proofErr w:type="gramStart"/>
      <w:r w:rsidR="001C5324">
        <w:rPr>
          <w:rFonts w:asciiTheme="majorBidi" w:hAnsiTheme="majorBidi" w:cstheme="majorBidi"/>
          <w:color w:val="333333"/>
        </w:rPr>
        <w:t>paragraphs,</w:t>
      </w:r>
      <w:proofErr w:type="gramEnd"/>
      <w:r w:rsidR="001C5324">
        <w:rPr>
          <w:rFonts w:asciiTheme="majorBidi" w:hAnsiTheme="majorBidi" w:cstheme="majorBidi"/>
          <w:color w:val="333333"/>
        </w:rPr>
        <w:t xml:space="preserve"> each discuss a different step in the analyses made in the corresponding papers.</w:t>
      </w: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were: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w:t>
      </w:r>
      <w:proofErr w:type="gramStart"/>
      <w:r w:rsidR="00F6446D">
        <w:rPr>
          <w:rFonts w:asciiTheme="majorBidi" w:hAnsiTheme="majorBidi" w:cstheme="majorBidi"/>
          <w:color w:val="333333"/>
        </w:rPr>
        <w:t>suggests</w:t>
      </w:r>
      <w:proofErr w:type="gramEnd"/>
      <w:r w:rsidR="00F6446D">
        <w:rPr>
          <w:rFonts w:asciiTheme="majorBidi" w:hAnsiTheme="majorBidi" w:cstheme="majorBidi"/>
          <w:color w:val="333333"/>
        </w:rPr>
        <w:t xml:space="preserve">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w:t>
      </w:r>
      <w:proofErr w:type="spellStart"/>
      <w:r>
        <w:rPr>
          <w:rFonts w:asciiTheme="majorBidi" w:hAnsiTheme="majorBidi" w:cstheme="majorBidi"/>
          <w:color w:val="333333"/>
        </w:rPr>
        <w:t>scikit</w:t>
      </w:r>
      <w:proofErr w:type="spellEnd"/>
      <w:r>
        <w:rPr>
          <w:rFonts w:asciiTheme="majorBidi" w:hAnsiTheme="majorBidi" w:cstheme="majorBidi"/>
          <w:color w:val="333333"/>
        </w:rPr>
        <w: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w:t>
      </w:r>
      <w:proofErr w:type="gramStart"/>
      <w:r w:rsidR="00BB4C16">
        <w:rPr>
          <w:rFonts w:asciiTheme="majorBidi" w:hAnsiTheme="majorBidi" w:cstheme="majorBidi"/>
          <w:color w:val="333333"/>
        </w:rPr>
        <w:t>function</w:t>
      </w:r>
      <w:proofErr w:type="gramEnd"/>
      <w:r w:rsidR="00BB4C16">
        <w:rPr>
          <w:rFonts w:asciiTheme="majorBidi" w:hAnsiTheme="majorBidi" w:cstheme="majorBidi"/>
          <w:color w:val="333333"/>
        </w:rPr>
        <w:t xml:space="preserve"> we also stratified the label.</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was balanced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rsidR="004C5A35" w:rsidRDefault="004C5A35" w:rsidP="004C5A3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4C5A35">
        <w:rPr>
          <w:rFonts w:asciiTheme="majorBidi" w:hAnsiTheme="majorBidi" w:cstheme="majorBidi"/>
          <w:b/>
          <w:bCs/>
          <w:color w:val="333333"/>
          <w:highlight w:val="yellow"/>
        </w:rPr>
        <w:t>Add here information about the categorization of the features.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proofErr w:type="spellStart"/>
            <w:r w:rsidRPr="0018347B">
              <w:rPr>
                <w:rFonts w:ascii="Arial" w:eastAsia="Times New Roman" w:hAnsi="Arial" w:cs="Arial"/>
                <w:b/>
                <w:bCs/>
                <w:color w:val="000000"/>
              </w:rPr>
              <w:t>neg_log_loss</w:t>
            </w:r>
            <w:proofErr w:type="spellEnd"/>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xml:space="preserve">, sorted by our performance measure of choice, </w:t>
      </w:r>
      <w:proofErr w:type="spellStart"/>
      <w:r w:rsidR="00A770C5">
        <w:rPr>
          <w:rFonts w:asciiTheme="majorBidi" w:hAnsiTheme="majorBidi" w:cstheme="majorBidi"/>
          <w:b/>
          <w:bCs/>
          <w:color w:val="333333"/>
        </w:rPr>
        <w:t>neg_log_loss</w:t>
      </w:r>
      <w:proofErr w:type="spellEnd"/>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 xml:space="preserve">For the preliminary cross validation and model selection, classifiers were trained on unbalanced data unless otherwise specified. Data were </w:t>
      </w:r>
      <w:r w:rsidR="00A770C5">
        <w:rPr>
          <w:rFonts w:asciiTheme="majorBidi" w:hAnsiTheme="majorBidi" w:cstheme="majorBidi"/>
          <w:color w:val="333333"/>
        </w:rPr>
        <w:lastRenderedPageBreak/>
        <w:t xml:space="preserve">balanced using </w:t>
      </w:r>
      <w:proofErr w:type="spellStart"/>
      <w:r w:rsidR="00A770C5">
        <w:rPr>
          <w:rFonts w:asciiTheme="majorBidi" w:hAnsiTheme="majorBidi" w:cstheme="majorBidi"/>
          <w:color w:val="333333"/>
        </w:rPr>
        <w:t>CopulaG</w:t>
      </w:r>
      <w:r w:rsidR="001617B6">
        <w:rPr>
          <w:rFonts w:asciiTheme="majorBidi" w:hAnsiTheme="majorBidi" w:cstheme="majorBidi"/>
          <w:color w:val="333333"/>
        </w:rPr>
        <w:t>AN</w:t>
      </w:r>
      <w:proofErr w:type="spellEnd"/>
      <w:r w:rsidR="001617B6">
        <w:rPr>
          <w:rFonts w:asciiTheme="majorBidi" w:hAnsiTheme="majorBidi" w:cstheme="majorBidi"/>
          <w:color w:val="333333"/>
        </w:rPr>
        <w:t>(cop), CTGAN(</w:t>
      </w:r>
      <w:proofErr w:type="spellStart"/>
      <w:r w:rsidR="001617B6">
        <w:rPr>
          <w:rFonts w:asciiTheme="majorBidi" w:hAnsiTheme="majorBidi" w:cstheme="majorBidi"/>
          <w:color w:val="333333"/>
        </w:rPr>
        <w:t>ct</w:t>
      </w:r>
      <w:proofErr w:type="spellEnd"/>
      <w:r w:rsidR="001617B6">
        <w:rPr>
          <w:rFonts w:asciiTheme="majorBidi" w:hAnsiTheme="majorBidi" w:cstheme="majorBidi"/>
          <w:color w:val="333333"/>
        </w:rPr>
        <w:t>), SMOTE (</w:t>
      </w:r>
      <w:proofErr w:type="spellStart"/>
      <w:r w:rsidR="001617B6">
        <w:rPr>
          <w:rFonts w:asciiTheme="majorBidi" w:hAnsiTheme="majorBidi" w:cstheme="majorBidi"/>
          <w:color w:val="333333"/>
        </w:rPr>
        <w:t>sm</w:t>
      </w:r>
      <w:proofErr w:type="spellEnd"/>
      <w:r w:rsidR="001617B6">
        <w:rPr>
          <w:rFonts w:asciiTheme="majorBidi" w:hAnsiTheme="majorBidi" w:cstheme="majorBidi"/>
          <w:color w:val="333333"/>
        </w:rPr>
        <w:t>). The suffix '4_num', indicates that numeric features were analyzed as numeric, otherwise these were categorized.</w:t>
      </w:r>
    </w:p>
    <w:p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561"/>
        <w:gridCol w:w="1710"/>
        <w:gridCol w:w="1805"/>
        <w:gridCol w:w="1683"/>
        <w:gridCol w:w="2029"/>
      </w:tblGrid>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Neg</w:t>
            </w:r>
            <w:proofErr w:type="spellEnd"/>
            <w:r w:rsidRPr="00594E6D">
              <w:rPr>
                <w:rFonts w:ascii="Arial" w:eastAsia="Times New Roman" w:hAnsi="Arial" w:cs="Arial"/>
                <w:color w:val="000000"/>
              </w:rPr>
              <w:t xml:space="preserve"> log loss</w:t>
            </w:r>
          </w:p>
        </w:tc>
        <w:tc>
          <w:tcPr>
            <w:tcW w:w="1710"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XGBoost</w:t>
            </w:r>
            <w:proofErr w:type="spellEnd"/>
          </w:p>
        </w:tc>
        <w:tc>
          <w:tcPr>
            <w:tcW w:w="156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805"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2029" w:type="dxa"/>
            <w:tcBorders>
              <w:top w:val="single" w:sz="4" w:space="0" w:color="auto"/>
              <w:left w:val="nil"/>
              <w:bottom w:val="single" w:sz="4" w:space="0" w:color="auto"/>
              <w:right w:val="single" w:sz="4" w:space="0" w:color="auto"/>
            </w:tcBorders>
            <w:vAlign w:val="center"/>
          </w:tcPr>
          <w:p w:rsidR="00600A8D" w:rsidRPr="00594E6D" w:rsidRDefault="00600A8D" w:rsidP="00A06164">
            <w:pPr>
              <w:spacing w:after="0" w:line="240" w:lineRule="auto"/>
              <w:jc w:val="center"/>
              <w:rPr>
                <w:rFonts w:ascii="Arial" w:eastAsia="Times New Roman" w:hAnsi="Arial" w:cs="Arial"/>
                <w:color w:val="000000"/>
              </w:rPr>
            </w:pP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a3"/>
        <w:tblW w:w="0" w:type="auto"/>
        <w:tblLook w:val="04A0" w:firstRow="1" w:lastRow="0" w:firstColumn="1" w:lastColumn="0" w:noHBand="0" w:noVBand="1"/>
      </w:tblPr>
      <w:tblGrid>
        <w:gridCol w:w="3242"/>
        <w:gridCol w:w="3699"/>
        <w:gridCol w:w="2409"/>
      </w:tblGrid>
      <w:tr w:rsidR="00180DFE" w:rsidTr="00A770C5">
        <w:tc>
          <w:tcPr>
            <w:tcW w:w="9350" w:type="dxa"/>
            <w:gridSpan w:val="3"/>
            <w:shd w:val="clear" w:color="auto" w:fill="BDD6EE" w:themeFill="accent1" w:themeFillTint="66"/>
          </w:tcPr>
          <w:p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rsidTr="00C5274A">
        <w:tc>
          <w:tcPr>
            <w:tcW w:w="3242"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proofErr w:type="spellStart"/>
            <w:r w:rsidRPr="00A770C5">
              <w:rPr>
                <w:rFonts w:asciiTheme="majorBidi" w:eastAsia="Times New Roman" w:hAnsiTheme="majorBidi" w:cstheme="majorBidi"/>
                <w:b/>
                <w:bCs/>
                <w:color w:val="333333"/>
                <w:sz w:val="24"/>
                <w:szCs w:val="24"/>
              </w:rPr>
              <w:t>XGBoost</w:t>
            </w:r>
            <w:proofErr w:type="spellEnd"/>
          </w:p>
        </w:tc>
        <w:tc>
          <w:tcPr>
            <w:tcW w:w="240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rsidTr="00A13FA0">
        <w:tc>
          <w:tcPr>
            <w:tcW w:w="3242" w:type="dxa"/>
          </w:tcPr>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699" w:type="dxa"/>
          </w:tcPr>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w:t>
            </w:r>
            <w:proofErr w:type="spellStart"/>
            <w:r w:rsidRPr="00A13FA0">
              <w:rPr>
                <w:rFonts w:asciiTheme="majorBidi" w:eastAsia="Times New Roman" w:hAnsiTheme="majorBidi" w:cstheme="majorBidi"/>
                <w:color w:val="333333"/>
                <w:sz w:val="24"/>
                <w:szCs w:val="24"/>
              </w:rPr>
              <w:t>cuda</w:t>
            </w:r>
            <w:proofErr w:type="spellEnd"/>
            <w:r w:rsidRPr="00A13FA0">
              <w:rPr>
                <w:rFonts w:asciiTheme="majorBidi" w:eastAsia="Times New Roman" w:hAnsiTheme="majorBidi" w:cstheme="majorBidi"/>
                <w:color w:val="333333"/>
                <w:sz w:val="24"/>
                <w:szCs w:val="24"/>
              </w:rPr>
              <w:t>",</w:t>
            </w:r>
            <w:r>
              <w:rPr>
                <w:rFonts w:asciiTheme="majorBidi" w:eastAsia="Times New Roman" w:hAnsiTheme="majorBidi" w:cstheme="majorBidi"/>
                <w:color w:val="333333"/>
                <w:sz w:val="24"/>
                <w:szCs w:val="24"/>
              </w:rPr>
              <w:t xml:space="preserve"> </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rsidR="00180DFE" w:rsidRDefault="00180DFE" w:rsidP="00356EE5">
            <w:pPr>
              <w:jc w:val="both"/>
              <w:rPr>
                <w:rFonts w:asciiTheme="majorBidi" w:eastAsia="Times New Roman" w:hAnsiTheme="majorBidi" w:cstheme="majorBidi"/>
                <w:color w:val="333333"/>
                <w:sz w:val="24"/>
                <w:szCs w:val="24"/>
              </w:rPr>
            </w:pPr>
          </w:p>
        </w:tc>
        <w:tc>
          <w:tcPr>
            <w:tcW w:w="2409" w:type="dxa"/>
          </w:tcPr>
          <w:p w:rsidR="00180DFE" w:rsidRDefault="00180DFE" w:rsidP="00356EE5">
            <w:pPr>
              <w:jc w:val="both"/>
              <w:rPr>
                <w:rFonts w:asciiTheme="majorBidi" w:eastAsia="Times New Roman" w:hAnsiTheme="majorBidi" w:cstheme="majorBidi"/>
                <w:color w:val="333333"/>
                <w:sz w:val="24"/>
                <w:szCs w:val="24"/>
              </w:rPr>
            </w:pPr>
          </w:p>
        </w:tc>
      </w:tr>
    </w:tbl>
    <w:p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rsidR="005C3DE1" w:rsidRDefault="005C3DE1" w:rsidP="005C3DE1">
      <w:pPr>
        <w:jc w:val="both"/>
        <w:rPr>
          <w:rFonts w:asciiTheme="majorBidi" w:eastAsia="Times New Roman" w:hAnsiTheme="majorBidi" w:cstheme="majorBidi"/>
          <w:b/>
          <w:bCs/>
          <w:color w:val="333333"/>
        </w:rPr>
      </w:pPr>
    </w:p>
    <w:p w:rsidR="005C3DE1" w:rsidRDefault="00A00F43"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5" o:title="feature_importance_15_seeds_mean"/>
          </v:shape>
        </w:pict>
      </w:r>
    </w:p>
    <w:p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w:t>
      </w:r>
      <w:proofErr w:type="spellStart"/>
      <w:r w:rsidR="00D848DE">
        <w:rPr>
          <w:rFonts w:asciiTheme="majorBidi" w:eastAsia="Times New Roman" w:hAnsiTheme="majorBidi" w:cstheme="majorBidi"/>
          <w:b/>
          <w:bCs/>
          <w:color w:val="333333"/>
        </w:rPr>
        <w:t>importance_type</w:t>
      </w:r>
      <w:proofErr w:type="spellEnd"/>
      <w:r w:rsidR="00D848DE">
        <w:rPr>
          <w:rFonts w:asciiTheme="majorBidi" w:eastAsia="Times New Roman" w:hAnsiTheme="majorBidi" w:cstheme="majorBidi"/>
          <w:b/>
          <w:bCs/>
          <w:color w:val="333333"/>
        </w:rPr>
        <w:t>'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drawing>
          <wp:inline distT="0" distB="0" distL="0" distR="0" wp14:anchorId="5B62514E" wp14:editId="6A6FABFC">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435477" w:rsidRDefault="00435477" w:rsidP="00435477">
      <w:pPr>
        <w:jc w:val="both"/>
        <w:rPr>
          <w:rFonts w:asciiTheme="majorBidi" w:hAnsiTheme="majorBidi" w:cstheme="majorBidi"/>
          <w:b/>
          <w:bCs/>
          <w:color w:val="333333"/>
        </w:rPr>
      </w:pPr>
    </w:p>
    <w:p w:rsidR="00435477" w:rsidRDefault="00435477" w:rsidP="00435477">
      <w:pPr>
        <w:jc w:val="both"/>
        <w:rPr>
          <w:rFonts w:asciiTheme="majorBidi" w:hAnsiTheme="majorBidi" w:cstheme="majorBidi"/>
          <w:b/>
          <w:bCs/>
          <w:color w:val="333333"/>
        </w:rPr>
      </w:pPr>
    </w:p>
    <w:p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lastRenderedPageBreak/>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xml:space="preserve">. To do this we trained three different classifiers i.e.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Random Forest and </w:t>
      </w:r>
      <w:proofErr w:type="spellStart"/>
      <w:r>
        <w:rPr>
          <w:rFonts w:asciiTheme="majorBidi" w:hAnsiTheme="majorBidi" w:cstheme="majorBidi"/>
          <w:color w:val="333333"/>
        </w:rPr>
        <w:t>LightGBM</w:t>
      </w:r>
      <w:proofErr w:type="spellEnd"/>
      <w:r>
        <w:rPr>
          <w:rFonts w:asciiTheme="majorBidi" w:hAnsiTheme="majorBidi" w:cstheme="majorBidi"/>
          <w:color w:val="333333"/>
        </w:rPr>
        <w:t>,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 xml:space="preserve">All tested models have a degree of overfitting (see Table 1 and 2). To improve it we could possibly improve the tuning of the models, try more models i.e. </w:t>
      </w:r>
      <w:proofErr w:type="spellStart"/>
      <w:r>
        <w:rPr>
          <w:rFonts w:asciiTheme="majorBidi" w:hAnsiTheme="majorBidi" w:cstheme="majorBidi"/>
          <w:color w:val="333333"/>
        </w:rPr>
        <w:t>CatBoost</w:t>
      </w:r>
      <w:proofErr w:type="spellEnd"/>
      <w:r>
        <w:rPr>
          <w:rFonts w:asciiTheme="majorBidi" w:hAnsiTheme="majorBidi" w:cstheme="majorBidi"/>
          <w:color w:val="333333"/>
        </w:rPr>
        <w:t>, ensemble of ensembles etc., feature engineering and data processing and of course to collect more data. However, these were out of the scope of this course.</w:t>
      </w:r>
    </w:p>
    <w:p w:rsidR="00435477" w:rsidRDefault="001B018F" w:rsidP="00435477">
      <w:pPr>
        <w:spacing w:line="360" w:lineRule="auto"/>
        <w:jc w:val="both"/>
        <w:rPr>
          <w:rFonts w:asciiTheme="majorBidi" w:hAnsiTheme="majorBidi" w:cstheme="majorBidi"/>
          <w:color w:val="333333"/>
        </w:rPr>
      </w:pPr>
      <w:r>
        <w:rPr>
          <w:rFonts w:asciiTheme="majorBidi" w:hAnsiTheme="majorBidi" w:cstheme="majorBidi"/>
          <w:color w:val="333333"/>
        </w:rPr>
        <w:t>When performing on the test set, we selected Accuracy, Precision, Recall, Negative Log Loss and ROC AUC as our performance measures (Table 2). The mean values of theses metrics ac</w:t>
      </w:r>
      <w:r w:rsidR="00A00F43">
        <w:rPr>
          <w:rFonts w:asciiTheme="majorBidi" w:hAnsiTheme="majorBidi" w:cstheme="majorBidi"/>
          <w:color w:val="333333"/>
        </w:rPr>
        <w:t>ross all three classifiers are.</w:t>
      </w:r>
    </w:p>
    <w:p w:rsidR="00A00F43" w:rsidRDefault="00A00F43" w:rsidP="00CE29FF">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performance of the three models that were tested we selected </w:t>
      </w:r>
      <w:r w:rsidRPr="00A00F43">
        <w:rPr>
          <w:rFonts w:asciiTheme="majorBidi" w:hAnsiTheme="majorBidi" w:cstheme="majorBidi"/>
          <w:color w:val="333333"/>
          <w:highlight w:val="yellow"/>
        </w:rPr>
        <w:t>X</w:t>
      </w:r>
      <w:r>
        <w:rPr>
          <w:rFonts w:asciiTheme="majorBidi" w:hAnsiTheme="majorBidi" w:cstheme="majorBidi"/>
          <w:color w:val="333333"/>
        </w:rPr>
        <w:t xml:space="preserve"> as the best model</w:t>
      </w:r>
      <w:r w:rsidR="00CE29FF">
        <w:rPr>
          <w:rFonts w:asciiTheme="majorBidi" w:hAnsiTheme="majorBidi" w:cstheme="majorBidi"/>
          <w:color w:val="333333"/>
        </w:rPr>
        <w:t>.</w:t>
      </w:r>
      <w:bookmarkStart w:id="0" w:name="_GoBack"/>
      <w:bookmarkEnd w:id="0"/>
    </w:p>
    <w:p w:rsidR="001B018F" w:rsidRDefault="00A00F43" w:rsidP="00435477">
      <w:pPr>
        <w:spacing w:line="360" w:lineRule="auto"/>
        <w:jc w:val="both"/>
        <w:rPr>
          <w:rFonts w:asciiTheme="majorBidi" w:hAnsiTheme="majorBidi" w:cstheme="majorBidi"/>
          <w:color w:val="333333"/>
        </w:rPr>
      </w:pPr>
      <w:r>
        <w:rPr>
          <w:rFonts w:asciiTheme="majorBidi" w:hAnsiTheme="majorBidi" w:cstheme="majorBidi"/>
          <w:color w:val="333333"/>
        </w:rPr>
        <w:t>As above-mentioned</w:t>
      </w:r>
      <w:r w:rsidR="001B018F">
        <w:rPr>
          <w:rFonts w:asciiTheme="majorBidi" w:hAnsiTheme="majorBidi" w:cstheme="majorBidi"/>
          <w:color w:val="333333"/>
        </w:rPr>
        <w:t xml:space="preserve">, our model can predict 30-days readmission with an accuracy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The values of Precision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and Recall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means that we can predict readmission of a patient with a probability of </w:t>
      </w:r>
      <w:r w:rsidR="001B018F" w:rsidRPr="001B018F">
        <w:rPr>
          <w:rFonts w:asciiTheme="majorBidi" w:hAnsiTheme="majorBidi" w:cstheme="majorBidi"/>
          <w:color w:val="333333"/>
          <w:highlight w:val="yellow"/>
        </w:rPr>
        <w:t>XX</w:t>
      </w:r>
      <w:r w:rsidR="001B018F">
        <w:rPr>
          <w:rFonts w:asciiTheme="majorBidi" w:hAnsiTheme="majorBidi" w:cstheme="majorBidi"/>
          <w:color w:val="333333"/>
        </w:rPr>
        <w:t xml:space="preserve">, and non-readmission with a probability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w:t>
      </w:r>
    </w:p>
    <w:p w:rsidR="001B018F" w:rsidRPr="00435477" w:rsidRDefault="00BD1FCB" w:rsidP="00BD1FCB">
      <w:pPr>
        <w:spacing w:line="360" w:lineRule="auto"/>
        <w:jc w:val="both"/>
        <w:rPr>
          <w:rFonts w:asciiTheme="majorBidi" w:hAnsiTheme="majorBidi" w:cstheme="majorBidi"/>
          <w:color w:val="333333"/>
          <w:rtl/>
        </w:rPr>
      </w:pPr>
      <w:r>
        <w:rPr>
          <w:rFonts w:asciiTheme="majorBidi" w:hAnsiTheme="majorBidi" w:cstheme="majorBidi"/>
          <w:color w:val="333333"/>
        </w:rPr>
        <w:t xml:space="preserve">Since the recall value of the model is higher than the precision, we conclude that our model is good </w:t>
      </w:r>
      <w:r w:rsidRPr="00BD1FCB">
        <w:rPr>
          <w:rFonts w:asciiTheme="majorBidi" w:hAnsiTheme="majorBidi" w:cstheme="majorBidi"/>
          <w:color w:val="333333"/>
        </w:rPr>
        <w:t>at cap</w:t>
      </w:r>
      <w:r>
        <w:rPr>
          <w:rFonts w:asciiTheme="majorBidi" w:hAnsiTheme="majorBidi" w:cstheme="majorBidi"/>
          <w:color w:val="333333"/>
        </w:rPr>
        <w:t>turing most positive instances (</w:t>
      </w:r>
      <w:r>
        <w:rPr>
          <w:rFonts w:asciiTheme="majorBidi" w:hAnsiTheme="majorBidi" w:cstheme="majorBidi"/>
          <w:color w:val="333333"/>
          <w:highlight w:val="yellow"/>
        </w:rPr>
        <w:t xml:space="preserve">recall value </w:t>
      </w:r>
      <w:r w:rsidRPr="00BD1FCB">
        <w:rPr>
          <w:rFonts w:asciiTheme="majorBidi" w:hAnsiTheme="majorBidi" w:cstheme="majorBidi"/>
          <w:color w:val="333333"/>
          <w:highlight w:val="yellow"/>
        </w:rPr>
        <w:t>XXX</w:t>
      </w:r>
      <w:r>
        <w:rPr>
          <w:rFonts w:asciiTheme="majorBidi" w:hAnsiTheme="majorBidi" w:cstheme="majorBidi"/>
          <w:color w:val="333333"/>
        </w:rPr>
        <w:t>). However, the lower precision value, means that chance of a false readmission prediction i.e. false positive is (</w:t>
      </w:r>
      <w:r w:rsidRPr="00BD1FCB">
        <w:rPr>
          <w:rFonts w:asciiTheme="majorBidi" w:hAnsiTheme="majorBidi" w:cstheme="majorBidi"/>
          <w:color w:val="333333"/>
          <w:highlight w:val="yellow"/>
        </w:rPr>
        <w:t>precision value XXX</w:t>
      </w:r>
      <w:r>
        <w:rPr>
          <w:rFonts w:asciiTheme="majorBidi" w:hAnsiTheme="majorBidi" w:cstheme="majorBidi"/>
          <w:color w:val="333333"/>
        </w:rPr>
        <w:t>). Therefore, we recommend this model as a screening tool for detecting patients with high risk of readmission, however in fields where the prediction probabilities of this model are insufficient, the positive results of the model may need to be consolidated by a complimentary tool.</w:t>
      </w:r>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B018F"/>
    <w:rsid w:val="001C5324"/>
    <w:rsid w:val="001C6079"/>
    <w:rsid w:val="001E3C42"/>
    <w:rsid w:val="0023326E"/>
    <w:rsid w:val="00251BD7"/>
    <w:rsid w:val="002E2E66"/>
    <w:rsid w:val="0030798F"/>
    <w:rsid w:val="0033354F"/>
    <w:rsid w:val="00356EE5"/>
    <w:rsid w:val="003A75E5"/>
    <w:rsid w:val="00435477"/>
    <w:rsid w:val="004C5A35"/>
    <w:rsid w:val="004C6464"/>
    <w:rsid w:val="004F2E4C"/>
    <w:rsid w:val="00505E76"/>
    <w:rsid w:val="00594E6D"/>
    <w:rsid w:val="005C3DE1"/>
    <w:rsid w:val="005D2DF4"/>
    <w:rsid w:val="00600A8D"/>
    <w:rsid w:val="0062728D"/>
    <w:rsid w:val="00654030"/>
    <w:rsid w:val="00684216"/>
    <w:rsid w:val="006E05EC"/>
    <w:rsid w:val="007458B1"/>
    <w:rsid w:val="007D0105"/>
    <w:rsid w:val="007D56FB"/>
    <w:rsid w:val="008E706F"/>
    <w:rsid w:val="00934C99"/>
    <w:rsid w:val="00950684"/>
    <w:rsid w:val="00980929"/>
    <w:rsid w:val="009D06E9"/>
    <w:rsid w:val="00A00F43"/>
    <w:rsid w:val="00A06164"/>
    <w:rsid w:val="00A13FA0"/>
    <w:rsid w:val="00A565AE"/>
    <w:rsid w:val="00A600BA"/>
    <w:rsid w:val="00A770C5"/>
    <w:rsid w:val="00AC6935"/>
    <w:rsid w:val="00AF1DEA"/>
    <w:rsid w:val="00B848E8"/>
    <w:rsid w:val="00BB4C16"/>
    <w:rsid w:val="00BD1FCB"/>
    <w:rsid w:val="00C5274A"/>
    <w:rsid w:val="00CE29FF"/>
    <w:rsid w:val="00D34899"/>
    <w:rsid w:val="00D37A46"/>
    <w:rsid w:val="00D64F08"/>
    <w:rsid w:val="00D848DE"/>
    <w:rsid w:val="00DD692B"/>
    <w:rsid w:val="00E05598"/>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FF7A"/>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3354F"/>
    <w:rPr>
      <w:color w:val="0000FF"/>
      <w:u w:val="single"/>
    </w:rPr>
  </w:style>
  <w:style w:type="table" w:styleId="a3">
    <w:name w:val="Table Grid"/>
    <w:basedOn w:val="a1"/>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9</Pages>
  <Words>2635</Words>
  <Characters>13180</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User</cp:lastModifiedBy>
  <cp:revision>52</cp:revision>
  <dcterms:created xsi:type="dcterms:W3CDTF">2024-01-09T11:48:00Z</dcterms:created>
  <dcterms:modified xsi:type="dcterms:W3CDTF">2024-04-23T09:43:00Z</dcterms:modified>
</cp:coreProperties>
</file>