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17AA4" w14:textId="4F0EA7EE" w:rsidR="00896F65" w:rsidRPr="00896F65" w:rsidRDefault="00896F65" w:rsidP="00896F65">
      <w:r w:rsidRPr="00896F65">
        <w:rPr>
          <w:b/>
          <w:bCs/>
        </w:rPr>
        <w:t xml:space="preserve">109. </w:t>
      </w:r>
      <w:r w:rsidRPr="00896F65">
        <w:t>Allah’ın, peygamberleri toplayıp</w:t>
      </w:r>
      <w:r w:rsidRPr="00896F65">
        <w:rPr>
          <w:sz w:val="14"/>
          <w:szCs w:val="14"/>
        </w:rPr>
        <w:t>30</w:t>
      </w:r>
      <w:r w:rsidRPr="00896F65">
        <w:rPr>
          <w:i/>
          <w:iCs/>
        </w:rPr>
        <w:t xml:space="preserve"> </w:t>
      </w:r>
      <w:r w:rsidRPr="00896F65">
        <w:t>“</w:t>
      </w:r>
      <w:r w:rsidRPr="00896F65">
        <w:t>siz (</w:t>
      </w:r>
      <w:r w:rsidRPr="00896F65">
        <w:t>den sonra davetiniz)</w:t>
      </w:r>
      <w:r>
        <w:t xml:space="preserve"> </w:t>
      </w:r>
      <w:r w:rsidRPr="00896F65">
        <w:t xml:space="preserve">e ne derece uyuldu?” diyeceği, onların </w:t>
      </w:r>
      <w:r w:rsidRPr="00896F65">
        <w:t>da</w:t>
      </w:r>
      <w:r w:rsidRPr="00896F65">
        <w:t xml:space="preserve"> “Bizim hiçbir bilgimiz</w:t>
      </w:r>
      <w:r>
        <w:t xml:space="preserve"> </w:t>
      </w:r>
      <w:r w:rsidRPr="00896F65">
        <w:t xml:space="preserve">yok. </w:t>
      </w:r>
      <w:proofErr w:type="spellStart"/>
      <w:r w:rsidRPr="00896F65">
        <w:t>Gaybleri</w:t>
      </w:r>
      <w:proofErr w:type="spellEnd"/>
      <w:r w:rsidRPr="00896F65">
        <w:t xml:space="preserve"> hakkıyla bilen ancak sensin” diyecekleri</w:t>
      </w:r>
      <w:r>
        <w:t xml:space="preserve"> </w:t>
      </w:r>
      <w:r w:rsidRPr="00896F65">
        <w:t>günü hatırlayın.</w:t>
      </w:r>
    </w:p>
    <w:p w14:paraId="4F8DC049" w14:textId="599C1557" w:rsidR="00896F65" w:rsidRPr="00896F65" w:rsidRDefault="00896F65" w:rsidP="00896F65">
      <w:r w:rsidRPr="00896F65">
        <w:rPr>
          <w:b/>
          <w:bCs/>
        </w:rPr>
        <w:t xml:space="preserve">110. </w:t>
      </w:r>
      <w:r w:rsidRPr="00896F65">
        <w:t>O gün Allah, şöyle diyecek: “Ey Meryem oğlu İsa! Senin</w:t>
      </w:r>
      <w:r>
        <w:t xml:space="preserve"> </w:t>
      </w:r>
      <w:r w:rsidRPr="00896F65">
        <w:t>üzerindeki ve annen üzerindeki nimetimi düşün. Hani, seni</w:t>
      </w:r>
      <w:r>
        <w:t xml:space="preserve"> </w:t>
      </w:r>
      <w:proofErr w:type="spellStart"/>
      <w:r w:rsidRPr="00896F65">
        <w:t>Ruhu’l</w:t>
      </w:r>
      <w:proofErr w:type="spellEnd"/>
      <w:r w:rsidRPr="00896F65">
        <w:t xml:space="preserve">-Kudüs (Cebrail) ile desteklemiştim. Beşikte iken </w:t>
      </w:r>
      <w:r w:rsidRPr="00896F65">
        <w:t>de</w:t>
      </w:r>
      <w:r>
        <w:t xml:space="preserve"> </w:t>
      </w:r>
      <w:r w:rsidRPr="00896F65">
        <w:t>yetişkin iken de insanlara konuşuyordun.</w:t>
      </w:r>
      <w:r w:rsidRPr="00896F65">
        <w:rPr>
          <w:sz w:val="14"/>
          <w:szCs w:val="14"/>
        </w:rPr>
        <w:t>31</w:t>
      </w:r>
      <w:r w:rsidRPr="00896F65">
        <w:rPr>
          <w:i/>
          <w:iCs/>
        </w:rPr>
        <w:t xml:space="preserve"> </w:t>
      </w:r>
      <w:r w:rsidRPr="00896F65">
        <w:t>Hani, sana kitabı,</w:t>
      </w:r>
      <w:r>
        <w:t xml:space="preserve"> </w:t>
      </w:r>
      <w:r w:rsidRPr="00896F65">
        <w:t>hikmeti, Tevrat’ı, İncil’i de öğretmiştim.</w:t>
      </w:r>
      <w:r w:rsidRPr="00896F65">
        <w:rPr>
          <w:sz w:val="14"/>
          <w:szCs w:val="14"/>
        </w:rPr>
        <w:t>32</w:t>
      </w:r>
      <w:r w:rsidRPr="00896F65">
        <w:rPr>
          <w:i/>
          <w:iCs/>
        </w:rPr>
        <w:t xml:space="preserve"> </w:t>
      </w:r>
      <w:r w:rsidRPr="00896F65">
        <w:t>Hani iznimle</w:t>
      </w:r>
      <w:r>
        <w:t xml:space="preserve"> </w:t>
      </w:r>
      <w:r w:rsidRPr="00896F65">
        <w:t>çamurdan kuş şekline benzer bir şey yapıyordun da içine üflüyordun,</w:t>
      </w:r>
      <w:r>
        <w:t xml:space="preserve"> </w:t>
      </w:r>
      <w:r w:rsidRPr="00896F65">
        <w:t>benim iznimle hemen bir kuş oluyordu.</w:t>
      </w:r>
      <w:r w:rsidRPr="00896F65">
        <w:rPr>
          <w:sz w:val="14"/>
          <w:szCs w:val="14"/>
        </w:rPr>
        <w:t>33</w:t>
      </w:r>
      <w:r w:rsidRPr="00896F65">
        <w:rPr>
          <w:i/>
          <w:iCs/>
        </w:rPr>
        <w:t xml:space="preserve"> </w:t>
      </w:r>
      <w:r w:rsidRPr="00896F65">
        <w:t>Yine</w:t>
      </w:r>
      <w:r>
        <w:t xml:space="preserve"> </w:t>
      </w:r>
      <w:r w:rsidRPr="00896F65">
        <w:t>benim iznimle doğuştan körü ve alacalıyı iyileştiriyordun.</w:t>
      </w:r>
      <w:r w:rsidRPr="00896F65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896F65">
        <w:t>Hani benim iznimle ölüleri de (hayata) çıkarıyordun. Hani</w:t>
      </w:r>
      <w:r>
        <w:t xml:space="preserve"> </w:t>
      </w:r>
      <w:r w:rsidRPr="00896F65">
        <w:t>sen, İsrailoğullarına açık mucizeler getirdiğin zaman, ben</w:t>
      </w:r>
      <w:r>
        <w:t xml:space="preserve"> </w:t>
      </w:r>
      <w:r w:rsidRPr="00896F65">
        <w:t>seni onlardan kurtarmıştım da onlardan inkâr edenler, “Bu,</w:t>
      </w:r>
      <w:r>
        <w:t xml:space="preserve"> </w:t>
      </w:r>
      <w:r w:rsidRPr="00896F65">
        <w:t>ancak açık bir büyüdür” demişlerdi.</w:t>
      </w:r>
    </w:p>
    <w:p w14:paraId="0424E469" w14:textId="2A3F441D" w:rsidR="00896F65" w:rsidRPr="00896F65" w:rsidRDefault="00896F65" w:rsidP="00896F65">
      <w:pPr>
        <w:rPr>
          <w:i/>
          <w:iCs/>
        </w:rPr>
      </w:pPr>
      <w:r w:rsidRPr="00896F65">
        <w:rPr>
          <w:b/>
          <w:bCs/>
        </w:rPr>
        <w:t xml:space="preserve">111. </w:t>
      </w:r>
      <w:r w:rsidRPr="00896F65">
        <w:t xml:space="preserve">Hani bir </w:t>
      </w:r>
      <w:r w:rsidRPr="00896F65">
        <w:t>de</w:t>
      </w:r>
      <w:r w:rsidRPr="00896F65">
        <w:t xml:space="preserve"> “Bana ve Peygamberime iman edin” diye havarilere</w:t>
      </w:r>
      <w:r w:rsidRPr="00896F65">
        <w:rPr>
          <w:sz w:val="14"/>
          <w:szCs w:val="14"/>
        </w:rPr>
        <w:t>34</w:t>
      </w:r>
      <w:r>
        <w:rPr>
          <w:i/>
          <w:iCs/>
        </w:rPr>
        <w:t xml:space="preserve"> </w:t>
      </w:r>
      <w:r w:rsidRPr="00896F65">
        <w:t xml:space="preserve">ilham etmiştim. Onlar da “İman ettik. Bizim </w:t>
      </w:r>
      <w:r w:rsidRPr="00896F65">
        <w:t>Müslüman</w:t>
      </w:r>
      <w:r>
        <w:rPr>
          <w:i/>
          <w:iCs/>
        </w:rPr>
        <w:t xml:space="preserve"> </w:t>
      </w:r>
      <w:r w:rsidRPr="00896F65">
        <w:t>olduğumuza sen de şahit ol” demişlerdi.</w:t>
      </w:r>
    </w:p>
    <w:p w14:paraId="2B8AD928" w14:textId="036F166B" w:rsidR="00896F65" w:rsidRPr="00896F65" w:rsidRDefault="00896F65" w:rsidP="00896F65">
      <w:r w:rsidRPr="00896F65">
        <w:rPr>
          <w:b/>
          <w:bCs/>
        </w:rPr>
        <w:t xml:space="preserve">112. </w:t>
      </w:r>
      <w:r w:rsidRPr="00896F65">
        <w:t xml:space="preserve">Hani havariler </w:t>
      </w:r>
      <w:r w:rsidRPr="00896F65">
        <w:t>de</w:t>
      </w:r>
      <w:r w:rsidRPr="00896F65">
        <w:t xml:space="preserve"> “Ey Meryem oğlu İsa! Rabbin bize gökten</w:t>
      </w:r>
      <w:r>
        <w:t xml:space="preserve"> </w:t>
      </w:r>
      <w:r w:rsidRPr="00896F65">
        <w:t xml:space="preserve">bir sofra indirebilir mi?” demişlerdi. İsa </w:t>
      </w:r>
      <w:r w:rsidRPr="00896F65">
        <w:t>da</w:t>
      </w:r>
      <w:r w:rsidRPr="00896F65">
        <w:t xml:space="preserve"> “Eğer müminler</w:t>
      </w:r>
      <w:r>
        <w:t xml:space="preserve"> </w:t>
      </w:r>
      <w:r w:rsidRPr="00896F65">
        <w:t>iseniz, Allah’a karşı gelmekten sakının” demişti.</w:t>
      </w:r>
    </w:p>
    <w:p w14:paraId="4602E12A" w14:textId="12363BF3" w:rsidR="00FC5157" w:rsidRDefault="00896F65" w:rsidP="00896F65">
      <w:r w:rsidRPr="00896F65">
        <w:rPr>
          <w:b/>
          <w:bCs/>
        </w:rPr>
        <w:t xml:space="preserve">113. </w:t>
      </w:r>
      <w:r w:rsidRPr="00896F65">
        <w:t>Onlar, “İstiyoruz ki ondan yiyelim, kalplerimiz yatışsın. Senin</w:t>
      </w:r>
      <w:r>
        <w:t xml:space="preserve"> </w:t>
      </w:r>
      <w:r w:rsidRPr="00896F65">
        <w:t>bize doğru söylediğini bilelim ve ona, (gözü ile) görmüş</w:t>
      </w:r>
      <w:r>
        <w:t xml:space="preserve"> </w:t>
      </w:r>
      <w:r w:rsidRPr="00896F65">
        <w:t>şahitlerden olalım” demişlerdi.</w:t>
      </w:r>
    </w:p>
    <w:p w14:paraId="6519C2DB" w14:textId="4E8D34F2" w:rsidR="00896F65" w:rsidRPr="00896F65" w:rsidRDefault="00896F65" w:rsidP="00896F65">
      <w:pPr>
        <w:rPr>
          <w:i/>
          <w:iCs/>
          <w:sz w:val="18"/>
          <w:szCs w:val="18"/>
        </w:rPr>
      </w:pPr>
      <w:proofErr w:type="gramStart"/>
      <w:r w:rsidRPr="00896F65">
        <w:rPr>
          <w:i/>
          <w:iCs/>
          <w:sz w:val="18"/>
          <w:szCs w:val="18"/>
        </w:rPr>
        <w:t>30 .</w:t>
      </w:r>
      <w:proofErr w:type="gramEnd"/>
      <w:r w:rsidRPr="00896F65">
        <w:rPr>
          <w:i/>
          <w:iCs/>
          <w:sz w:val="18"/>
          <w:szCs w:val="18"/>
        </w:rPr>
        <w:t xml:space="preserve"> Allah Teâlâ, her peygamberi kendi ümmeti hakkında konuşturacak, </w:t>
      </w:r>
      <w:r w:rsidRPr="00896F65">
        <w:rPr>
          <w:i/>
          <w:iCs/>
          <w:sz w:val="18"/>
          <w:szCs w:val="18"/>
        </w:rPr>
        <w:t>şahit</w:t>
      </w:r>
      <w:r w:rsidRPr="00896F65">
        <w:rPr>
          <w:i/>
          <w:iCs/>
          <w:sz w:val="18"/>
          <w:szCs w:val="18"/>
        </w:rPr>
        <w:t xml:space="preserve"> olarak</w:t>
      </w:r>
      <w:r>
        <w:rPr>
          <w:i/>
          <w:iCs/>
          <w:sz w:val="18"/>
          <w:szCs w:val="18"/>
        </w:rPr>
        <w:t xml:space="preserve"> </w:t>
      </w:r>
      <w:r w:rsidRPr="00896F65">
        <w:rPr>
          <w:i/>
          <w:iCs/>
          <w:sz w:val="18"/>
          <w:szCs w:val="18"/>
        </w:rPr>
        <w:t>dinleyecektir. Ümmetlerin peygamberlere karşı takındıkları tavrı gözlerinin önüne</w:t>
      </w:r>
      <w:r>
        <w:rPr>
          <w:i/>
          <w:iCs/>
          <w:sz w:val="18"/>
          <w:szCs w:val="18"/>
        </w:rPr>
        <w:t xml:space="preserve"> </w:t>
      </w:r>
      <w:r w:rsidRPr="00896F65">
        <w:rPr>
          <w:i/>
          <w:iCs/>
          <w:sz w:val="18"/>
          <w:szCs w:val="18"/>
        </w:rPr>
        <w:t>serecektir. Peygamberlerine bağlı kalanlar sevinecek, onları aşağılayan veya</w:t>
      </w:r>
      <w:r>
        <w:rPr>
          <w:i/>
          <w:iCs/>
          <w:sz w:val="18"/>
          <w:szCs w:val="18"/>
        </w:rPr>
        <w:t xml:space="preserve"> </w:t>
      </w:r>
      <w:r w:rsidRPr="00896F65">
        <w:rPr>
          <w:i/>
          <w:iCs/>
          <w:sz w:val="18"/>
          <w:szCs w:val="18"/>
        </w:rPr>
        <w:t xml:space="preserve">ilâhlaştıranlardan hesap sorulacaktır. Bu </w:t>
      </w:r>
      <w:proofErr w:type="spellStart"/>
      <w:r w:rsidRPr="00896F65">
        <w:rPr>
          <w:i/>
          <w:iCs/>
          <w:sz w:val="18"/>
          <w:szCs w:val="18"/>
        </w:rPr>
        <w:t>âyetlerde</w:t>
      </w:r>
      <w:proofErr w:type="spellEnd"/>
      <w:r w:rsidRPr="00896F65">
        <w:rPr>
          <w:i/>
          <w:iCs/>
          <w:sz w:val="18"/>
          <w:szCs w:val="18"/>
        </w:rPr>
        <w:t>, peygamberler arasında ifrat ve</w:t>
      </w:r>
      <w:r>
        <w:rPr>
          <w:i/>
          <w:iCs/>
          <w:sz w:val="18"/>
          <w:szCs w:val="18"/>
        </w:rPr>
        <w:t xml:space="preserve"> </w:t>
      </w:r>
      <w:r w:rsidRPr="00896F65">
        <w:rPr>
          <w:i/>
          <w:iCs/>
          <w:sz w:val="18"/>
          <w:szCs w:val="18"/>
        </w:rPr>
        <w:t>tefrite en çok hedef olan Hz. İsa, bir örnek olarak ele alınıyor.</w:t>
      </w:r>
    </w:p>
    <w:p w14:paraId="65FB868D" w14:textId="5C279089" w:rsidR="00896F65" w:rsidRPr="00896F65" w:rsidRDefault="00896F65" w:rsidP="00896F65">
      <w:pPr>
        <w:rPr>
          <w:i/>
          <w:iCs/>
          <w:sz w:val="18"/>
          <w:szCs w:val="18"/>
        </w:rPr>
      </w:pPr>
      <w:proofErr w:type="gramStart"/>
      <w:r w:rsidRPr="00896F65">
        <w:rPr>
          <w:i/>
          <w:iCs/>
          <w:sz w:val="18"/>
          <w:szCs w:val="18"/>
        </w:rPr>
        <w:t>31 .</w:t>
      </w:r>
      <w:proofErr w:type="gramEnd"/>
      <w:r w:rsidRPr="00896F65">
        <w:rPr>
          <w:i/>
          <w:iCs/>
          <w:sz w:val="18"/>
          <w:szCs w:val="18"/>
        </w:rPr>
        <w:t xml:space="preserve"> Hz. İsa’nın beşikte iken konuşması ile ilgili olarak ayrıca bakınız: </w:t>
      </w:r>
      <w:proofErr w:type="spellStart"/>
      <w:r w:rsidRPr="00896F65">
        <w:rPr>
          <w:i/>
          <w:iCs/>
          <w:sz w:val="18"/>
          <w:szCs w:val="18"/>
        </w:rPr>
        <w:t>Âl</w:t>
      </w:r>
      <w:proofErr w:type="spellEnd"/>
      <w:r w:rsidRPr="00896F65">
        <w:rPr>
          <w:i/>
          <w:iCs/>
          <w:sz w:val="18"/>
          <w:szCs w:val="18"/>
        </w:rPr>
        <w:t xml:space="preserve">-i İmrân </w:t>
      </w:r>
      <w:proofErr w:type="spellStart"/>
      <w:r w:rsidRPr="00896F65">
        <w:rPr>
          <w:i/>
          <w:iCs/>
          <w:sz w:val="18"/>
          <w:szCs w:val="18"/>
        </w:rPr>
        <w:t>sûresi</w:t>
      </w:r>
      <w:proofErr w:type="spellEnd"/>
      <w:r w:rsidRPr="00896F65"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96F65">
        <w:rPr>
          <w:i/>
          <w:iCs/>
          <w:sz w:val="18"/>
          <w:szCs w:val="18"/>
        </w:rPr>
        <w:t>âyet</w:t>
      </w:r>
      <w:proofErr w:type="spellEnd"/>
      <w:r w:rsidRPr="00896F65">
        <w:rPr>
          <w:i/>
          <w:iCs/>
          <w:sz w:val="18"/>
          <w:szCs w:val="18"/>
        </w:rPr>
        <w:t xml:space="preserve">, 46; Meryem </w:t>
      </w:r>
      <w:proofErr w:type="spellStart"/>
      <w:r w:rsidRPr="00896F65">
        <w:rPr>
          <w:i/>
          <w:iCs/>
          <w:sz w:val="18"/>
          <w:szCs w:val="18"/>
        </w:rPr>
        <w:t>sûresi</w:t>
      </w:r>
      <w:proofErr w:type="spellEnd"/>
      <w:r w:rsidRPr="00896F65">
        <w:rPr>
          <w:i/>
          <w:iCs/>
          <w:sz w:val="18"/>
          <w:szCs w:val="18"/>
        </w:rPr>
        <w:t xml:space="preserve">, </w:t>
      </w:r>
      <w:proofErr w:type="spellStart"/>
      <w:r w:rsidRPr="00896F65">
        <w:rPr>
          <w:i/>
          <w:iCs/>
          <w:sz w:val="18"/>
          <w:szCs w:val="18"/>
        </w:rPr>
        <w:t>âyet</w:t>
      </w:r>
      <w:proofErr w:type="spellEnd"/>
      <w:r w:rsidRPr="00896F65">
        <w:rPr>
          <w:i/>
          <w:iCs/>
          <w:sz w:val="18"/>
          <w:szCs w:val="18"/>
        </w:rPr>
        <w:t>, 29-33.</w:t>
      </w:r>
    </w:p>
    <w:p w14:paraId="440D2EB4" w14:textId="6C4F50BA" w:rsidR="00896F65" w:rsidRPr="00896F65" w:rsidRDefault="00896F65" w:rsidP="00896F65">
      <w:pPr>
        <w:rPr>
          <w:i/>
          <w:iCs/>
          <w:sz w:val="18"/>
          <w:szCs w:val="18"/>
        </w:rPr>
      </w:pPr>
      <w:proofErr w:type="gramStart"/>
      <w:r w:rsidRPr="00896F65">
        <w:rPr>
          <w:i/>
          <w:iCs/>
          <w:sz w:val="18"/>
          <w:szCs w:val="18"/>
        </w:rPr>
        <w:t>32 .</w:t>
      </w:r>
      <w:proofErr w:type="gramEnd"/>
      <w:r w:rsidRPr="00896F65">
        <w:rPr>
          <w:i/>
          <w:iCs/>
          <w:sz w:val="18"/>
          <w:szCs w:val="18"/>
        </w:rPr>
        <w:t xml:space="preserve"> “Kitap” yazı veya bütün ilâhî kitaplar, “hikmet” kitaplardaki ilim, din ve dünya için</w:t>
      </w:r>
      <w:r>
        <w:rPr>
          <w:i/>
          <w:iCs/>
          <w:sz w:val="18"/>
          <w:szCs w:val="18"/>
        </w:rPr>
        <w:t xml:space="preserve"> </w:t>
      </w:r>
      <w:r w:rsidRPr="00896F65">
        <w:rPr>
          <w:i/>
          <w:iCs/>
          <w:sz w:val="18"/>
          <w:szCs w:val="18"/>
        </w:rPr>
        <w:t>ihtiyaç duyulan şey demektir.</w:t>
      </w:r>
    </w:p>
    <w:p w14:paraId="496353D4" w14:textId="48C587BB" w:rsidR="00896F65" w:rsidRPr="00896F65" w:rsidRDefault="00896F65" w:rsidP="00896F65">
      <w:pPr>
        <w:rPr>
          <w:i/>
          <w:iCs/>
          <w:sz w:val="18"/>
          <w:szCs w:val="18"/>
        </w:rPr>
      </w:pPr>
      <w:proofErr w:type="gramStart"/>
      <w:r w:rsidRPr="00896F65">
        <w:rPr>
          <w:i/>
          <w:iCs/>
          <w:sz w:val="18"/>
          <w:szCs w:val="18"/>
        </w:rPr>
        <w:t>33 .</w:t>
      </w:r>
      <w:proofErr w:type="gramEnd"/>
      <w:r w:rsidRPr="00896F65">
        <w:rPr>
          <w:i/>
          <w:iCs/>
          <w:sz w:val="18"/>
          <w:szCs w:val="18"/>
        </w:rPr>
        <w:t xml:space="preserve"> Konu ile ilgili olarak ayrıca bakınız: </w:t>
      </w:r>
      <w:proofErr w:type="spellStart"/>
      <w:r w:rsidRPr="00896F65">
        <w:rPr>
          <w:i/>
          <w:iCs/>
          <w:sz w:val="18"/>
          <w:szCs w:val="18"/>
        </w:rPr>
        <w:t>Âl</w:t>
      </w:r>
      <w:proofErr w:type="spellEnd"/>
      <w:r w:rsidRPr="00896F65">
        <w:rPr>
          <w:i/>
          <w:iCs/>
          <w:sz w:val="18"/>
          <w:szCs w:val="18"/>
        </w:rPr>
        <w:t xml:space="preserve">-i İmrân </w:t>
      </w:r>
      <w:proofErr w:type="spellStart"/>
      <w:r w:rsidRPr="00896F65">
        <w:rPr>
          <w:i/>
          <w:iCs/>
          <w:sz w:val="18"/>
          <w:szCs w:val="18"/>
        </w:rPr>
        <w:t>sûresi</w:t>
      </w:r>
      <w:proofErr w:type="spellEnd"/>
      <w:r w:rsidRPr="00896F65">
        <w:rPr>
          <w:i/>
          <w:iCs/>
          <w:sz w:val="18"/>
          <w:szCs w:val="18"/>
        </w:rPr>
        <w:t xml:space="preserve">, </w:t>
      </w:r>
      <w:proofErr w:type="spellStart"/>
      <w:r w:rsidRPr="00896F65">
        <w:rPr>
          <w:i/>
          <w:iCs/>
          <w:sz w:val="18"/>
          <w:szCs w:val="18"/>
        </w:rPr>
        <w:t>âyet</w:t>
      </w:r>
      <w:proofErr w:type="spellEnd"/>
      <w:r w:rsidRPr="00896F65">
        <w:rPr>
          <w:i/>
          <w:iCs/>
          <w:sz w:val="18"/>
          <w:szCs w:val="18"/>
        </w:rPr>
        <w:t>, 48,49.</w:t>
      </w:r>
    </w:p>
    <w:p w14:paraId="1AF93C3D" w14:textId="5198DA81" w:rsidR="00896F65" w:rsidRPr="00896F65" w:rsidRDefault="00896F65" w:rsidP="00896F65">
      <w:pPr>
        <w:rPr>
          <w:i/>
          <w:iCs/>
          <w:sz w:val="18"/>
          <w:szCs w:val="18"/>
        </w:rPr>
      </w:pPr>
      <w:proofErr w:type="gramStart"/>
      <w:r w:rsidRPr="00896F65">
        <w:rPr>
          <w:i/>
          <w:iCs/>
          <w:sz w:val="18"/>
          <w:szCs w:val="18"/>
        </w:rPr>
        <w:t>34 .</w:t>
      </w:r>
      <w:proofErr w:type="gramEnd"/>
      <w:r w:rsidRPr="00896F65">
        <w:rPr>
          <w:i/>
          <w:iCs/>
          <w:sz w:val="18"/>
          <w:szCs w:val="18"/>
        </w:rPr>
        <w:t xml:space="preserve"> Havariler, Hz. Peygamber’in </w:t>
      </w:r>
      <w:proofErr w:type="spellStart"/>
      <w:r w:rsidRPr="00896F65">
        <w:rPr>
          <w:i/>
          <w:iCs/>
          <w:sz w:val="18"/>
          <w:szCs w:val="18"/>
        </w:rPr>
        <w:t>sahabileri</w:t>
      </w:r>
      <w:proofErr w:type="spellEnd"/>
      <w:r w:rsidRPr="00896F65">
        <w:rPr>
          <w:i/>
          <w:iCs/>
          <w:sz w:val="18"/>
          <w:szCs w:val="18"/>
        </w:rPr>
        <w:t xml:space="preserve"> gibi; Hz. İsa’yı görmüş, ona iman etmiş ve</w:t>
      </w:r>
      <w:r>
        <w:rPr>
          <w:i/>
          <w:iCs/>
          <w:sz w:val="18"/>
          <w:szCs w:val="18"/>
        </w:rPr>
        <w:t xml:space="preserve"> </w:t>
      </w:r>
      <w:r w:rsidRPr="00896F65">
        <w:rPr>
          <w:i/>
          <w:iCs/>
          <w:sz w:val="18"/>
          <w:szCs w:val="18"/>
        </w:rPr>
        <w:t>sadakatle yardımda bulunmuş kimselerdir.</w:t>
      </w:r>
    </w:p>
    <w:p w14:paraId="199E5CD5" w14:textId="77777777" w:rsidR="00896F65" w:rsidRDefault="00896F65" w:rsidP="00896F65"/>
    <w:sectPr w:rsidR="0089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5"/>
    <w:rsid w:val="00896F65"/>
    <w:rsid w:val="0098217D"/>
    <w:rsid w:val="00FC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8537"/>
  <w15:chartTrackingRefBased/>
  <w15:docId w15:val="{D2D4861A-2E2D-460B-AACB-0DC0B906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6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6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6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6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6F6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6F6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6F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6F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6F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6F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6F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6F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6F6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6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6F6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6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2024-09-11T13:58:00Z</dcterms:created>
  <dcterms:modified xsi:type="dcterms:W3CDTF">2024-09-11T14:05:00Z</dcterms:modified>
</cp:coreProperties>
</file>