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CC86F" w14:textId="22DA5525" w:rsidR="00204ED4" w:rsidRPr="00204ED4" w:rsidRDefault="00204ED4" w:rsidP="00204ED4">
      <w:r w:rsidRPr="00204ED4">
        <w:rPr>
          <w:b/>
          <w:bCs/>
        </w:rPr>
        <w:t>91.</w:t>
      </w:r>
      <w:r w:rsidRPr="00204ED4">
        <w:t xml:space="preserve"> Allah’ın kadrini gereği gibi bilemediler.</w:t>
      </w:r>
      <w:r w:rsidRPr="00204ED4">
        <w:rPr>
          <w:sz w:val="14"/>
          <w:szCs w:val="14"/>
        </w:rPr>
        <w:t>19</w:t>
      </w:r>
      <w:r w:rsidRPr="00204ED4">
        <w:t xml:space="preserve"> </w:t>
      </w:r>
      <w:proofErr w:type="gramStart"/>
      <w:r w:rsidRPr="00204ED4">
        <w:t>Çünkü</w:t>
      </w:r>
      <w:proofErr w:type="gramEnd"/>
      <w:r w:rsidRPr="00204ED4">
        <w:t>, “Allah, hiç</w:t>
      </w:r>
      <w:r w:rsidRPr="00204ED4">
        <w:t xml:space="preserve"> </w:t>
      </w:r>
      <w:r w:rsidRPr="00204ED4">
        <w:t>kimseye hiçbir şey indirmedi” dediler.</w:t>
      </w:r>
      <w:r w:rsidRPr="00204ED4">
        <w:rPr>
          <w:sz w:val="14"/>
          <w:szCs w:val="14"/>
        </w:rPr>
        <w:t>20</w:t>
      </w:r>
      <w:r w:rsidRPr="00204ED4">
        <w:t xml:space="preserve"> De ki: “Mûsâ’nın</w:t>
      </w:r>
      <w:r w:rsidRPr="00204ED4">
        <w:t xml:space="preserve"> </w:t>
      </w:r>
      <w:r w:rsidRPr="00204ED4">
        <w:t>insanlara bir nur ve hidayet olarak getirdiği, parça parça</w:t>
      </w:r>
      <w:r w:rsidRPr="00204ED4">
        <w:t xml:space="preserve"> </w:t>
      </w:r>
      <w:r w:rsidRPr="00204ED4">
        <w:t>kâğıtlar hâline koyup ortaya çıkardığınız, pek çoğunu ise</w:t>
      </w:r>
      <w:r w:rsidRPr="00204ED4">
        <w:t xml:space="preserve"> </w:t>
      </w:r>
      <w:r w:rsidRPr="00204ED4">
        <w:t>gizlediğiniz; (kendisiyle) sizin de, babalarınızın da bilmediği</w:t>
      </w:r>
      <w:r w:rsidRPr="00204ED4">
        <w:t xml:space="preserve"> </w:t>
      </w:r>
      <w:r w:rsidRPr="00204ED4">
        <w:t xml:space="preserve">şeylerin size öğretildiği </w:t>
      </w:r>
      <w:r w:rsidRPr="00204ED4">
        <w:t>Kitap’ı</w:t>
      </w:r>
      <w:r w:rsidRPr="00204ED4">
        <w:t xml:space="preserve"> kim indirdi?” (Ey Muhammed!)</w:t>
      </w:r>
      <w:r w:rsidRPr="00204ED4">
        <w:t xml:space="preserve"> </w:t>
      </w:r>
      <w:r w:rsidRPr="00204ED4">
        <w:t>“Allah” (indirdi) de, sonra bırak onları, içine daldıkları</w:t>
      </w:r>
      <w:r w:rsidRPr="00204ED4">
        <w:t xml:space="preserve"> </w:t>
      </w:r>
      <w:r w:rsidRPr="00204ED4">
        <w:t>batakta oynayadursunlar.</w:t>
      </w:r>
    </w:p>
    <w:p w14:paraId="31AF4B06" w14:textId="0416B967" w:rsidR="00204ED4" w:rsidRPr="00204ED4" w:rsidRDefault="00204ED4" w:rsidP="00204ED4">
      <w:r w:rsidRPr="00204ED4">
        <w:rPr>
          <w:b/>
          <w:bCs/>
        </w:rPr>
        <w:t>92.</w:t>
      </w:r>
      <w:r w:rsidRPr="00204ED4">
        <w:t xml:space="preserve"> İşte bu (Kur’an) </w:t>
      </w:r>
      <w:r w:rsidRPr="00204ED4">
        <w:t>da</w:t>
      </w:r>
      <w:r w:rsidRPr="00204ED4">
        <w:t xml:space="preserve"> bereket kaynağı, kendinden öncekileri</w:t>
      </w:r>
      <w:r w:rsidRPr="00204ED4">
        <w:t xml:space="preserve"> </w:t>
      </w:r>
      <w:r w:rsidRPr="00204ED4">
        <w:t>(ilâhî kitapları) tasdik eden ve şehirler anasını (Mekke’yi)</w:t>
      </w:r>
      <w:r w:rsidRPr="00204ED4">
        <w:t xml:space="preserve"> </w:t>
      </w:r>
      <w:r w:rsidRPr="00204ED4">
        <w:t>ve bütün çevresini (tüm insanlığı) uyarasın diye indirdiğimiz</w:t>
      </w:r>
      <w:r w:rsidRPr="00204ED4">
        <w:t xml:space="preserve"> </w:t>
      </w:r>
      <w:r w:rsidRPr="00204ED4">
        <w:t>bir kitaptır.</w:t>
      </w:r>
      <w:r w:rsidRPr="00204ED4">
        <w:rPr>
          <w:sz w:val="14"/>
          <w:szCs w:val="14"/>
        </w:rPr>
        <w:t>21</w:t>
      </w:r>
      <w:r w:rsidRPr="00204ED4">
        <w:t xml:space="preserve"> Ahirete iman edenler, buna da iman ederler.</w:t>
      </w:r>
      <w:r w:rsidRPr="00204ED4">
        <w:t xml:space="preserve"> </w:t>
      </w:r>
      <w:r w:rsidRPr="00204ED4">
        <w:t>Onlar namazlarını vaktinde kılarlar. Ahirete inananlar</w:t>
      </w:r>
      <w:r w:rsidRPr="00204ED4">
        <w:t xml:space="preserve"> </w:t>
      </w:r>
      <w:r w:rsidRPr="00204ED4">
        <w:t>buna da inanmalıdır. Yine onlar namazlarını geçirmeden</w:t>
      </w:r>
      <w:r w:rsidRPr="00204ED4">
        <w:t xml:space="preserve"> </w:t>
      </w:r>
      <w:r w:rsidRPr="00204ED4">
        <w:t>kılmaya devam ederler.</w:t>
      </w:r>
    </w:p>
    <w:p w14:paraId="4F7429A0" w14:textId="2C35C2CA" w:rsidR="00204ED4" w:rsidRPr="00204ED4" w:rsidRDefault="00204ED4" w:rsidP="00204ED4">
      <w:r w:rsidRPr="00204ED4">
        <w:rPr>
          <w:b/>
          <w:bCs/>
        </w:rPr>
        <w:t>93.</w:t>
      </w:r>
      <w:r w:rsidRPr="00204ED4">
        <w:t xml:space="preserve"> Allah’a karşı yalan uyduran veya kendine bir şey </w:t>
      </w:r>
      <w:proofErr w:type="spellStart"/>
      <w:r w:rsidRPr="00204ED4">
        <w:t>vahyedilmemişken</w:t>
      </w:r>
      <w:proofErr w:type="spellEnd"/>
      <w:r w:rsidRPr="00204ED4">
        <w:t>,</w:t>
      </w:r>
      <w:r w:rsidRPr="00204ED4">
        <w:t xml:space="preserve"> </w:t>
      </w:r>
      <w:r w:rsidRPr="00204ED4">
        <w:t>“Bana vahyolundu” diyen, ya da “Allah’ın indirdiğinin</w:t>
      </w:r>
      <w:r w:rsidRPr="00204ED4">
        <w:t xml:space="preserve"> </w:t>
      </w:r>
      <w:r w:rsidRPr="00204ED4">
        <w:t>benzerini ben de indireceğim”</w:t>
      </w:r>
      <w:r w:rsidRPr="00204ED4">
        <w:rPr>
          <w:sz w:val="14"/>
          <w:szCs w:val="14"/>
        </w:rPr>
        <w:t>22</w:t>
      </w:r>
      <w:r w:rsidRPr="00204ED4">
        <w:t xml:space="preserve"> diye laf eden kimseden</w:t>
      </w:r>
      <w:r w:rsidRPr="00204ED4">
        <w:t xml:space="preserve"> </w:t>
      </w:r>
      <w:r w:rsidRPr="00204ED4">
        <w:t>daha zalim kimdir? Zalimlerin şiddetli ölüm sancıları</w:t>
      </w:r>
      <w:r w:rsidRPr="00204ED4">
        <w:t xml:space="preserve"> </w:t>
      </w:r>
      <w:r w:rsidRPr="00204ED4">
        <w:t>içinde çırpındığı; meleklerin, ellerini uzatmış, “Haydi</w:t>
      </w:r>
      <w:r w:rsidRPr="00204ED4">
        <w:t xml:space="preserve"> </w:t>
      </w:r>
      <w:r w:rsidRPr="00204ED4">
        <w:t xml:space="preserve">canlarınızı kurtarın! Allah’a karşı doğru olmayanı </w:t>
      </w:r>
      <w:r w:rsidRPr="00204ED4">
        <w:t xml:space="preserve">söylediğiniz </w:t>
      </w:r>
      <w:r w:rsidRPr="00204ED4">
        <w:t xml:space="preserve">ve O’nun </w:t>
      </w:r>
      <w:proofErr w:type="spellStart"/>
      <w:r w:rsidRPr="00204ED4">
        <w:t>âyetlerinden</w:t>
      </w:r>
      <w:proofErr w:type="spellEnd"/>
      <w:r w:rsidRPr="00204ED4">
        <w:t xml:space="preserve"> kibirlenerek yüz çevirdiğiniz</w:t>
      </w:r>
      <w:r w:rsidRPr="00204ED4">
        <w:t xml:space="preserve"> </w:t>
      </w:r>
      <w:r w:rsidRPr="00204ED4">
        <w:t>için bugün aşağılayıcı azap ile cezalandırılacaksınız” diyecekleri zaman hâllerini bir görsen!</w:t>
      </w:r>
    </w:p>
    <w:p w14:paraId="0B849270" w14:textId="2D94978E" w:rsidR="00646E26" w:rsidRDefault="00204ED4" w:rsidP="00204ED4">
      <w:r w:rsidRPr="00204ED4">
        <w:rPr>
          <w:b/>
          <w:bCs/>
        </w:rPr>
        <w:t xml:space="preserve">94. </w:t>
      </w:r>
      <w:proofErr w:type="spellStart"/>
      <w:r w:rsidRPr="00204ED4">
        <w:t>Andolsun</w:t>
      </w:r>
      <w:proofErr w:type="spellEnd"/>
      <w:r w:rsidRPr="00204ED4">
        <w:t>, sizi ilk defa yarattığımız gibi teker teker bize geldiniz.</w:t>
      </w:r>
      <w:r>
        <w:t xml:space="preserve"> </w:t>
      </w:r>
      <w:r w:rsidRPr="00204ED4">
        <w:t>Size verdiğimiz dünyalık nimetleri de arkanızda bıraktınız.</w:t>
      </w:r>
      <w:r>
        <w:t xml:space="preserve"> </w:t>
      </w:r>
      <w:r w:rsidRPr="00204ED4">
        <w:t>Hani hakkınızda Allah’ın ortakları olduğunu zannettiğiniz</w:t>
      </w:r>
      <w:r>
        <w:t xml:space="preserve"> </w:t>
      </w:r>
      <w:r w:rsidRPr="00204ED4">
        <w:t>şefaatçilerinizi de yanınızda görmüyoruz? Artık</w:t>
      </w:r>
      <w:r>
        <w:t xml:space="preserve"> </w:t>
      </w:r>
      <w:r w:rsidRPr="00204ED4">
        <w:t>aranızdaki bağlar tamamen kopmuş ve (Allah’ın ortağı olduklarını)</w:t>
      </w:r>
      <w:r>
        <w:t xml:space="preserve"> </w:t>
      </w:r>
      <w:r w:rsidRPr="00204ED4">
        <w:t>iddia ettikleriniz, sizi yüzüstü bırakıp kaybolmuşlardır.</w:t>
      </w:r>
    </w:p>
    <w:p w14:paraId="3B780C94" w14:textId="77777777" w:rsidR="00204ED4" w:rsidRPr="00204ED4" w:rsidRDefault="00204ED4" w:rsidP="00204ED4">
      <w:pPr>
        <w:rPr>
          <w:i/>
          <w:iCs/>
          <w:sz w:val="18"/>
          <w:szCs w:val="18"/>
        </w:rPr>
      </w:pPr>
      <w:proofErr w:type="gramStart"/>
      <w:r w:rsidRPr="00204ED4">
        <w:rPr>
          <w:i/>
          <w:iCs/>
          <w:sz w:val="18"/>
          <w:szCs w:val="18"/>
        </w:rPr>
        <w:t>19 .</w:t>
      </w:r>
      <w:proofErr w:type="gramEnd"/>
      <w:r w:rsidRPr="00204ED4">
        <w:rPr>
          <w:i/>
          <w:iCs/>
          <w:sz w:val="18"/>
          <w:szCs w:val="18"/>
        </w:rPr>
        <w:t xml:space="preserve"> Yani Allah’ı, şanına yaraşır şekilde tanımadılar, bilemediler.</w:t>
      </w:r>
    </w:p>
    <w:p w14:paraId="6CFA0606" w14:textId="3FABD134" w:rsidR="00204ED4" w:rsidRPr="00204ED4" w:rsidRDefault="00204ED4" w:rsidP="00204ED4">
      <w:pPr>
        <w:rPr>
          <w:i/>
          <w:iCs/>
          <w:sz w:val="18"/>
          <w:szCs w:val="18"/>
        </w:rPr>
      </w:pPr>
      <w:proofErr w:type="gramStart"/>
      <w:r w:rsidRPr="00204ED4">
        <w:rPr>
          <w:i/>
          <w:iCs/>
          <w:sz w:val="18"/>
          <w:szCs w:val="18"/>
        </w:rPr>
        <w:t>20 .</w:t>
      </w:r>
      <w:proofErr w:type="gramEnd"/>
      <w:r w:rsidRPr="00204ED4">
        <w:rPr>
          <w:i/>
          <w:iCs/>
          <w:sz w:val="18"/>
          <w:szCs w:val="18"/>
        </w:rPr>
        <w:t xml:space="preserve"> Yahudiler, Peygamberi ve ona indirilen Kur’an’ı inkâr etmek uğruna, kendi peygamberlerini</w:t>
      </w:r>
      <w:r>
        <w:rPr>
          <w:i/>
          <w:iCs/>
          <w:sz w:val="18"/>
          <w:szCs w:val="18"/>
        </w:rPr>
        <w:t xml:space="preserve"> </w:t>
      </w:r>
      <w:r w:rsidRPr="00204ED4">
        <w:rPr>
          <w:i/>
          <w:iCs/>
          <w:sz w:val="18"/>
          <w:szCs w:val="18"/>
        </w:rPr>
        <w:t>ve kitaplarını inkâr etme durumuna düşmüşlerdi.</w:t>
      </w:r>
    </w:p>
    <w:p w14:paraId="209B5ED4" w14:textId="47FDE710" w:rsidR="00204ED4" w:rsidRPr="00204ED4" w:rsidRDefault="00204ED4" w:rsidP="00204ED4">
      <w:pPr>
        <w:rPr>
          <w:i/>
          <w:iCs/>
          <w:sz w:val="18"/>
          <w:szCs w:val="18"/>
        </w:rPr>
      </w:pPr>
      <w:proofErr w:type="gramStart"/>
      <w:r w:rsidRPr="00204ED4">
        <w:rPr>
          <w:i/>
          <w:iCs/>
          <w:sz w:val="18"/>
          <w:szCs w:val="18"/>
        </w:rPr>
        <w:t>21 .</w:t>
      </w:r>
      <w:proofErr w:type="gramEnd"/>
      <w:r w:rsidRPr="00204ED4">
        <w:rPr>
          <w:i/>
          <w:iCs/>
          <w:sz w:val="18"/>
          <w:szCs w:val="18"/>
        </w:rPr>
        <w:t xml:space="preserve"> Bu </w:t>
      </w:r>
      <w:proofErr w:type="spellStart"/>
      <w:r w:rsidRPr="00204ED4">
        <w:rPr>
          <w:i/>
          <w:iCs/>
          <w:sz w:val="18"/>
          <w:szCs w:val="18"/>
        </w:rPr>
        <w:t>sûrenin</w:t>
      </w:r>
      <w:proofErr w:type="spellEnd"/>
      <w:r w:rsidRPr="00204ED4">
        <w:rPr>
          <w:i/>
          <w:iCs/>
          <w:sz w:val="18"/>
          <w:szCs w:val="18"/>
        </w:rPr>
        <w:t xml:space="preserve"> 90. </w:t>
      </w:r>
      <w:proofErr w:type="spellStart"/>
      <w:r w:rsidRPr="00204ED4">
        <w:rPr>
          <w:i/>
          <w:iCs/>
          <w:sz w:val="18"/>
          <w:szCs w:val="18"/>
        </w:rPr>
        <w:t>âyetinde</w:t>
      </w:r>
      <w:proofErr w:type="spellEnd"/>
      <w:r w:rsidRPr="00204ED4">
        <w:rPr>
          <w:i/>
          <w:iCs/>
          <w:sz w:val="18"/>
          <w:szCs w:val="18"/>
        </w:rPr>
        <w:t xml:space="preserve"> ifade edildiği üzere, İslâm evrensel bir dindir. Dolayısıyla,</w:t>
      </w:r>
      <w:r>
        <w:rPr>
          <w:i/>
          <w:iCs/>
          <w:sz w:val="18"/>
          <w:szCs w:val="18"/>
        </w:rPr>
        <w:t xml:space="preserve"> </w:t>
      </w:r>
      <w:r w:rsidRPr="00204ED4">
        <w:rPr>
          <w:i/>
          <w:iCs/>
          <w:sz w:val="18"/>
          <w:szCs w:val="18"/>
        </w:rPr>
        <w:t>Mekke civarındaki insanlar ifadesi tüm dünya insanlığını kapsar.</w:t>
      </w:r>
    </w:p>
    <w:p w14:paraId="21153652" w14:textId="7F3E6B38" w:rsidR="00204ED4" w:rsidRPr="00204ED4" w:rsidRDefault="00204ED4" w:rsidP="00204ED4">
      <w:pPr>
        <w:rPr>
          <w:i/>
          <w:iCs/>
          <w:sz w:val="18"/>
          <w:szCs w:val="18"/>
        </w:rPr>
      </w:pPr>
      <w:proofErr w:type="gramStart"/>
      <w:r w:rsidRPr="00204ED4">
        <w:rPr>
          <w:i/>
          <w:iCs/>
          <w:sz w:val="18"/>
          <w:szCs w:val="18"/>
        </w:rPr>
        <w:t>22</w:t>
      </w:r>
      <w:r>
        <w:rPr>
          <w:i/>
          <w:iCs/>
          <w:sz w:val="18"/>
          <w:szCs w:val="18"/>
        </w:rPr>
        <w:t xml:space="preserve"> </w:t>
      </w:r>
      <w:r w:rsidRPr="00204ED4">
        <w:rPr>
          <w:i/>
          <w:iCs/>
          <w:sz w:val="18"/>
          <w:szCs w:val="18"/>
        </w:rPr>
        <w:t>.</w:t>
      </w:r>
      <w:proofErr w:type="gramEnd"/>
      <w:r w:rsidRPr="00204ED4">
        <w:rPr>
          <w:i/>
          <w:iCs/>
          <w:sz w:val="18"/>
          <w:szCs w:val="18"/>
        </w:rPr>
        <w:t xml:space="preserve"> Tefsir kaynaklarında ifade edildiğine göre “Allah’ın indirdiğinin benzerini indireceğim”</w:t>
      </w:r>
      <w:r>
        <w:rPr>
          <w:i/>
          <w:iCs/>
          <w:sz w:val="18"/>
          <w:szCs w:val="18"/>
        </w:rPr>
        <w:t xml:space="preserve"> </w:t>
      </w:r>
      <w:r w:rsidRPr="00204ED4">
        <w:rPr>
          <w:i/>
          <w:iCs/>
          <w:sz w:val="18"/>
          <w:szCs w:val="18"/>
        </w:rPr>
        <w:t xml:space="preserve">diyenler </w:t>
      </w:r>
      <w:proofErr w:type="spellStart"/>
      <w:r w:rsidRPr="00204ED4">
        <w:rPr>
          <w:i/>
          <w:iCs/>
          <w:sz w:val="18"/>
          <w:szCs w:val="18"/>
        </w:rPr>
        <w:t>Yemame’de</w:t>
      </w:r>
      <w:proofErr w:type="spellEnd"/>
      <w:r w:rsidRPr="00204ED4">
        <w:rPr>
          <w:i/>
          <w:iCs/>
          <w:sz w:val="18"/>
          <w:szCs w:val="18"/>
        </w:rPr>
        <w:t xml:space="preserve"> ortaya çıkan </w:t>
      </w:r>
      <w:proofErr w:type="spellStart"/>
      <w:r w:rsidRPr="00204ED4">
        <w:rPr>
          <w:i/>
          <w:iCs/>
          <w:sz w:val="18"/>
          <w:szCs w:val="18"/>
        </w:rPr>
        <w:t>Müseylime</w:t>
      </w:r>
      <w:proofErr w:type="spellEnd"/>
      <w:r w:rsidRPr="00204ED4">
        <w:rPr>
          <w:i/>
          <w:iCs/>
          <w:sz w:val="18"/>
          <w:szCs w:val="18"/>
        </w:rPr>
        <w:t xml:space="preserve"> ile </w:t>
      </w:r>
      <w:proofErr w:type="spellStart"/>
      <w:r w:rsidRPr="00204ED4">
        <w:rPr>
          <w:i/>
          <w:iCs/>
          <w:sz w:val="18"/>
          <w:szCs w:val="18"/>
        </w:rPr>
        <w:t>San’a’da</w:t>
      </w:r>
      <w:proofErr w:type="spellEnd"/>
      <w:r w:rsidRPr="00204ED4">
        <w:rPr>
          <w:i/>
          <w:iCs/>
          <w:sz w:val="18"/>
          <w:szCs w:val="18"/>
        </w:rPr>
        <w:t xml:space="preserve"> ortaya çıkan </w:t>
      </w:r>
      <w:proofErr w:type="spellStart"/>
      <w:r w:rsidRPr="00204ED4">
        <w:rPr>
          <w:i/>
          <w:iCs/>
          <w:sz w:val="18"/>
          <w:szCs w:val="18"/>
        </w:rPr>
        <w:t>Esved</w:t>
      </w:r>
      <w:proofErr w:type="spellEnd"/>
      <w:r w:rsidRPr="00204ED4">
        <w:rPr>
          <w:i/>
          <w:iCs/>
          <w:sz w:val="18"/>
          <w:szCs w:val="18"/>
        </w:rPr>
        <w:t>-i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204ED4">
        <w:rPr>
          <w:i/>
          <w:iCs/>
          <w:sz w:val="18"/>
          <w:szCs w:val="18"/>
        </w:rPr>
        <w:t>Ansî</w:t>
      </w:r>
      <w:proofErr w:type="spellEnd"/>
      <w:r w:rsidRPr="00204ED4">
        <w:rPr>
          <w:i/>
          <w:iCs/>
          <w:sz w:val="18"/>
          <w:szCs w:val="18"/>
        </w:rPr>
        <w:t xml:space="preserve"> adlı yalancı peygamberlerdir. Bunlar söyleyecekleri şiirleri Kur’an’la denk tutarak</w:t>
      </w:r>
      <w:r>
        <w:rPr>
          <w:i/>
          <w:iCs/>
          <w:sz w:val="18"/>
          <w:szCs w:val="18"/>
        </w:rPr>
        <w:t xml:space="preserve"> </w:t>
      </w:r>
      <w:r w:rsidRPr="00204ED4">
        <w:rPr>
          <w:i/>
          <w:iCs/>
          <w:sz w:val="18"/>
          <w:szCs w:val="18"/>
        </w:rPr>
        <w:t>taraftar kazanmaya çalışıyorlardı. Ayetteki ifade, başta bu kişiler olmak üzere</w:t>
      </w:r>
      <w:r>
        <w:rPr>
          <w:i/>
          <w:iCs/>
          <w:sz w:val="18"/>
          <w:szCs w:val="18"/>
        </w:rPr>
        <w:t xml:space="preserve"> </w:t>
      </w:r>
      <w:r w:rsidRPr="00204ED4">
        <w:rPr>
          <w:i/>
          <w:iCs/>
          <w:sz w:val="18"/>
          <w:szCs w:val="18"/>
        </w:rPr>
        <w:t>bunlar gibi Allah’a iftira ile kendisine peygamberlik verildiğini iddia eden herkesi</w:t>
      </w:r>
      <w:r>
        <w:rPr>
          <w:i/>
          <w:iCs/>
          <w:sz w:val="18"/>
          <w:szCs w:val="18"/>
        </w:rPr>
        <w:t xml:space="preserve"> </w:t>
      </w:r>
      <w:r w:rsidRPr="00204ED4">
        <w:rPr>
          <w:i/>
          <w:iCs/>
          <w:sz w:val="18"/>
          <w:szCs w:val="18"/>
        </w:rPr>
        <w:t>kapsamına alır</w:t>
      </w:r>
    </w:p>
    <w:sectPr w:rsidR="00204ED4" w:rsidRPr="0020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EF"/>
    <w:rsid w:val="00204ED4"/>
    <w:rsid w:val="004B1ED6"/>
    <w:rsid w:val="00646E26"/>
    <w:rsid w:val="009917F9"/>
    <w:rsid w:val="00C3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7E61"/>
  <w15:chartTrackingRefBased/>
  <w15:docId w15:val="{D6ADABA6-CB03-46EF-9630-50AAC2A8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3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3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0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0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0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30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0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01E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01E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01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01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01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01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3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3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3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3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301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301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301E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30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301E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301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2024-09-12T07:59:00Z</dcterms:created>
  <dcterms:modified xsi:type="dcterms:W3CDTF">2024-09-12T09:27:00Z</dcterms:modified>
</cp:coreProperties>
</file>