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21EE9" w14:textId="4D4469CB" w:rsidR="00D32677" w:rsidRPr="00D32677" w:rsidRDefault="00D32677" w:rsidP="00D32677">
      <w:r w:rsidRPr="00D32677">
        <w:rPr>
          <w:b/>
          <w:bCs/>
        </w:rPr>
        <w:t xml:space="preserve">138. </w:t>
      </w:r>
      <w:r w:rsidRPr="00D32677">
        <w:t>Bir de (asılsız iddialarda bulunarak) dediler ki: “Bunlar yasaklanmış</w:t>
      </w:r>
      <w:r>
        <w:t xml:space="preserve"> </w:t>
      </w:r>
      <w:r w:rsidRPr="00D32677">
        <w:t>hayvanlar ve ekinlerdir. Onları bizim dilediklerimizden</w:t>
      </w:r>
      <w:r>
        <w:t xml:space="preserve"> </w:t>
      </w:r>
      <w:r w:rsidRPr="00D32677">
        <w:t>başkası yiyemez. (Şunlar da) sırtları (binilmesi ve</w:t>
      </w:r>
      <w:r>
        <w:t xml:space="preserve"> </w:t>
      </w:r>
      <w:r w:rsidRPr="00D32677">
        <w:t>yük yüklemesi) haram edilmiş hayvanlardır.” Bir kısım hayvanları</w:t>
      </w:r>
      <w:r>
        <w:t xml:space="preserve"> </w:t>
      </w:r>
      <w:r w:rsidRPr="00D32677">
        <w:t>da keserken üzerlerine Allah’ın adını anmazlar. (Bütün</w:t>
      </w:r>
      <w:r>
        <w:t xml:space="preserve"> </w:t>
      </w:r>
      <w:r w:rsidRPr="00D32677">
        <w:t>bunları) Allah’a iftira ederek yaparlar. Bu iftiraları sebebiyle</w:t>
      </w:r>
      <w:r>
        <w:t xml:space="preserve"> </w:t>
      </w:r>
      <w:r w:rsidRPr="00D32677">
        <w:t>Allah onları cezalandıracaktır.</w:t>
      </w:r>
    </w:p>
    <w:p w14:paraId="5B556196" w14:textId="0AFBD582" w:rsidR="00D32677" w:rsidRPr="00D32677" w:rsidRDefault="00D32677" w:rsidP="00D32677">
      <w:r w:rsidRPr="00D32677">
        <w:rPr>
          <w:b/>
          <w:bCs/>
        </w:rPr>
        <w:t xml:space="preserve">139. </w:t>
      </w:r>
      <w:r w:rsidRPr="00D32677">
        <w:t>Bir de dediler ki: “Şu hayvanların karınlarındaki yavrular</w:t>
      </w:r>
      <w:r>
        <w:t xml:space="preserve"> </w:t>
      </w:r>
      <w:r w:rsidRPr="00D32677">
        <w:t>(canlı olursa) sırf erkeklerimize aittir. Karılarımıza ise</w:t>
      </w:r>
      <w:r>
        <w:t xml:space="preserve"> </w:t>
      </w:r>
      <w:r w:rsidRPr="00D32677">
        <w:t>haramdır.” Eğer ölü olursa, o vakit onda hepsi ortaktırlar.</w:t>
      </w:r>
      <w:r>
        <w:t xml:space="preserve"> </w:t>
      </w:r>
      <w:r w:rsidRPr="00D32677">
        <w:t>Allah, onların bu tür nitelemelerinin cezasını verecektir.</w:t>
      </w:r>
      <w:r w:rsidRPr="00D32677">
        <w:rPr>
          <w:sz w:val="14"/>
          <w:szCs w:val="14"/>
        </w:rPr>
        <w:t>34</w:t>
      </w:r>
      <w:r>
        <w:t xml:space="preserve"> </w:t>
      </w:r>
      <w:r w:rsidRPr="00D32677">
        <w:t>Şüphesiz O, hüküm ve hikmet sahibidir, hakkıyla bilendir.</w:t>
      </w:r>
    </w:p>
    <w:p w14:paraId="611639A2" w14:textId="70DBEB06" w:rsidR="00D32677" w:rsidRPr="00D32677" w:rsidRDefault="00D32677" w:rsidP="00D32677">
      <w:r w:rsidRPr="00D32677">
        <w:rPr>
          <w:b/>
          <w:bCs/>
        </w:rPr>
        <w:t xml:space="preserve">140. </w:t>
      </w:r>
      <w:r w:rsidRPr="00D32677">
        <w:t>Beyinsizlikleri yüzünden bilgisizce çocuklarını öldürenler,</w:t>
      </w:r>
      <w:r>
        <w:t xml:space="preserve"> </w:t>
      </w:r>
      <w:r w:rsidRPr="00D32677">
        <w:t>Allah’ın kendilerine verdiği rızkı -Allah’a iftira ederek- haram</w:t>
      </w:r>
      <w:r>
        <w:t xml:space="preserve"> </w:t>
      </w:r>
      <w:r w:rsidRPr="00D32677">
        <w:t>sayanlar, mutlaka ziyan etmişlerdir. Gerçekten onlar</w:t>
      </w:r>
      <w:r>
        <w:t xml:space="preserve"> </w:t>
      </w:r>
      <w:r w:rsidRPr="00D32677">
        <w:t>sapmışlardır. Doğru yolu bulmuş da değillerdir.</w:t>
      </w:r>
    </w:p>
    <w:p w14:paraId="07F34D22" w14:textId="2D5266F4" w:rsidR="00D32677" w:rsidRPr="00D32677" w:rsidRDefault="00D32677" w:rsidP="00D32677">
      <w:r w:rsidRPr="00D32677">
        <w:rPr>
          <w:b/>
          <w:bCs/>
        </w:rPr>
        <w:t xml:space="preserve">141. </w:t>
      </w:r>
      <w:r w:rsidRPr="00D32677">
        <w:t>O, çardaklı-</w:t>
      </w:r>
      <w:proofErr w:type="spellStart"/>
      <w:r w:rsidRPr="00D32677">
        <w:t>çardaksız</w:t>
      </w:r>
      <w:proofErr w:type="spellEnd"/>
      <w:r w:rsidRPr="00D32677">
        <w:t xml:space="preserve"> olarak bahçeleri, ürünleri, çeşit çeşit</w:t>
      </w:r>
      <w:r>
        <w:t xml:space="preserve"> </w:t>
      </w:r>
      <w:r w:rsidRPr="00D32677">
        <w:t xml:space="preserve">hurmalıkları ve ekinleri, zeytini ve narı (her biri) </w:t>
      </w:r>
      <w:r w:rsidRPr="00D32677">
        <w:t>birbirine benzer</w:t>
      </w:r>
      <w:r w:rsidRPr="00D32677">
        <w:t xml:space="preserve"> ve (her biri) birbirinden farklı biçimde yaratandır.</w:t>
      </w:r>
      <w:r w:rsidRPr="00D32677">
        <w:rPr>
          <w:sz w:val="14"/>
          <w:szCs w:val="14"/>
        </w:rPr>
        <w:t>35</w:t>
      </w:r>
      <w:r>
        <w:t xml:space="preserve"> </w:t>
      </w:r>
      <w:r w:rsidRPr="00D32677">
        <w:t>Bunlar meyve verince meyvelerinden yiyin. Hasat günü de</w:t>
      </w:r>
      <w:r>
        <w:t xml:space="preserve"> </w:t>
      </w:r>
      <w:r w:rsidRPr="00D32677">
        <w:t>hakkını (</w:t>
      </w:r>
      <w:proofErr w:type="spellStart"/>
      <w:r w:rsidRPr="00D32677">
        <w:t>öşürünü</w:t>
      </w:r>
      <w:proofErr w:type="spellEnd"/>
      <w:r w:rsidRPr="00D32677">
        <w:t>)</w:t>
      </w:r>
      <w:r w:rsidRPr="00D32677">
        <w:rPr>
          <w:sz w:val="14"/>
          <w:szCs w:val="14"/>
        </w:rPr>
        <w:t>36</w:t>
      </w:r>
      <w:r w:rsidRPr="00D32677">
        <w:t xml:space="preserve"> verin, fakat israf etmeyin. Çünkü O, israf</w:t>
      </w:r>
      <w:r>
        <w:t xml:space="preserve"> </w:t>
      </w:r>
      <w:r w:rsidRPr="00D32677">
        <w:t>edenleri sevmez.</w:t>
      </w:r>
    </w:p>
    <w:p w14:paraId="7F4B2171" w14:textId="2EBF9D96" w:rsidR="00E150AF" w:rsidRDefault="00D32677" w:rsidP="00D32677">
      <w:r w:rsidRPr="00D32677">
        <w:rPr>
          <w:b/>
          <w:bCs/>
        </w:rPr>
        <w:t xml:space="preserve">142. </w:t>
      </w:r>
      <w:r w:rsidRPr="00D32677">
        <w:t>Yine O, hayvanlardan da irili ufaklı var edendir.</w:t>
      </w:r>
      <w:r w:rsidRPr="00D32677">
        <w:rPr>
          <w:sz w:val="14"/>
          <w:szCs w:val="14"/>
        </w:rPr>
        <w:t>37</w:t>
      </w:r>
      <w:r w:rsidRPr="00D32677">
        <w:t xml:space="preserve"> Allah’ın</w:t>
      </w:r>
      <w:r>
        <w:t xml:space="preserve"> </w:t>
      </w:r>
      <w:r w:rsidRPr="00D32677">
        <w:t>size rızık olarak verdiğinden yiyin de şeytanın adımlarına</w:t>
      </w:r>
      <w:r>
        <w:t xml:space="preserve"> </w:t>
      </w:r>
      <w:r w:rsidRPr="00D32677">
        <w:t>uymayın. Çünkü o, sizin için apaçık bir düşmandır.</w:t>
      </w:r>
    </w:p>
    <w:p w14:paraId="3DB9196E" w14:textId="77777777" w:rsidR="00D32677" w:rsidRDefault="00D32677" w:rsidP="00D32677">
      <w:pPr>
        <w:rPr>
          <w:rFonts w:ascii="ArnoPro-Italic" w:hAnsi="ArnoPro-Italic" w:cs="ArnoPro-Italic"/>
          <w:i/>
          <w:iCs/>
          <w:kern w:val="0"/>
          <w:sz w:val="18"/>
          <w:szCs w:val="18"/>
        </w:rPr>
      </w:pPr>
      <w:proofErr w:type="gramStart"/>
      <w:r w:rsidRPr="00D32677">
        <w:rPr>
          <w:i/>
          <w:iCs/>
          <w:sz w:val="18"/>
          <w:szCs w:val="18"/>
        </w:rPr>
        <w:t>34 .</w:t>
      </w:r>
      <w:proofErr w:type="gramEnd"/>
      <w:r w:rsidRPr="00D32677">
        <w:rPr>
          <w:i/>
          <w:iCs/>
          <w:sz w:val="18"/>
          <w:szCs w:val="18"/>
        </w:rPr>
        <w:t xml:space="preserve"> Arap müşriklerinin batıl inançları çoktu. Bunlardan biri de bir familyadan olan hayvanların</w:t>
      </w:r>
      <w:r>
        <w:rPr>
          <w:i/>
          <w:iCs/>
          <w:sz w:val="18"/>
          <w:szCs w:val="18"/>
        </w:rPr>
        <w:t xml:space="preserve"> </w:t>
      </w:r>
      <w:r w:rsidRPr="00D32677">
        <w:rPr>
          <w:i/>
          <w:iCs/>
          <w:sz w:val="18"/>
          <w:szCs w:val="18"/>
        </w:rPr>
        <w:t>bazen erkek bazen dişilerinin eti haram veya helâl sayılır, birtakım isimler</w:t>
      </w:r>
      <w:r>
        <w:rPr>
          <w:i/>
          <w:iCs/>
          <w:sz w:val="18"/>
          <w:szCs w:val="18"/>
        </w:rPr>
        <w:t xml:space="preserve"> </w:t>
      </w:r>
      <w:r w:rsidRPr="00D32677">
        <w:rPr>
          <w:i/>
          <w:iCs/>
          <w:sz w:val="18"/>
          <w:szCs w:val="18"/>
        </w:rPr>
        <w:t>altında uydurma helâl haram listeleri yapılırdı. Hâlbuki bu hayvanların deve, sığır,</w:t>
      </w:r>
      <w:r>
        <w:rPr>
          <w:i/>
          <w:iCs/>
          <w:sz w:val="18"/>
          <w:szCs w:val="18"/>
        </w:rPr>
        <w:t xml:space="preserve"> </w:t>
      </w:r>
      <w:r w:rsidRPr="00D32677">
        <w:rPr>
          <w:i/>
          <w:iCs/>
          <w:sz w:val="18"/>
          <w:szCs w:val="18"/>
        </w:rPr>
        <w:t>koyun, keçi, erkek, dişi olmaları ya da doğmuş bulunup bulunmamaları, etlerinin</w:t>
      </w:r>
      <w:r>
        <w:rPr>
          <w:i/>
          <w:iCs/>
          <w:sz w:val="18"/>
          <w:szCs w:val="18"/>
        </w:rPr>
        <w:t xml:space="preserve"> </w:t>
      </w:r>
      <w:r w:rsidRPr="00D32677">
        <w:rPr>
          <w:i/>
          <w:iCs/>
          <w:sz w:val="18"/>
          <w:szCs w:val="18"/>
        </w:rPr>
        <w:t xml:space="preserve">haram olmalarının sebebi ve illeti olamazdı. </w:t>
      </w:r>
      <w:proofErr w:type="spellStart"/>
      <w:r w:rsidRPr="00D32677">
        <w:rPr>
          <w:i/>
          <w:iCs/>
          <w:sz w:val="18"/>
          <w:szCs w:val="18"/>
        </w:rPr>
        <w:t>Âyet</w:t>
      </w:r>
      <w:proofErr w:type="spellEnd"/>
      <w:r w:rsidRPr="00D32677">
        <w:rPr>
          <w:i/>
          <w:iCs/>
          <w:sz w:val="18"/>
          <w:szCs w:val="18"/>
        </w:rPr>
        <w:t>, bu mantıksızlığı açıklıyor. (Ayrıca</w:t>
      </w:r>
      <w:r>
        <w:rPr>
          <w:i/>
          <w:iCs/>
          <w:sz w:val="18"/>
          <w:szCs w:val="18"/>
        </w:rPr>
        <w:t xml:space="preserve"> </w:t>
      </w:r>
      <w:r w:rsidRPr="00D32677">
        <w:rPr>
          <w:i/>
          <w:iCs/>
          <w:sz w:val="18"/>
          <w:szCs w:val="18"/>
        </w:rPr>
        <w:t xml:space="preserve">bakınız: Mâide </w:t>
      </w:r>
      <w:proofErr w:type="spellStart"/>
      <w:r w:rsidRPr="00D32677">
        <w:rPr>
          <w:i/>
          <w:iCs/>
          <w:sz w:val="18"/>
          <w:szCs w:val="18"/>
        </w:rPr>
        <w:t>sûresi</w:t>
      </w:r>
      <w:proofErr w:type="spellEnd"/>
      <w:r w:rsidRPr="00D32677">
        <w:rPr>
          <w:i/>
          <w:iCs/>
          <w:sz w:val="18"/>
          <w:szCs w:val="18"/>
        </w:rPr>
        <w:t>, âyet,103.)</w:t>
      </w:r>
      <w:r w:rsidRPr="00D32677">
        <w:rPr>
          <w:rFonts w:ascii="ArnoPro-Italic" w:hAnsi="ArnoPro-Italic" w:cs="ArnoPro-Italic"/>
          <w:i/>
          <w:iCs/>
          <w:kern w:val="0"/>
          <w:sz w:val="18"/>
          <w:szCs w:val="18"/>
        </w:rPr>
        <w:t xml:space="preserve"> </w:t>
      </w:r>
    </w:p>
    <w:p w14:paraId="7ABCAE06" w14:textId="523B0845" w:rsidR="00D32677" w:rsidRPr="00D32677" w:rsidRDefault="00D32677" w:rsidP="00D32677">
      <w:pPr>
        <w:rPr>
          <w:i/>
          <w:iCs/>
          <w:sz w:val="18"/>
          <w:szCs w:val="18"/>
        </w:rPr>
      </w:pPr>
      <w:proofErr w:type="gramStart"/>
      <w:r w:rsidRPr="00D32677">
        <w:rPr>
          <w:i/>
          <w:iCs/>
          <w:sz w:val="18"/>
          <w:szCs w:val="18"/>
        </w:rPr>
        <w:t>35 .</w:t>
      </w:r>
      <w:proofErr w:type="gramEnd"/>
      <w:r w:rsidRPr="00D32677">
        <w:rPr>
          <w:i/>
          <w:iCs/>
          <w:sz w:val="18"/>
          <w:szCs w:val="18"/>
        </w:rPr>
        <w:t xml:space="preserve"> Bakınız: </w:t>
      </w:r>
      <w:proofErr w:type="spellStart"/>
      <w:r w:rsidRPr="00D32677">
        <w:rPr>
          <w:i/>
          <w:iCs/>
          <w:sz w:val="18"/>
          <w:szCs w:val="18"/>
        </w:rPr>
        <w:t>En’âm</w:t>
      </w:r>
      <w:proofErr w:type="spellEnd"/>
      <w:r w:rsidRPr="00D32677">
        <w:rPr>
          <w:i/>
          <w:iCs/>
          <w:sz w:val="18"/>
          <w:szCs w:val="18"/>
        </w:rPr>
        <w:t xml:space="preserve"> </w:t>
      </w:r>
      <w:proofErr w:type="spellStart"/>
      <w:r w:rsidRPr="00D32677">
        <w:rPr>
          <w:i/>
          <w:iCs/>
          <w:sz w:val="18"/>
          <w:szCs w:val="18"/>
        </w:rPr>
        <w:t>Sûresi</w:t>
      </w:r>
      <w:proofErr w:type="spellEnd"/>
      <w:r w:rsidRPr="00D32677">
        <w:rPr>
          <w:i/>
          <w:iCs/>
          <w:sz w:val="18"/>
          <w:szCs w:val="18"/>
        </w:rPr>
        <w:t xml:space="preserve">, </w:t>
      </w:r>
      <w:proofErr w:type="spellStart"/>
      <w:r w:rsidRPr="00D32677">
        <w:rPr>
          <w:i/>
          <w:iCs/>
          <w:sz w:val="18"/>
          <w:szCs w:val="18"/>
        </w:rPr>
        <w:t>âyet</w:t>
      </w:r>
      <w:proofErr w:type="spellEnd"/>
      <w:r w:rsidRPr="00D32677">
        <w:rPr>
          <w:i/>
          <w:iCs/>
          <w:sz w:val="18"/>
          <w:szCs w:val="18"/>
        </w:rPr>
        <w:t>, 99 ve ilgili dipnot.</w:t>
      </w:r>
    </w:p>
    <w:p w14:paraId="336D151D" w14:textId="77777777" w:rsidR="00D32677" w:rsidRPr="00D32677" w:rsidRDefault="00D32677" w:rsidP="00D32677">
      <w:pPr>
        <w:rPr>
          <w:i/>
          <w:iCs/>
          <w:sz w:val="18"/>
          <w:szCs w:val="18"/>
        </w:rPr>
      </w:pPr>
      <w:proofErr w:type="gramStart"/>
      <w:r w:rsidRPr="00D32677">
        <w:rPr>
          <w:i/>
          <w:iCs/>
          <w:sz w:val="18"/>
          <w:szCs w:val="18"/>
        </w:rPr>
        <w:t>36 .</w:t>
      </w:r>
      <w:proofErr w:type="gramEnd"/>
      <w:r w:rsidRPr="00D32677">
        <w:rPr>
          <w:i/>
          <w:iCs/>
          <w:sz w:val="18"/>
          <w:szCs w:val="18"/>
        </w:rPr>
        <w:t xml:space="preserve"> Öşür, “onda bir” demektir. Toprak ürünlerinde bu oranda verilen zekâtın özel adıdır.</w:t>
      </w:r>
    </w:p>
    <w:p w14:paraId="6C1F1DFD" w14:textId="14F69190" w:rsidR="00D32677" w:rsidRPr="00D32677" w:rsidRDefault="00D32677" w:rsidP="00D32677">
      <w:pPr>
        <w:rPr>
          <w:i/>
          <w:iCs/>
          <w:sz w:val="18"/>
          <w:szCs w:val="18"/>
        </w:rPr>
      </w:pPr>
      <w:proofErr w:type="gramStart"/>
      <w:r w:rsidRPr="00D32677">
        <w:rPr>
          <w:i/>
          <w:iCs/>
          <w:sz w:val="18"/>
          <w:szCs w:val="18"/>
        </w:rPr>
        <w:t>37 .</w:t>
      </w:r>
      <w:proofErr w:type="gramEnd"/>
      <w:r w:rsidRPr="00D32677">
        <w:rPr>
          <w:i/>
          <w:iCs/>
          <w:sz w:val="18"/>
          <w:szCs w:val="18"/>
        </w:rPr>
        <w:t xml:space="preserve"> </w:t>
      </w:r>
      <w:proofErr w:type="spellStart"/>
      <w:r w:rsidRPr="00D32677">
        <w:rPr>
          <w:i/>
          <w:iCs/>
          <w:sz w:val="18"/>
          <w:szCs w:val="18"/>
        </w:rPr>
        <w:t>Âyetin</w:t>
      </w:r>
      <w:proofErr w:type="spellEnd"/>
      <w:r w:rsidRPr="00D32677">
        <w:rPr>
          <w:i/>
          <w:iCs/>
          <w:sz w:val="18"/>
          <w:szCs w:val="18"/>
        </w:rPr>
        <w:t xml:space="preserve"> bu kısmı, “O, hayvanlardan yük taşıyanları ve tüylerinden döşek yapılanları</w:t>
      </w:r>
      <w:r>
        <w:rPr>
          <w:i/>
          <w:iCs/>
          <w:sz w:val="18"/>
          <w:szCs w:val="18"/>
        </w:rPr>
        <w:t xml:space="preserve"> </w:t>
      </w:r>
      <w:r w:rsidRPr="00D32677">
        <w:rPr>
          <w:i/>
          <w:iCs/>
          <w:sz w:val="18"/>
          <w:szCs w:val="18"/>
        </w:rPr>
        <w:t>yaratandır” şeklinde de tercüme edilebilir</w:t>
      </w:r>
    </w:p>
    <w:sectPr w:rsidR="00D32677" w:rsidRPr="00D32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AF"/>
    <w:rsid w:val="00565698"/>
    <w:rsid w:val="005B568B"/>
    <w:rsid w:val="009D3EED"/>
    <w:rsid w:val="00D32677"/>
    <w:rsid w:val="00E1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D0BFA"/>
  <w15:chartTrackingRefBased/>
  <w15:docId w15:val="{09C33C5C-8737-4F17-8684-B43F5479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15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15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150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15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150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15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15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15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15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150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15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150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150A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150A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150A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150A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150A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150A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15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15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15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15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15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150A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150A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150A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150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150A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150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3</cp:revision>
  <dcterms:created xsi:type="dcterms:W3CDTF">2024-09-12T08:45:00Z</dcterms:created>
  <dcterms:modified xsi:type="dcterms:W3CDTF">2024-09-12T11:24:00Z</dcterms:modified>
</cp:coreProperties>
</file>