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08087" w14:textId="49256254" w:rsidR="005A0742" w:rsidRPr="005A0742" w:rsidRDefault="005A0742" w:rsidP="005A0742">
      <w:r w:rsidRPr="005A0742">
        <w:rPr>
          <w:b/>
          <w:bCs/>
        </w:rPr>
        <w:t xml:space="preserve">74. </w:t>
      </w:r>
      <w:r w:rsidRPr="005A0742">
        <w:t xml:space="preserve">“Hatırlayın ki Allah </w:t>
      </w:r>
      <w:proofErr w:type="spellStart"/>
      <w:r w:rsidRPr="005A0742">
        <w:t>Âd</w:t>
      </w:r>
      <w:proofErr w:type="spellEnd"/>
      <w:r w:rsidRPr="005A0742">
        <w:t xml:space="preserve"> kavminden sonra, sizi onların yerine</w:t>
      </w:r>
      <w:r>
        <w:t xml:space="preserve"> </w:t>
      </w:r>
      <w:r w:rsidRPr="005A0742">
        <w:t>getirdi ve sizi yeryüzünde yerleştirdi. Yerin ovalarında köşkler</w:t>
      </w:r>
      <w:r>
        <w:t xml:space="preserve"> </w:t>
      </w:r>
      <w:r w:rsidRPr="005A0742">
        <w:t>kuruyor, dağları oyup evler yapıyorsunuz. Artık Allah’ın</w:t>
      </w:r>
      <w:r>
        <w:t xml:space="preserve"> </w:t>
      </w:r>
      <w:r w:rsidRPr="005A0742">
        <w:t>nimetlerini anın da yeryüzünde bozgunculuk yaparak karışıklık</w:t>
      </w:r>
      <w:r>
        <w:t xml:space="preserve"> </w:t>
      </w:r>
      <w:r w:rsidRPr="005A0742">
        <w:t>çıkarmayın.”</w:t>
      </w:r>
    </w:p>
    <w:p w14:paraId="2BF15B1C" w14:textId="2F959495" w:rsidR="005A0742" w:rsidRPr="005A0742" w:rsidRDefault="005A0742" w:rsidP="005A0742">
      <w:r w:rsidRPr="005A0742">
        <w:rPr>
          <w:b/>
          <w:bCs/>
        </w:rPr>
        <w:t xml:space="preserve">75. </w:t>
      </w:r>
      <w:r w:rsidRPr="005A0742">
        <w:t>Kavminin büyüklük taslayan ileri gelenleri, küçük görülüp</w:t>
      </w:r>
      <w:r>
        <w:t xml:space="preserve"> </w:t>
      </w:r>
      <w:r w:rsidRPr="005A0742">
        <w:t>ezilen inanmışlara, “Siz, Salih’in, Rabbi tarafından gönderilmiş</w:t>
      </w:r>
      <w:r>
        <w:t xml:space="preserve"> </w:t>
      </w:r>
      <w:r w:rsidRPr="005A0742">
        <w:t>bir peygamber olduğunu (sahiden) biliyor musunuz?”</w:t>
      </w:r>
      <w:r>
        <w:t xml:space="preserve"> </w:t>
      </w:r>
      <w:r w:rsidRPr="005A0742">
        <w:t xml:space="preserve">dediler. Onlar </w:t>
      </w:r>
      <w:r w:rsidRPr="005A0742">
        <w:t>da</w:t>
      </w:r>
      <w:r w:rsidRPr="005A0742">
        <w:t xml:space="preserve"> “Biz şüphesiz onunla gönderilene inananlarız”</w:t>
      </w:r>
      <w:r>
        <w:t xml:space="preserve"> </w:t>
      </w:r>
      <w:r w:rsidRPr="005A0742">
        <w:t>dediler.</w:t>
      </w:r>
    </w:p>
    <w:p w14:paraId="0BC4CA23" w14:textId="46814895" w:rsidR="005A0742" w:rsidRPr="005A0742" w:rsidRDefault="005A0742" w:rsidP="005A0742">
      <w:r w:rsidRPr="005A0742">
        <w:rPr>
          <w:b/>
          <w:bCs/>
        </w:rPr>
        <w:t xml:space="preserve">76. </w:t>
      </w:r>
      <w:r w:rsidRPr="005A0742">
        <w:t>Büyüklük taslayanlar, “Şüphesiz biz sizin inandığınız şeyi</w:t>
      </w:r>
      <w:r>
        <w:t xml:space="preserve"> </w:t>
      </w:r>
      <w:r w:rsidRPr="005A0742">
        <w:t>inkâr edenleriz” dediler.</w:t>
      </w:r>
    </w:p>
    <w:p w14:paraId="2B880650" w14:textId="051CC293" w:rsidR="005A0742" w:rsidRPr="005A0742" w:rsidRDefault="005A0742" w:rsidP="005A0742">
      <w:r w:rsidRPr="005A0742">
        <w:rPr>
          <w:b/>
          <w:bCs/>
        </w:rPr>
        <w:t xml:space="preserve">77. </w:t>
      </w:r>
      <w:r w:rsidRPr="005A0742">
        <w:t>Nihayet deveyi kestiler, Rablerinin emrine karşı geldiler ve</w:t>
      </w:r>
      <w:r>
        <w:t xml:space="preserve"> </w:t>
      </w:r>
      <w:r w:rsidRPr="005A0742">
        <w:t>“Ey Salih! Sen eğer (dediğin gibi) peygamberlerden isen,</w:t>
      </w:r>
      <w:r>
        <w:t xml:space="preserve"> </w:t>
      </w:r>
      <w:r w:rsidRPr="005A0742">
        <w:t>haydi bizi tehdit ettiğin azabı getir” dediler.</w:t>
      </w:r>
    </w:p>
    <w:p w14:paraId="34AA40D2" w14:textId="18596E64" w:rsidR="005A0742" w:rsidRPr="005A0742" w:rsidRDefault="005A0742" w:rsidP="005A0742">
      <w:r w:rsidRPr="005A0742">
        <w:rPr>
          <w:b/>
          <w:bCs/>
        </w:rPr>
        <w:t xml:space="preserve">78. </w:t>
      </w:r>
      <w:r w:rsidRPr="005A0742">
        <w:t>Derken, onları o kuvvetli sarsıntı yakaladı da yurtlarında yüzüstü</w:t>
      </w:r>
      <w:r>
        <w:t xml:space="preserve"> </w:t>
      </w:r>
      <w:r w:rsidRPr="005A0742">
        <w:t>hareketsiz çöke kaldılar.</w:t>
      </w:r>
    </w:p>
    <w:p w14:paraId="26425955" w14:textId="5AE41B3F" w:rsidR="005A0742" w:rsidRPr="005A0742" w:rsidRDefault="005A0742" w:rsidP="005A0742">
      <w:r w:rsidRPr="005A0742">
        <w:rPr>
          <w:b/>
          <w:bCs/>
        </w:rPr>
        <w:t xml:space="preserve">79. </w:t>
      </w:r>
      <w:r w:rsidRPr="005A0742">
        <w:t>Artık, Salih onlardan yüz çevirdi ve “</w:t>
      </w:r>
      <w:r w:rsidRPr="005A0742">
        <w:t>Ant olsun</w:t>
      </w:r>
      <w:r w:rsidRPr="005A0742">
        <w:t>, ben size</w:t>
      </w:r>
      <w:r>
        <w:t xml:space="preserve"> </w:t>
      </w:r>
      <w:r w:rsidRPr="005A0742">
        <w:t xml:space="preserve">Rabbimin </w:t>
      </w:r>
      <w:proofErr w:type="spellStart"/>
      <w:r w:rsidRPr="005A0742">
        <w:t>vahyettiklerini</w:t>
      </w:r>
      <w:proofErr w:type="spellEnd"/>
      <w:r w:rsidRPr="005A0742">
        <w:t xml:space="preserve"> tebliğ ettim ve size </w:t>
      </w:r>
      <w:r w:rsidRPr="005A0742">
        <w:t>nasihatte</w:t>
      </w:r>
      <w:r w:rsidRPr="005A0742">
        <w:t xml:space="preserve"> bulundum.</w:t>
      </w:r>
      <w:r>
        <w:t xml:space="preserve"> </w:t>
      </w:r>
      <w:r w:rsidRPr="005A0742">
        <w:t>Fakat siz nasihat edenleri sevmiyorsunuz” dedi.</w:t>
      </w:r>
      <w:r w:rsidRPr="005A0742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5A0742">
        <w:rPr>
          <w:b/>
          <w:bCs/>
        </w:rPr>
        <w:t xml:space="preserve">80. </w:t>
      </w:r>
      <w:proofErr w:type="spellStart"/>
      <w:r w:rsidRPr="005A0742">
        <w:t>Lût’u</w:t>
      </w:r>
      <w:proofErr w:type="spellEnd"/>
      <w:r w:rsidRPr="005A0742">
        <w:t xml:space="preserve"> da Peygamber olarak gönderdik. Hani o kavmine şöyle</w:t>
      </w:r>
      <w:r>
        <w:t xml:space="preserve"> </w:t>
      </w:r>
      <w:r w:rsidRPr="005A0742">
        <w:t>demişti: “Sizden önce âlemlerden hiçbir kimsenin yapmadığı</w:t>
      </w:r>
      <w:r>
        <w:t xml:space="preserve"> </w:t>
      </w:r>
      <w:r w:rsidRPr="005A0742">
        <w:t>çirkin işi mi yapıyorsunuz?”</w:t>
      </w:r>
    </w:p>
    <w:p w14:paraId="31B9AEE7" w14:textId="21E45AF8" w:rsidR="00205FFC" w:rsidRDefault="005A0742" w:rsidP="005A0742">
      <w:r w:rsidRPr="005A0742">
        <w:rPr>
          <w:b/>
          <w:bCs/>
        </w:rPr>
        <w:t xml:space="preserve">81. </w:t>
      </w:r>
      <w:r w:rsidRPr="005A0742">
        <w:t>“Hakikaten siz kadınları bırakıp, şehvetle erkeklere yaklaşıyorsunuz.</w:t>
      </w:r>
      <w:r>
        <w:t xml:space="preserve"> </w:t>
      </w:r>
      <w:r w:rsidRPr="005A0742">
        <w:t>Hayır, siz haddi aşan bir toplumsunuz.”</w:t>
      </w:r>
    </w:p>
    <w:sectPr w:rsidR="0020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2"/>
    <w:rsid w:val="00115013"/>
    <w:rsid w:val="00205FFC"/>
    <w:rsid w:val="005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4A54"/>
  <w15:chartTrackingRefBased/>
  <w15:docId w15:val="{B9629A68-9FAC-447D-8A15-F9956F8A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074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074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074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074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074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074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074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074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074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074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0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2024-09-12T12:33:00Z</dcterms:created>
  <dcterms:modified xsi:type="dcterms:W3CDTF">2024-09-12T12:35:00Z</dcterms:modified>
</cp:coreProperties>
</file>