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C51FE" w14:textId="7D62613C" w:rsidR="009B18A6" w:rsidRPr="009B18A6" w:rsidRDefault="009B18A6" w:rsidP="009B18A6">
      <w:r w:rsidRPr="009B18A6">
        <w:rPr>
          <w:b/>
          <w:bCs/>
        </w:rPr>
        <w:t xml:space="preserve">138. </w:t>
      </w:r>
      <w:r w:rsidRPr="009B18A6">
        <w:t>İsrailoğullarını denizden geçirdik. Derken, kendilerine ait</w:t>
      </w:r>
      <w:r>
        <w:t xml:space="preserve"> </w:t>
      </w:r>
      <w:r w:rsidRPr="009B18A6">
        <w:t>putlara tapan bir kavme rastladılar. İsrailoğulları, “Ey Mûsâ!</w:t>
      </w:r>
      <w:r>
        <w:t xml:space="preserve"> </w:t>
      </w:r>
      <w:r w:rsidRPr="009B18A6">
        <w:t>Onların kendilerine ait ilâhları (putları) olduğu gibi sen de</w:t>
      </w:r>
      <w:r>
        <w:t xml:space="preserve"> </w:t>
      </w:r>
      <w:r w:rsidRPr="009B18A6">
        <w:t xml:space="preserve">bize ait bir ilâh yapsana” dediler. </w:t>
      </w:r>
      <w:proofErr w:type="spellStart"/>
      <w:r w:rsidRPr="009B18A6">
        <w:t>Mûsa</w:t>
      </w:r>
      <w:proofErr w:type="spellEnd"/>
      <w:r w:rsidRPr="009B18A6">
        <w:t xml:space="preserve"> şöyle dedi: “Şüphesiz</w:t>
      </w:r>
      <w:r>
        <w:t xml:space="preserve"> </w:t>
      </w:r>
      <w:r w:rsidRPr="009B18A6">
        <w:t>siz cahillik eden bir kavimsiniz.”</w:t>
      </w:r>
    </w:p>
    <w:p w14:paraId="53738C22" w14:textId="26435BA6" w:rsidR="009B18A6" w:rsidRPr="009B18A6" w:rsidRDefault="009B18A6" w:rsidP="009B18A6">
      <w:r w:rsidRPr="009B18A6">
        <w:rPr>
          <w:b/>
          <w:bCs/>
        </w:rPr>
        <w:t xml:space="preserve">139. </w:t>
      </w:r>
      <w:r w:rsidRPr="009B18A6">
        <w:t>Şüphesiz bunların (din diye) içinde bulundukları şey yok olmaya</w:t>
      </w:r>
      <w:r>
        <w:t xml:space="preserve"> </w:t>
      </w:r>
      <w:r w:rsidRPr="009B18A6">
        <w:t>mahkûmdur. Yapmakta olduklarının hepsi batıldır.”</w:t>
      </w:r>
    </w:p>
    <w:p w14:paraId="64744A22" w14:textId="38A8A251" w:rsidR="009B18A6" w:rsidRPr="009B18A6" w:rsidRDefault="009B18A6" w:rsidP="009B18A6">
      <w:r w:rsidRPr="009B18A6">
        <w:rPr>
          <w:b/>
          <w:bCs/>
        </w:rPr>
        <w:t xml:space="preserve">140. </w:t>
      </w:r>
      <w:r w:rsidRPr="009B18A6">
        <w:t>“Sizi âlemlere üstün kılmış iken, Allah’tan başka ilâh mı araştırayım</w:t>
      </w:r>
      <w:r>
        <w:t xml:space="preserve"> </w:t>
      </w:r>
      <w:r w:rsidRPr="009B18A6">
        <w:t>size?”</w:t>
      </w:r>
    </w:p>
    <w:p w14:paraId="1714F3EF" w14:textId="35B8DA3B" w:rsidR="009B18A6" w:rsidRPr="009B18A6" w:rsidRDefault="009B18A6" w:rsidP="009B18A6">
      <w:r w:rsidRPr="009B18A6">
        <w:rPr>
          <w:b/>
          <w:bCs/>
        </w:rPr>
        <w:t xml:space="preserve">141. </w:t>
      </w:r>
      <w:r w:rsidRPr="009B18A6">
        <w:t>Hani sizi Firavun ailesinden kurtarmıştık. Onlar size en</w:t>
      </w:r>
      <w:r>
        <w:t xml:space="preserve"> </w:t>
      </w:r>
      <w:r w:rsidRPr="009B18A6">
        <w:t>kötü işkenceyi uyguluyorlardı. Oğullarınızı öldürüyor, kadınlarınızı</w:t>
      </w:r>
      <w:r>
        <w:t xml:space="preserve"> </w:t>
      </w:r>
      <w:r w:rsidRPr="009B18A6">
        <w:t>sağ bırakıyorlardı. Bunda size Rabbiniz tarafından</w:t>
      </w:r>
      <w:r>
        <w:t xml:space="preserve"> </w:t>
      </w:r>
      <w:r w:rsidRPr="009B18A6">
        <w:t>büyük bir imtihan vardı.</w:t>
      </w:r>
    </w:p>
    <w:p w14:paraId="610C9551" w14:textId="07BBAAE8" w:rsidR="009B18A6" w:rsidRPr="009B18A6" w:rsidRDefault="009B18A6" w:rsidP="009B18A6">
      <w:r w:rsidRPr="009B18A6">
        <w:rPr>
          <w:b/>
          <w:bCs/>
        </w:rPr>
        <w:t xml:space="preserve">142. </w:t>
      </w:r>
      <w:r w:rsidRPr="009B18A6">
        <w:t>Mûsâ’ya otuz gece süre belirledik, buna on (gece) daha kattık.</w:t>
      </w:r>
      <w:r>
        <w:t xml:space="preserve"> </w:t>
      </w:r>
      <w:r w:rsidRPr="009B18A6">
        <w:t>Böylece Rabbinin belirlediği vakit kırk geceye tamamlandı.</w:t>
      </w:r>
      <w:r>
        <w:t xml:space="preserve"> </w:t>
      </w:r>
      <w:r w:rsidRPr="009B18A6">
        <w:t xml:space="preserve">Mûsâ, kardeşi </w:t>
      </w:r>
      <w:proofErr w:type="spellStart"/>
      <w:r w:rsidRPr="009B18A6">
        <w:t>Hârûn’a</w:t>
      </w:r>
      <w:proofErr w:type="spellEnd"/>
      <w:r w:rsidRPr="009B18A6">
        <w:t>, “Kavmim arasında benim yerime</w:t>
      </w:r>
      <w:r>
        <w:t xml:space="preserve"> </w:t>
      </w:r>
      <w:r w:rsidRPr="009B18A6">
        <w:t>geç ve yapıcı ol. Sakın bozguncuların yoluna uyma”</w:t>
      </w:r>
      <w:r>
        <w:t xml:space="preserve"> </w:t>
      </w:r>
      <w:r w:rsidRPr="009B18A6">
        <w:t>dedi.</w:t>
      </w:r>
      <w:r w:rsidRPr="009B18A6">
        <w:rPr>
          <w:sz w:val="14"/>
          <w:szCs w:val="14"/>
        </w:rPr>
        <w:t>22</w:t>
      </w:r>
    </w:p>
    <w:p w14:paraId="2A407645" w14:textId="0E39FC31" w:rsidR="00AE3DB2" w:rsidRDefault="009B18A6" w:rsidP="009B18A6">
      <w:r w:rsidRPr="009B18A6">
        <w:rPr>
          <w:b/>
          <w:bCs/>
        </w:rPr>
        <w:t xml:space="preserve">143. </w:t>
      </w:r>
      <w:r w:rsidRPr="009B18A6">
        <w:t>Mûsâ, belirlediğimiz yere (</w:t>
      </w:r>
      <w:proofErr w:type="spellStart"/>
      <w:r w:rsidRPr="009B18A6">
        <w:t>Tûr’a</w:t>
      </w:r>
      <w:proofErr w:type="spellEnd"/>
      <w:r w:rsidRPr="009B18A6">
        <w:t>) gelip Rabbi de ona konuşunca,</w:t>
      </w:r>
      <w:r>
        <w:t xml:space="preserve"> </w:t>
      </w:r>
      <w:r w:rsidRPr="009B18A6">
        <w:t>“Rabbim! Bana (kendini) göster, sana bakayım”</w:t>
      </w:r>
      <w:r>
        <w:t xml:space="preserve"> </w:t>
      </w:r>
      <w:r w:rsidRPr="009B18A6">
        <w:t xml:space="preserve">dedi. Allah </w:t>
      </w:r>
      <w:r w:rsidRPr="009B18A6">
        <w:t>da</w:t>
      </w:r>
      <w:r w:rsidRPr="009B18A6">
        <w:t xml:space="preserve"> “Beni (dünyada) katiyen göremezsin. Fakat</w:t>
      </w:r>
      <w:r>
        <w:t xml:space="preserve"> </w:t>
      </w:r>
      <w:r w:rsidRPr="009B18A6">
        <w:t>(şu) dağa bak, eğer o yerinde durursa sen de beni görebilirsin.” dedi. Rabbi, dağa tecelli edince</w:t>
      </w:r>
      <w:r w:rsidRPr="009B18A6">
        <w:rPr>
          <w:sz w:val="14"/>
          <w:szCs w:val="14"/>
        </w:rPr>
        <w:t>23</w:t>
      </w:r>
      <w:r w:rsidRPr="009B18A6">
        <w:rPr>
          <w:i/>
          <w:iCs/>
        </w:rPr>
        <w:t xml:space="preserve"> </w:t>
      </w:r>
      <w:r w:rsidRPr="009B18A6">
        <w:t>onu darmadağın ediverdi.</w:t>
      </w:r>
      <w:r>
        <w:t xml:space="preserve"> </w:t>
      </w:r>
      <w:r w:rsidRPr="009B18A6">
        <w:t>Mûsâ da baygın düştü. Ayılınca, “Seni eksikliklerden</w:t>
      </w:r>
      <w:r>
        <w:t xml:space="preserve"> </w:t>
      </w:r>
      <w:r w:rsidRPr="009B18A6">
        <w:t>uzak tutarım Allah’ım! Sana tövbe ettim. Ben inananların ilkiyim”</w:t>
      </w:r>
      <w:r>
        <w:t xml:space="preserve"> </w:t>
      </w:r>
      <w:r w:rsidRPr="009B18A6">
        <w:t>dedi.</w:t>
      </w:r>
    </w:p>
    <w:p w14:paraId="1FD1AC2C" w14:textId="3FCF44C2" w:rsidR="009B18A6" w:rsidRPr="009B18A6" w:rsidRDefault="009B18A6" w:rsidP="009B18A6">
      <w:pPr>
        <w:rPr>
          <w:i/>
          <w:iCs/>
          <w:sz w:val="18"/>
          <w:szCs w:val="18"/>
        </w:rPr>
      </w:pPr>
      <w:proofErr w:type="gramStart"/>
      <w:r w:rsidRPr="009B18A6">
        <w:rPr>
          <w:i/>
          <w:iCs/>
          <w:sz w:val="18"/>
          <w:szCs w:val="18"/>
        </w:rPr>
        <w:t>22 .</w:t>
      </w:r>
      <w:proofErr w:type="gramEnd"/>
      <w:r w:rsidRPr="009B18A6">
        <w:rPr>
          <w:i/>
          <w:iCs/>
          <w:sz w:val="18"/>
          <w:szCs w:val="18"/>
        </w:rPr>
        <w:t xml:space="preserve"> Hz. Mûsâ’nın kavmi, “Ey Mûsâ! Allah’ı apaçık görmedikçe sana inanmayacağız”</w:t>
      </w:r>
      <w:r>
        <w:rPr>
          <w:i/>
          <w:iCs/>
          <w:sz w:val="18"/>
          <w:szCs w:val="18"/>
        </w:rPr>
        <w:t xml:space="preserve"> </w:t>
      </w:r>
      <w:r w:rsidRPr="009B18A6">
        <w:rPr>
          <w:i/>
          <w:iCs/>
          <w:sz w:val="18"/>
          <w:szCs w:val="18"/>
        </w:rPr>
        <w:t xml:space="preserve">demişlerdi. (Bakınız: Bakara </w:t>
      </w:r>
      <w:proofErr w:type="spellStart"/>
      <w:r w:rsidRPr="009B18A6">
        <w:rPr>
          <w:i/>
          <w:iCs/>
          <w:sz w:val="18"/>
          <w:szCs w:val="18"/>
        </w:rPr>
        <w:t>sûresi</w:t>
      </w:r>
      <w:proofErr w:type="spellEnd"/>
      <w:r w:rsidRPr="009B18A6">
        <w:rPr>
          <w:i/>
          <w:iCs/>
          <w:sz w:val="18"/>
          <w:szCs w:val="18"/>
        </w:rPr>
        <w:t xml:space="preserve">, </w:t>
      </w:r>
      <w:proofErr w:type="spellStart"/>
      <w:r w:rsidRPr="009B18A6">
        <w:rPr>
          <w:i/>
          <w:iCs/>
          <w:sz w:val="18"/>
          <w:szCs w:val="18"/>
        </w:rPr>
        <w:t>âyet</w:t>
      </w:r>
      <w:proofErr w:type="spellEnd"/>
      <w:r w:rsidRPr="009B18A6">
        <w:rPr>
          <w:i/>
          <w:iCs/>
          <w:sz w:val="18"/>
          <w:szCs w:val="18"/>
        </w:rPr>
        <w:t xml:space="preserve">, 55) Bu </w:t>
      </w:r>
      <w:proofErr w:type="spellStart"/>
      <w:r w:rsidRPr="009B18A6">
        <w:rPr>
          <w:i/>
          <w:iCs/>
          <w:sz w:val="18"/>
          <w:szCs w:val="18"/>
        </w:rPr>
        <w:t>âyetin</w:t>
      </w:r>
      <w:proofErr w:type="spellEnd"/>
      <w:r w:rsidRPr="009B18A6">
        <w:rPr>
          <w:i/>
          <w:iCs/>
          <w:sz w:val="18"/>
          <w:szCs w:val="18"/>
        </w:rPr>
        <w:t xml:space="preserve"> son cümlesi, onlara da bir</w:t>
      </w:r>
      <w:r>
        <w:rPr>
          <w:i/>
          <w:iCs/>
          <w:sz w:val="18"/>
          <w:szCs w:val="18"/>
        </w:rPr>
        <w:t xml:space="preserve"> </w:t>
      </w:r>
      <w:r w:rsidRPr="009B18A6">
        <w:rPr>
          <w:i/>
          <w:iCs/>
          <w:sz w:val="18"/>
          <w:szCs w:val="18"/>
        </w:rPr>
        <w:t>cevap niteliğindedir.</w:t>
      </w:r>
      <w:r w:rsidRPr="009B18A6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</w:p>
    <w:p w14:paraId="6B323DD7" w14:textId="0CA83C79" w:rsidR="009B18A6" w:rsidRPr="009B18A6" w:rsidRDefault="009B18A6" w:rsidP="009B18A6">
      <w:pPr>
        <w:rPr>
          <w:i/>
          <w:iCs/>
          <w:sz w:val="18"/>
          <w:szCs w:val="18"/>
        </w:rPr>
      </w:pPr>
      <w:proofErr w:type="gramStart"/>
      <w:r w:rsidRPr="009B18A6">
        <w:rPr>
          <w:i/>
          <w:iCs/>
          <w:sz w:val="18"/>
          <w:szCs w:val="18"/>
        </w:rPr>
        <w:t>23 .</w:t>
      </w:r>
      <w:proofErr w:type="gramEnd"/>
      <w:r w:rsidRPr="009B18A6">
        <w:rPr>
          <w:i/>
          <w:iCs/>
          <w:sz w:val="18"/>
          <w:szCs w:val="18"/>
        </w:rPr>
        <w:t xml:space="preserve"> Allah’ın dağa tecellisi, O’nun kudret ve yüceliğinin izlerinin dağ üzerinde açığa çıkması</w:t>
      </w:r>
      <w:r>
        <w:rPr>
          <w:i/>
          <w:iCs/>
          <w:sz w:val="18"/>
          <w:szCs w:val="18"/>
        </w:rPr>
        <w:t xml:space="preserve"> </w:t>
      </w:r>
      <w:r w:rsidRPr="009B18A6">
        <w:rPr>
          <w:i/>
          <w:iCs/>
          <w:sz w:val="18"/>
          <w:szCs w:val="18"/>
        </w:rPr>
        <w:t>demektir.</w:t>
      </w:r>
    </w:p>
    <w:sectPr w:rsidR="009B18A6" w:rsidRPr="009B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A6"/>
    <w:rsid w:val="009B18A6"/>
    <w:rsid w:val="00AC794A"/>
    <w:rsid w:val="00A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B2F7"/>
  <w15:chartTrackingRefBased/>
  <w15:docId w15:val="{89DB080F-8F30-439C-8080-68D13EB5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1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1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1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1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1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1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1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1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1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1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1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1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18A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18A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18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18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18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18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1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1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1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1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1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18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18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18A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1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18A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1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2024-09-12T12:47:00Z</dcterms:created>
  <dcterms:modified xsi:type="dcterms:W3CDTF">2024-09-12T12:50:00Z</dcterms:modified>
</cp:coreProperties>
</file>