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3A706" w14:textId="579C0859" w:rsidR="00980AFE" w:rsidRPr="00980AFE" w:rsidRDefault="00980AFE" w:rsidP="00980AFE">
      <w:r w:rsidRPr="00980AFE">
        <w:rPr>
          <w:b/>
          <w:bCs/>
        </w:rPr>
        <w:t xml:space="preserve">41. </w:t>
      </w:r>
      <w:r w:rsidRPr="00980AFE">
        <w:t xml:space="preserve">Bilin ki, ganimet olarak aldığınız herhangi bir şeyin </w:t>
      </w:r>
      <w:r w:rsidRPr="00980AFE">
        <w:t>beşte biri</w:t>
      </w:r>
      <w:r w:rsidRPr="00980AFE">
        <w:t xml:space="preserve"> mutlaka Allah’a, Peygamber’e, onun yakınlarına, yetimlere,</w:t>
      </w:r>
      <w:r>
        <w:t xml:space="preserve"> </w:t>
      </w:r>
      <w:r w:rsidRPr="00980AFE">
        <w:t>yoksullara ve yolculara aittir. Eğer Allah’a; hak ile batılın</w:t>
      </w:r>
      <w:r>
        <w:t xml:space="preserve"> </w:t>
      </w:r>
      <w:r w:rsidRPr="00980AFE">
        <w:t>birbirinden ayrıldığı gün, (yani) iki ordunun (Bedir’de)</w:t>
      </w:r>
      <w:r>
        <w:t xml:space="preserve"> </w:t>
      </w:r>
      <w:r w:rsidRPr="00980AFE">
        <w:t>karşılaştığı gün kulumuza indirdiklerimize</w:t>
      </w:r>
      <w:r w:rsidRPr="00980AFE">
        <w:rPr>
          <w:sz w:val="14"/>
          <w:szCs w:val="14"/>
        </w:rPr>
        <w:t>12</w:t>
      </w:r>
      <w:r w:rsidRPr="00980AFE">
        <w:rPr>
          <w:i/>
          <w:iCs/>
        </w:rPr>
        <w:t xml:space="preserve"> </w:t>
      </w:r>
      <w:r w:rsidRPr="00980AFE">
        <w:t>inandıysanız</w:t>
      </w:r>
      <w:r>
        <w:t xml:space="preserve"> </w:t>
      </w:r>
      <w:r w:rsidRPr="00980AFE">
        <w:t>(bunu böyle bilin). Allah, her şeye hakkıyla gücü yetendir.</w:t>
      </w:r>
    </w:p>
    <w:p w14:paraId="085C788F" w14:textId="0209B7DC" w:rsidR="00980AFE" w:rsidRPr="00980AFE" w:rsidRDefault="00980AFE" w:rsidP="00980AFE">
      <w:r w:rsidRPr="00980AFE">
        <w:rPr>
          <w:b/>
          <w:bCs/>
        </w:rPr>
        <w:t xml:space="preserve">42. </w:t>
      </w:r>
      <w:r w:rsidRPr="00980AFE">
        <w:t>Hani siz vadinin (Medine’ye) yakın tarafında; onlar uzak tarafında,</w:t>
      </w:r>
      <w:r>
        <w:t xml:space="preserve"> </w:t>
      </w:r>
      <w:r w:rsidRPr="00980AFE">
        <w:t>kervansa sizin aşağınızdaydı. (Onlar sayıca sizden</w:t>
      </w:r>
      <w:r>
        <w:t xml:space="preserve"> </w:t>
      </w:r>
      <w:r w:rsidRPr="00980AFE">
        <w:t xml:space="preserve">öylesine fazla idi ki), </w:t>
      </w:r>
      <w:proofErr w:type="spellStart"/>
      <w:r w:rsidRPr="00980AFE">
        <w:t>şâyet</w:t>
      </w:r>
      <w:proofErr w:type="spellEnd"/>
      <w:r w:rsidRPr="00980AFE">
        <w:t xml:space="preserve"> buluşmak üzere sözleşmiş olsaydınız</w:t>
      </w:r>
      <w:r>
        <w:t xml:space="preserve"> </w:t>
      </w:r>
      <w:r w:rsidRPr="00980AFE">
        <w:t>(durumu fark edince) sözleşmenizde ayrılığa düşerdiniz</w:t>
      </w:r>
      <w:r>
        <w:t xml:space="preserve"> </w:t>
      </w:r>
      <w:r w:rsidRPr="00980AFE">
        <w:t>(savaşa yanaşmazdınız). Fakat Allah, olacak bir işi</w:t>
      </w:r>
      <w:r>
        <w:t xml:space="preserve"> </w:t>
      </w:r>
      <w:r w:rsidRPr="00980AFE">
        <w:t>(</w:t>
      </w:r>
      <w:r w:rsidRPr="00980AFE">
        <w:t>müminlerin</w:t>
      </w:r>
      <w:r w:rsidRPr="00980AFE">
        <w:t xml:space="preserve"> zaferini) gerçekleştirmek için böyle yaptı ki,</w:t>
      </w:r>
      <w:r>
        <w:t xml:space="preserve"> </w:t>
      </w:r>
      <w:r w:rsidRPr="00980AFE">
        <w:t>ölen açık bir delille ölsün, yaşayan da açık bir delille yaşasın.</w:t>
      </w:r>
      <w:r>
        <w:t xml:space="preserve"> </w:t>
      </w:r>
      <w:r w:rsidRPr="00980AFE">
        <w:t>Şüphesiz Allah, elbette hakkıyla işitendir, hakkıyla bilendir.</w:t>
      </w:r>
    </w:p>
    <w:p w14:paraId="3DCF5FCF" w14:textId="59E689CF" w:rsidR="00980AFE" w:rsidRPr="00980AFE" w:rsidRDefault="00980AFE" w:rsidP="00980AFE">
      <w:r w:rsidRPr="00980AFE">
        <w:rPr>
          <w:b/>
          <w:bCs/>
        </w:rPr>
        <w:t xml:space="preserve">43. </w:t>
      </w:r>
      <w:r w:rsidRPr="00980AFE">
        <w:t>Hani Allah sana onları uykunda az gösteriyordu. Eğer sana</w:t>
      </w:r>
      <w:r>
        <w:t xml:space="preserve"> </w:t>
      </w:r>
      <w:r w:rsidRPr="00980AFE">
        <w:t>onları çok gösterseydi elbette gevşerdiniz ve o iş hakkında</w:t>
      </w:r>
      <w:r>
        <w:t xml:space="preserve"> </w:t>
      </w:r>
      <w:r w:rsidRPr="00980AFE">
        <w:t>birbirinizle çekişirdiniz. Fakat Allah (sizi bunlardan) kurtardı.</w:t>
      </w:r>
      <w:r>
        <w:t xml:space="preserve"> </w:t>
      </w:r>
      <w:r w:rsidRPr="00980AFE">
        <w:t>Çünkü O, göğüslerin özünü (kalplerde olanı) hakkıyla</w:t>
      </w:r>
      <w:r>
        <w:t xml:space="preserve"> </w:t>
      </w:r>
      <w:r w:rsidRPr="00980AFE">
        <w:t>bilendir.</w:t>
      </w:r>
    </w:p>
    <w:p w14:paraId="0EC13347" w14:textId="1512E65D" w:rsidR="00980AFE" w:rsidRPr="00980AFE" w:rsidRDefault="00980AFE" w:rsidP="00980AFE">
      <w:r w:rsidRPr="00980AFE">
        <w:rPr>
          <w:b/>
          <w:bCs/>
        </w:rPr>
        <w:t xml:space="preserve">44. </w:t>
      </w:r>
      <w:r w:rsidRPr="00980AFE">
        <w:t xml:space="preserve">Hani karşılaştığınız zaman onları gözlerinize az </w:t>
      </w:r>
      <w:r w:rsidRPr="00980AFE">
        <w:t>gösteriyor, sizi</w:t>
      </w:r>
      <w:r w:rsidRPr="00980AFE">
        <w:t xml:space="preserve"> de onların gözlerinde azaltıyordu ki Allah, olacak bir işi</w:t>
      </w:r>
      <w:r>
        <w:t xml:space="preserve"> </w:t>
      </w:r>
      <w:r w:rsidRPr="00980AFE">
        <w:t>gerçekleştirsin. Bütün işler Allah’a döndürülür.</w:t>
      </w:r>
    </w:p>
    <w:p w14:paraId="019C1D20" w14:textId="40138363" w:rsidR="007B4467" w:rsidRDefault="00980AFE" w:rsidP="00980AFE">
      <w:r w:rsidRPr="00980AFE">
        <w:rPr>
          <w:b/>
          <w:bCs/>
        </w:rPr>
        <w:t xml:space="preserve">45. </w:t>
      </w:r>
      <w:r w:rsidRPr="00980AFE">
        <w:t>Ey iman edenler! (Savaş için) bir toplulukla karşılaştığınız</w:t>
      </w:r>
      <w:r>
        <w:t xml:space="preserve"> </w:t>
      </w:r>
      <w:r w:rsidRPr="00980AFE">
        <w:t>zaman sebat edin ve Allah’ı çok anın ki kurtuluşa eresiniz.</w:t>
      </w:r>
    </w:p>
    <w:p w14:paraId="2007953B" w14:textId="5D22E2EA" w:rsidR="00980AFE" w:rsidRPr="00980AFE" w:rsidRDefault="00980AFE" w:rsidP="00980AFE">
      <w:pPr>
        <w:rPr>
          <w:sz w:val="18"/>
          <w:szCs w:val="18"/>
        </w:rPr>
      </w:pPr>
      <w:r w:rsidRPr="00980AFE">
        <w:rPr>
          <w:i/>
          <w:iCs/>
          <w:sz w:val="18"/>
          <w:szCs w:val="18"/>
        </w:rPr>
        <w:t xml:space="preserve">12 . Bakınız: </w:t>
      </w:r>
      <w:proofErr w:type="spellStart"/>
      <w:r w:rsidRPr="00980AFE">
        <w:rPr>
          <w:i/>
          <w:iCs/>
          <w:sz w:val="18"/>
          <w:szCs w:val="18"/>
        </w:rPr>
        <w:t>Âl</w:t>
      </w:r>
      <w:proofErr w:type="spellEnd"/>
      <w:r w:rsidRPr="00980AFE">
        <w:rPr>
          <w:i/>
          <w:iCs/>
          <w:sz w:val="18"/>
          <w:szCs w:val="18"/>
        </w:rPr>
        <w:t xml:space="preserve">-i İmrân </w:t>
      </w:r>
      <w:proofErr w:type="spellStart"/>
      <w:r w:rsidRPr="00980AFE">
        <w:rPr>
          <w:i/>
          <w:iCs/>
          <w:sz w:val="18"/>
          <w:szCs w:val="18"/>
        </w:rPr>
        <w:t>sûresi</w:t>
      </w:r>
      <w:proofErr w:type="spellEnd"/>
      <w:r w:rsidRPr="00980AFE">
        <w:rPr>
          <w:i/>
          <w:iCs/>
          <w:sz w:val="18"/>
          <w:szCs w:val="18"/>
        </w:rPr>
        <w:t xml:space="preserve">, </w:t>
      </w:r>
      <w:proofErr w:type="spellStart"/>
      <w:r w:rsidRPr="00980AFE">
        <w:rPr>
          <w:i/>
          <w:iCs/>
          <w:sz w:val="18"/>
          <w:szCs w:val="18"/>
        </w:rPr>
        <w:t>âyet</w:t>
      </w:r>
      <w:proofErr w:type="spellEnd"/>
      <w:r w:rsidRPr="00980AFE">
        <w:rPr>
          <w:i/>
          <w:iCs/>
          <w:sz w:val="18"/>
          <w:szCs w:val="18"/>
        </w:rPr>
        <w:t>, 123-124.</w:t>
      </w:r>
    </w:p>
    <w:sectPr w:rsidR="00980AFE" w:rsidRPr="00980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AFE"/>
    <w:rsid w:val="00455117"/>
    <w:rsid w:val="007B4467"/>
    <w:rsid w:val="0098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D691C"/>
  <w15:chartTrackingRefBased/>
  <w15:docId w15:val="{9E94D613-FA1B-438D-96FC-48B77D7DB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80A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80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80A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80A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80A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80A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80A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80A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80A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80A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80A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80A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80AFE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80AFE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80AF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80AF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80AF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80AF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80A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80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80A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80A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80A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80AF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80AF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80AFE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80A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80AFE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80A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2024-09-12T14:10:00Z</dcterms:created>
  <dcterms:modified xsi:type="dcterms:W3CDTF">2024-09-12T14:12:00Z</dcterms:modified>
</cp:coreProperties>
</file>