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D7634" w14:textId="4D398FB7" w:rsidR="00BE7C87" w:rsidRPr="00BE7C87" w:rsidRDefault="00BE7C87" w:rsidP="00BE7C87">
      <w:r w:rsidRPr="00BE7C87">
        <w:rPr>
          <w:b/>
          <w:bCs/>
        </w:rPr>
        <w:t xml:space="preserve">46. </w:t>
      </w:r>
      <w:r w:rsidRPr="00BE7C87">
        <w:t xml:space="preserve">Allah’a ve </w:t>
      </w:r>
      <w:proofErr w:type="spellStart"/>
      <w:r w:rsidRPr="00BE7C87">
        <w:t>Resûl’üne</w:t>
      </w:r>
      <w:proofErr w:type="spellEnd"/>
      <w:r w:rsidRPr="00BE7C87">
        <w:t xml:space="preserve"> itaat edin ve birbirinizle çekişmeyin.</w:t>
      </w:r>
      <w:r>
        <w:t xml:space="preserve"> </w:t>
      </w:r>
      <w:r w:rsidRPr="00BE7C87">
        <w:t>Sonra gevşersiniz ve gücünüz, devletiniz elden gider. Sabırlı</w:t>
      </w:r>
      <w:r>
        <w:t xml:space="preserve"> </w:t>
      </w:r>
      <w:r w:rsidRPr="00BE7C87">
        <w:t>olun. Çünkü Allah sabredenlerle beraberdir.</w:t>
      </w:r>
    </w:p>
    <w:p w14:paraId="3E7F7F61" w14:textId="22A0AE50" w:rsidR="00BE7C87" w:rsidRPr="00BE7C87" w:rsidRDefault="00BE7C87" w:rsidP="00BE7C87">
      <w:r w:rsidRPr="00BE7C87">
        <w:rPr>
          <w:b/>
          <w:bCs/>
        </w:rPr>
        <w:t xml:space="preserve">47. </w:t>
      </w:r>
      <w:r w:rsidRPr="00BE7C87">
        <w:t>Şımarıp böbürlenmek, insanlara gösteriş yapmak ve (halkı)Allah yolundan alıkoymak için yurtlarından çıkanlar (Mekke</w:t>
      </w:r>
      <w:r>
        <w:t xml:space="preserve"> </w:t>
      </w:r>
      <w:r w:rsidRPr="00BE7C87">
        <w:t>müşrikleri) gibi olmayın. Allah, onların yaptıklarını kuşatıcıdır.</w:t>
      </w:r>
    </w:p>
    <w:p w14:paraId="1E79A723" w14:textId="65FB1AF9" w:rsidR="00BE7C87" w:rsidRPr="00BE7C87" w:rsidRDefault="00BE7C87" w:rsidP="00BE7C87">
      <w:r w:rsidRPr="00BE7C87">
        <w:rPr>
          <w:b/>
          <w:bCs/>
        </w:rPr>
        <w:t xml:space="preserve">48. </w:t>
      </w:r>
      <w:r w:rsidRPr="00BE7C87">
        <w:t xml:space="preserve">Hani şeytan onlara yaptıklarını süslemiş </w:t>
      </w:r>
      <w:r w:rsidRPr="00BE7C87">
        <w:t>ve</w:t>
      </w:r>
      <w:r w:rsidRPr="00BE7C87">
        <w:t xml:space="preserve"> “</w:t>
      </w:r>
      <w:r w:rsidRPr="00BE7C87">
        <w:t>Bugün</w:t>
      </w:r>
      <w:r w:rsidRPr="00BE7C87">
        <w:t xml:space="preserve"> artık</w:t>
      </w:r>
      <w:r>
        <w:t xml:space="preserve"> </w:t>
      </w:r>
      <w:r w:rsidRPr="00BE7C87">
        <w:t>insanlardan size galip gelecek (kimse) yok, mutlaka ben de</w:t>
      </w:r>
      <w:r>
        <w:t xml:space="preserve"> </w:t>
      </w:r>
      <w:r w:rsidRPr="00BE7C87">
        <w:t>size yardımcıyım.” demişti. Fakat iki taraf (savaş alanında)</w:t>
      </w:r>
      <w:r>
        <w:t xml:space="preserve"> </w:t>
      </w:r>
      <w:r w:rsidRPr="00BE7C87">
        <w:t>yüz yüze gelince (şeytan), gerisingeriye dönüp, “Ben sizden</w:t>
      </w:r>
      <w:r>
        <w:t xml:space="preserve"> </w:t>
      </w:r>
      <w:r w:rsidRPr="00BE7C87">
        <w:t>uzağım. Çünkü ben sizin görmediğiniz şeyler (melekler)</w:t>
      </w:r>
      <w:r w:rsidRPr="00BE7C87">
        <w:rPr>
          <w:sz w:val="14"/>
          <w:szCs w:val="14"/>
        </w:rPr>
        <w:t>13</w:t>
      </w:r>
      <w:r w:rsidRPr="00BE7C87">
        <w:rPr>
          <w:sz w:val="14"/>
          <w:szCs w:val="14"/>
        </w:rPr>
        <w:t xml:space="preserve"> </w:t>
      </w:r>
      <w:r w:rsidRPr="00BE7C87">
        <w:t xml:space="preserve">görüyorum. Ben Allah’tan korkarım. Allah, cezası </w:t>
      </w:r>
      <w:r w:rsidRPr="00BE7C87">
        <w:t>çetin olandır</w:t>
      </w:r>
      <w:r w:rsidRPr="00BE7C87">
        <w:t>” demişti.</w:t>
      </w:r>
    </w:p>
    <w:p w14:paraId="09BC15AC" w14:textId="78FF1058" w:rsidR="00BE7C87" w:rsidRPr="00BE7C87" w:rsidRDefault="00BE7C87" w:rsidP="00BE7C87">
      <w:r w:rsidRPr="00BE7C87">
        <w:rPr>
          <w:b/>
          <w:bCs/>
        </w:rPr>
        <w:t xml:space="preserve">49. </w:t>
      </w:r>
      <w:r w:rsidRPr="00BE7C87">
        <w:t>Hani münafıklar ve kalplerinde hastalık bulunan kimseler,</w:t>
      </w:r>
      <w:r>
        <w:t xml:space="preserve"> </w:t>
      </w:r>
      <w:r w:rsidRPr="00BE7C87">
        <w:t>“Bunları dinleri aldatmış” diyorlardı. Hâlbuki kim Allah’a tevekkül</w:t>
      </w:r>
      <w:r>
        <w:t xml:space="preserve"> </w:t>
      </w:r>
      <w:r w:rsidRPr="00BE7C87">
        <w:t>ederse, hiç şüphesiz Allah mutlak güç sahibidir, hüküm</w:t>
      </w:r>
      <w:r>
        <w:t xml:space="preserve"> </w:t>
      </w:r>
      <w:r w:rsidRPr="00BE7C87">
        <w:t>ve hikmet sahibidir.</w:t>
      </w:r>
    </w:p>
    <w:p w14:paraId="5B182C7A" w14:textId="152970FA" w:rsidR="00BE7C87" w:rsidRPr="00BE7C87" w:rsidRDefault="00BE7C87" w:rsidP="00BE7C87">
      <w:r w:rsidRPr="00BE7C87">
        <w:rPr>
          <w:b/>
          <w:bCs/>
        </w:rPr>
        <w:t xml:space="preserve">50. </w:t>
      </w:r>
      <w:r w:rsidRPr="00BE7C87">
        <w:t>Melekler, kâfirlerin yüzlerine ve artlarına vura vura ve “haydi</w:t>
      </w:r>
      <w:r>
        <w:t xml:space="preserve"> </w:t>
      </w:r>
      <w:r w:rsidRPr="00BE7C87">
        <w:t>tadın yangın azabını” diyerek canlarını alırken bir görseydin.</w:t>
      </w:r>
    </w:p>
    <w:p w14:paraId="465DC2A5" w14:textId="34DA5ADE" w:rsidR="00BE7C87" w:rsidRPr="00BE7C87" w:rsidRDefault="00BE7C87" w:rsidP="00BE7C87">
      <w:r w:rsidRPr="00BE7C87">
        <w:rPr>
          <w:b/>
          <w:bCs/>
        </w:rPr>
        <w:t xml:space="preserve">51. </w:t>
      </w:r>
      <w:r w:rsidRPr="00BE7C87">
        <w:t>(Ey kâfirler!) Bu, sizin ellerinizin önceden yaptığının karşılığıdır.</w:t>
      </w:r>
      <w:r>
        <w:t xml:space="preserve"> </w:t>
      </w:r>
      <w:r w:rsidRPr="00BE7C87">
        <w:t>Yoksa, Allah kullarına zulmedici değildir.</w:t>
      </w:r>
    </w:p>
    <w:p w14:paraId="24249DF4" w14:textId="40D91345" w:rsidR="00E35ED9" w:rsidRDefault="00BE7C87" w:rsidP="00BE7C87">
      <w:r w:rsidRPr="00BE7C87">
        <w:rPr>
          <w:b/>
          <w:bCs/>
        </w:rPr>
        <w:t xml:space="preserve">52. </w:t>
      </w:r>
      <w:r w:rsidRPr="00BE7C87">
        <w:t>Bunların durumu tıpkı Firavun ailesi ve onlardan öncekilerin</w:t>
      </w:r>
      <w:r>
        <w:t xml:space="preserve"> </w:t>
      </w:r>
      <w:r w:rsidRPr="00BE7C87">
        <w:t xml:space="preserve">durumu gibidir. Allah’ın </w:t>
      </w:r>
      <w:proofErr w:type="spellStart"/>
      <w:r w:rsidRPr="00BE7C87">
        <w:t>âyetlerini</w:t>
      </w:r>
      <w:proofErr w:type="spellEnd"/>
      <w:r w:rsidRPr="00BE7C87">
        <w:t xml:space="preserve"> inkâr etmişler, Allah</w:t>
      </w:r>
      <w:r>
        <w:t xml:space="preserve"> </w:t>
      </w:r>
      <w:r w:rsidRPr="00BE7C87">
        <w:t>da kendilerini günahları sebebiyle hemen yakalamıştı. Şüphesiz</w:t>
      </w:r>
      <w:r>
        <w:t xml:space="preserve"> </w:t>
      </w:r>
      <w:r w:rsidRPr="00BE7C87">
        <w:t>Allah kuvvetlidir, azabı çetin olandır.</w:t>
      </w:r>
    </w:p>
    <w:p w14:paraId="0E40E680" w14:textId="31ACE50B" w:rsidR="00BE7C87" w:rsidRPr="00BE7C87" w:rsidRDefault="00BE7C87" w:rsidP="00BE7C87">
      <w:pPr>
        <w:rPr>
          <w:sz w:val="18"/>
          <w:szCs w:val="18"/>
        </w:rPr>
      </w:pPr>
      <w:r w:rsidRPr="00BE7C87">
        <w:rPr>
          <w:i/>
          <w:iCs/>
          <w:sz w:val="18"/>
          <w:szCs w:val="18"/>
        </w:rPr>
        <w:t xml:space="preserve">13 . Bakınız: </w:t>
      </w:r>
      <w:proofErr w:type="spellStart"/>
      <w:r w:rsidRPr="00BE7C87">
        <w:rPr>
          <w:i/>
          <w:iCs/>
          <w:sz w:val="18"/>
          <w:szCs w:val="18"/>
        </w:rPr>
        <w:t>Enfâl</w:t>
      </w:r>
      <w:proofErr w:type="spellEnd"/>
      <w:r w:rsidRPr="00BE7C87">
        <w:rPr>
          <w:i/>
          <w:iCs/>
          <w:sz w:val="18"/>
          <w:szCs w:val="18"/>
        </w:rPr>
        <w:t xml:space="preserve"> </w:t>
      </w:r>
      <w:proofErr w:type="spellStart"/>
      <w:r w:rsidRPr="00BE7C87">
        <w:rPr>
          <w:i/>
          <w:iCs/>
          <w:sz w:val="18"/>
          <w:szCs w:val="18"/>
        </w:rPr>
        <w:t>sûresi</w:t>
      </w:r>
      <w:proofErr w:type="spellEnd"/>
      <w:r w:rsidRPr="00BE7C87">
        <w:rPr>
          <w:i/>
          <w:iCs/>
          <w:sz w:val="18"/>
          <w:szCs w:val="18"/>
        </w:rPr>
        <w:t xml:space="preserve">, </w:t>
      </w:r>
      <w:proofErr w:type="spellStart"/>
      <w:r w:rsidRPr="00BE7C87">
        <w:rPr>
          <w:i/>
          <w:iCs/>
          <w:sz w:val="18"/>
          <w:szCs w:val="18"/>
        </w:rPr>
        <w:t>âyet</w:t>
      </w:r>
      <w:proofErr w:type="spellEnd"/>
      <w:r w:rsidRPr="00BE7C87">
        <w:rPr>
          <w:i/>
          <w:iCs/>
          <w:sz w:val="18"/>
          <w:szCs w:val="18"/>
        </w:rPr>
        <w:t>, 8-9.</w:t>
      </w:r>
    </w:p>
    <w:p w14:paraId="66CFCC96" w14:textId="77777777" w:rsidR="00BE7C87" w:rsidRDefault="00BE7C87" w:rsidP="00BE7C87"/>
    <w:sectPr w:rsidR="00BE7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87"/>
    <w:rsid w:val="00924A09"/>
    <w:rsid w:val="00BE7C87"/>
    <w:rsid w:val="00E3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01EC1"/>
  <w15:chartTrackingRefBased/>
  <w15:docId w15:val="{66B56B92-A751-4F18-B1D8-79F5059F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E7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E7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E7C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E7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E7C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E7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E7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E7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E7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E7C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E7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E7C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E7C8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E7C8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E7C8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E7C8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E7C8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E7C8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E7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E7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E7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E7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E7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E7C8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E7C8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E7C8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E7C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E7C8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E7C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2024-09-12T14:12:00Z</dcterms:created>
  <dcterms:modified xsi:type="dcterms:W3CDTF">2024-09-12T14:14:00Z</dcterms:modified>
</cp:coreProperties>
</file>