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37707" w14:textId="0E7C6FA4" w:rsidR="00CC3697" w:rsidRPr="00CC3697" w:rsidRDefault="00CC3697" w:rsidP="00CC3697">
      <w:r w:rsidRPr="00CC3697">
        <w:rPr>
          <w:b/>
          <w:bCs/>
        </w:rPr>
        <w:t xml:space="preserve">32. </w:t>
      </w:r>
      <w:r w:rsidRPr="00CC3697">
        <w:t>Allah’ın nurunu ağızlarıyla söndürmek istiyorlar. Oysa</w:t>
      </w:r>
      <w:r>
        <w:t xml:space="preserve"> </w:t>
      </w:r>
      <w:r w:rsidRPr="00CC3697">
        <w:t>kâfirler hoşlanmasalar da Allah, nurunu tamamlamaktan</w:t>
      </w:r>
      <w:r>
        <w:t xml:space="preserve"> </w:t>
      </w:r>
      <w:r w:rsidRPr="00CC3697">
        <w:t>başka bir şeye razı olmaz.</w:t>
      </w:r>
    </w:p>
    <w:p w14:paraId="5FD91CDF" w14:textId="34C660F4" w:rsidR="00CC3697" w:rsidRPr="00CC3697" w:rsidRDefault="00CC3697" w:rsidP="00CC3697">
      <w:r w:rsidRPr="00CC3697">
        <w:rPr>
          <w:b/>
          <w:bCs/>
        </w:rPr>
        <w:t xml:space="preserve">33. </w:t>
      </w:r>
      <w:r w:rsidRPr="00CC3697">
        <w:t>O, Allah’a ortak koşanlar hoşlanmasalar bile dinini, bütün</w:t>
      </w:r>
      <w:r>
        <w:t xml:space="preserve"> </w:t>
      </w:r>
      <w:r w:rsidRPr="00CC3697">
        <w:t>dinlere üstün kılmak için, peygamberini hidayetle ve hak</w:t>
      </w:r>
      <w:r>
        <w:t xml:space="preserve"> </w:t>
      </w:r>
      <w:r w:rsidRPr="00CC3697">
        <w:t>dinle gönderendir.</w:t>
      </w:r>
    </w:p>
    <w:p w14:paraId="34D4C8D6" w14:textId="01F24EAB" w:rsidR="00CC3697" w:rsidRPr="00CC3697" w:rsidRDefault="00CC3697" w:rsidP="00CC3697">
      <w:r w:rsidRPr="00CC3697">
        <w:rPr>
          <w:b/>
          <w:bCs/>
        </w:rPr>
        <w:t xml:space="preserve">34. </w:t>
      </w:r>
      <w:r w:rsidRPr="00CC3697">
        <w:t>Ey iman edenler! Hahamlardan ve rahiplerden birçoğu, insanların</w:t>
      </w:r>
      <w:r>
        <w:t xml:space="preserve"> </w:t>
      </w:r>
      <w:r w:rsidRPr="00CC3697">
        <w:t>mallarını haksız yollarla yiyorlar ve Allah’ın yolundan</w:t>
      </w:r>
      <w:r>
        <w:t xml:space="preserve"> </w:t>
      </w:r>
      <w:r w:rsidRPr="00CC3697">
        <w:t>alıkoyuyorlar. Altın ve gümüşü biriktirip gizleyerek onları</w:t>
      </w:r>
      <w:r>
        <w:t xml:space="preserve"> </w:t>
      </w:r>
      <w:r w:rsidRPr="00CC3697">
        <w:t>Allah yolunda harcamayanları elem dolu bir azapla müjdele.</w:t>
      </w:r>
    </w:p>
    <w:p w14:paraId="4A5A84D5" w14:textId="72F3B776" w:rsidR="00CC3697" w:rsidRPr="00CC3697" w:rsidRDefault="00CC3697" w:rsidP="00CC3697">
      <w:r w:rsidRPr="00CC3697">
        <w:rPr>
          <w:b/>
          <w:bCs/>
        </w:rPr>
        <w:t xml:space="preserve">35. </w:t>
      </w:r>
      <w:r w:rsidRPr="00CC3697">
        <w:t>O gün bunlar cehennem ateşinde kızdırılacak da onların</w:t>
      </w:r>
      <w:r>
        <w:t xml:space="preserve"> </w:t>
      </w:r>
      <w:r w:rsidRPr="00CC3697">
        <w:t xml:space="preserve">alınları, böğürleri ve sırtları bunlarla dağlanacak </w:t>
      </w:r>
      <w:r w:rsidRPr="00CC3697">
        <w:t>ve</w:t>
      </w:r>
      <w:r w:rsidRPr="00CC3697">
        <w:t xml:space="preserve"> “İşte bu,</w:t>
      </w:r>
      <w:r>
        <w:t xml:space="preserve"> </w:t>
      </w:r>
      <w:r w:rsidRPr="00CC3697">
        <w:t>kendiniz için biriktirip sakladığınız şeylerdir. Haydi tadın</w:t>
      </w:r>
      <w:r>
        <w:t xml:space="preserve"> </w:t>
      </w:r>
      <w:r w:rsidRPr="00CC3697">
        <w:t>bakalım, biriktirip sakladıklarınızı!” denilecek.</w:t>
      </w:r>
    </w:p>
    <w:p w14:paraId="55822E98" w14:textId="6EAA7E7E" w:rsidR="007E6774" w:rsidRDefault="00CC3697" w:rsidP="00CC3697">
      <w:r w:rsidRPr="00CC3697">
        <w:rPr>
          <w:b/>
          <w:bCs/>
        </w:rPr>
        <w:t xml:space="preserve">36. </w:t>
      </w:r>
      <w:r w:rsidRPr="00CC3697">
        <w:t>Şüphesiz Allah’ın gökleri ve yeri yarattığı günkü yazısında,</w:t>
      </w:r>
      <w:r>
        <w:t xml:space="preserve"> </w:t>
      </w:r>
      <w:r w:rsidRPr="00CC3697">
        <w:t>Allah katında ayların sayısı on ikidir. Bunlardan dördü haram</w:t>
      </w:r>
      <w:r>
        <w:t xml:space="preserve"> </w:t>
      </w:r>
      <w:r w:rsidRPr="00CC3697">
        <w:t>aylardır.</w:t>
      </w:r>
      <w:r w:rsidRPr="00CC3697">
        <w:rPr>
          <w:sz w:val="14"/>
          <w:szCs w:val="14"/>
        </w:rPr>
        <w:t>4</w:t>
      </w:r>
      <w:r w:rsidRPr="00CC3697">
        <w:rPr>
          <w:i/>
          <w:iCs/>
        </w:rPr>
        <w:t xml:space="preserve"> </w:t>
      </w:r>
      <w:r w:rsidRPr="00CC3697">
        <w:t>İşte bu, Allah’ın dosdoğru kanunudur. Öyleyse</w:t>
      </w:r>
      <w:r>
        <w:t xml:space="preserve"> </w:t>
      </w:r>
      <w:r w:rsidRPr="00CC3697">
        <w:t>o aylarda kendinize zulmetmeyin. Fakat Allah’a ortak</w:t>
      </w:r>
      <w:r>
        <w:t xml:space="preserve"> </w:t>
      </w:r>
      <w:r w:rsidRPr="00CC3697">
        <w:t xml:space="preserve">koşanlar sizinle nasıl topyekûn savaşıyorlarsa, siz de </w:t>
      </w:r>
      <w:r w:rsidRPr="00CC3697">
        <w:t>onlarla topyekûn</w:t>
      </w:r>
      <w:r w:rsidRPr="00CC3697">
        <w:t xml:space="preserve"> savaşın. Bilin ki Allah, kendine karşı gelmekten sakınanlarla</w:t>
      </w:r>
      <w:r>
        <w:t xml:space="preserve"> </w:t>
      </w:r>
      <w:r w:rsidRPr="00CC3697">
        <w:t>beraberdir.</w:t>
      </w:r>
    </w:p>
    <w:p w14:paraId="3C42DF40" w14:textId="79C32C2E" w:rsidR="00CC3697" w:rsidRPr="00CC3697" w:rsidRDefault="00CC3697" w:rsidP="00CC3697">
      <w:pPr>
        <w:rPr>
          <w:i/>
          <w:iCs/>
          <w:sz w:val="18"/>
          <w:szCs w:val="18"/>
        </w:rPr>
      </w:pPr>
      <w:r w:rsidRPr="00CC3697">
        <w:rPr>
          <w:i/>
          <w:iCs/>
          <w:sz w:val="18"/>
          <w:szCs w:val="18"/>
        </w:rPr>
        <w:t>4 . Haram aylar, Cahiliye devri uygulamasına göre, hürmet edilmesi gereken, savaş ve</w:t>
      </w:r>
      <w:r w:rsidRPr="00CC3697">
        <w:rPr>
          <w:i/>
          <w:iCs/>
          <w:sz w:val="18"/>
          <w:szCs w:val="18"/>
        </w:rPr>
        <w:t xml:space="preserve"> </w:t>
      </w:r>
      <w:r w:rsidRPr="00CC3697">
        <w:rPr>
          <w:i/>
          <w:iCs/>
          <w:sz w:val="18"/>
          <w:szCs w:val="18"/>
        </w:rPr>
        <w:t xml:space="preserve">kan dökülmesi yasak olan kamerî aylar demektir. Bu aylardan </w:t>
      </w:r>
      <w:proofErr w:type="spellStart"/>
      <w:r w:rsidRPr="00CC3697">
        <w:rPr>
          <w:i/>
          <w:iCs/>
          <w:sz w:val="18"/>
          <w:szCs w:val="18"/>
        </w:rPr>
        <w:t>Zilkâde</w:t>
      </w:r>
      <w:proofErr w:type="spellEnd"/>
      <w:r w:rsidRPr="00CC3697">
        <w:rPr>
          <w:i/>
          <w:iCs/>
          <w:sz w:val="18"/>
          <w:szCs w:val="18"/>
        </w:rPr>
        <w:t xml:space="preserve"> on birinci,</w:t>
      </w:r>
      <w:r w:rsidRPr="00CC3697">
        <w:rPr>
          <w:i/>
          <w:iCs/>
          <w:sz w:val="18"/>
          <w:szCs w:val="18"/>
        </w:rPr>
        <w:t xml:space="preserve"> </w:t>
      </w:r>
      <w:r w:rsidRPr="00CC3697">
        <w:rPr>
          <w:i/>
          <w:iCs/>
          <w:sz w:val="18"/>
          <w:szCs w:val="18"/>
        </w:rPr>
        <w:t xml:space="preserve">Zilhicce on ikinci, Muharrem birinci ve </w:t>
      </w:r>
      <w:r w:rsidRPr="00CC3697">
        <w:rPr>
          <w:i/>
          <w:iCs/>
          <w:sz w:val="18"/>
          <w:szCs w:val="18"/>
        </w:rPr>
        <w:t>Recep</w:t>
      </w:r>
      <w:r w:rsidRPr="00CC3697">
        <w:rPr>
          <w:i/>
          <w:iCs/>
          <w:sz w:val="18"/>
          <w:szCs w:val="18"/>
        </w:rPr>
        <w:t xml:space="preserve"> yedinci aydır.</w:t>
      </w:r>
    </w:p>
    <w:sectPr w:rsidR="00CC3697" w:rsidRPr="00CC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97"/>
    <w:rsid w:val="003639C9"/>
    <w:rsid w:val="007E6774"/>
    <w:rsid w:val="00C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33C5"/>
  <w15:chartTrackingRefBased/>
  <w15:docId w15:val="{722C918B-A0DE-4845-A656-13C6D24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3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3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3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3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3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3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3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3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369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369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369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369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369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369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3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3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3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369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369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369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3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369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3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2024-09-12T15:55:00Z</dcterms:created>
  <dcterms:modified xsi:type="dcterms:W3CDTF">2024-09-12T15:56:00Z</dcterms:modified>
</cp:coreProperties>
</file>