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C2610" w14:textId="464A2CFD" w:rsidR="00716CAB" w:rsidRPr="00716CAB" w:rsidRDefault="00716CAB" w:rsidP="00716CAB">
      <w:r w:rsidRPr="00716CAB">
        <w:rPr>
          <w:b/>
          <w:bCs/>
        </w:rPr>
        <w:t xml:space="preserve">44. </w:t>
      </w:r>
      <w:r w:rsidRPr="00716CAB">
        <w:t>Dediler ki: “Bunlar karma karışık düşlerdir. Biz böyle düşlerin</w:t>
      </w:r>
      <w:r>
        <w:t xml:space="preserve"> </w:t>
      </w:r>
      <w:r w:rsidRPr="00716CAB">
        <w:t>yorumunu bilmiyoruz.”</w:t>
      </w:r>
    </w:p>
    <w:p w14:paraId="4B969FEC" w14:textId="113ACF43" w:rsidR="00716CAB" w:rsidRPr="00716CAB" w:rsidRDefault="00716CAB" w:rsidP="00716CAB">
      <w:r w:rsidRPr="00716CAB">
        <w:rPr>
          <w:b/>
          <w:bCs/>
        </w:rPr>
        <w:t xml:space="preserve">45. </w:t>
      </w:r>
      <w:r w:rsidRPr="00716CAB">
        <w:t>Zindandaki iki kişiden kurtulmuş olanı, nice zamandan sonra</w:t>
      </w:r>
      <w:r>
        <w:t xml:space="preserve"> </w:t>
      </w:r>
      <w:r w:rsidRPr="00716CAB">
        <w:t>(</w:t>
      </w:r>
      <w:proofErr w:type="spellStart"/>
      <w:r w:rsidRPr="00716CAB">
        <w:t>Yûsuf’u</w:t>
      </w:r>
      <w:proofErr w:type="spellEnd"/>
      <w:r w:rsidRPr="00716CAB">
        <w:t xml:space="preserve">) hatırladı </w:t>
      </w:r>
      <w:r w:rsidRPr="00716CAB">
        <w:t>ve</w:t>
      </w:r>
      <w:r w:rsidRPr="00716CAB">
        <w:t xml:space="preserve"> “Ben size onun yorumunu haber</w:t>
      </w:r>
      <w:r>
        <w:t xml:space="preserve"> </w:t>
      </w:r>
      <w:r w:rsidRPr="00716CAB">
        <w:t>veririm, hemen beni (zindana) gönderin” dedi.</w:t>
      </w:r>
    </w:p>
    <w:p w14:paraId="02DA5C59" w14:textId="3725C075" w:rsidR="00716CAB" w:rsidRPr="00716CAB" w:rsidRDefault="00716CAB" w:rsidP="00716CAB">
      <w:r w:rsidRPr="00716CAB">
        <w:rPr>
          <w:b/>
          <w:bCs/>
        </w:rPr>
        <w:t xml:space="preserve">46. </w:t>
      </w:r>
      <w:r w:rsidRPr="00716CAB">
        <w:t>(Zindana varınca), “</w:t>
      </w:r>
      <w:proofErr w:type="spellStart"/>
      <w:r w:rsidRPr="00716CAB">
        <w:t>Yûsuf</w:t>
      </w:r>
      <w:proofErr w:type="spellEnd"/>
      <w:r w:rsidRPr="00716CAB">
        <w:t>! Ey doğru sözlü! Rüyada yedi semiz</w:t>
      </w:r>
      <w:r>
        <w:t xml:space="preserve"> </w:t>
      </w:r>
      <w:r w:rsidRPr="00716CAB">
        <w:t>ineği yedi zayıf ineğin yemesi, bir de yedi yeşil başakla</w:t>
      </w:r>
      <w:r>
        <w:t xml:space="preserve"> </w:t>
      </w:r>
      <w:r w:rsidRPr="00716CAB">
        <w:t xml:space="preserve">diğer yedi kuru başak hakkında bize yorum yap. </w:t>
      </w:r>
      <w:r w:rsidRPr="00716CAB">
        <w:t>Ümit</w:t>
      </w:r>
      <w:r w:rsidRPr="00716CAB">
        <w:t xml:space="preserve"> ederim</w:t>
      </w:r>
      <w:r>
        <w:t xml:space="preserve"> </w:t>
      </w:r>
      <w:r w:rsidRPr="00716CAB">
        <w:t>ki (vereceğin bilgi ile) insanlara dönerim de onlar da</w:t>
      </w:r>
      <w:r>
        <w:t xml:space="preserve"> </w:t>
      </w:r>
      <w:r w:rsidRPr="00716CAB">
        <w:t>(senin değerini) bilirler” dedi.</w:t>
      </w:r>
    </w:p>
    <w:p w14:paraId="68DC71CB" w14:textId="03B65A78" w:rsidR="00716CAB" w:rsidRPr="00716CAB" w:rsidRDefault="00716CAB" w:rsidP="00716CAB">
      <w:r w:rsidRPr="00716CAB">
        <w:rPr>
          <w:b/>
          <w:bCs/>
        </w:rPr>
        <w:t xml:space="preserve">47. </w:t>
      </w:r>
      <w:proofErr w:type="spellStart"/>
      <w:r w:rsidRPr="00716CAB">
        <w:t>Yûsuf</w:t>
      </w:r>
      <w:proofErr w:type="spellEnd"/>
      <w:r w:rsidRPr="00716CAB">
        <w:t xml:space="preserve"> dedi ki: “Yedi yıl âdetiniz üzere ekin ekeceksiniz. Yiyeceğiniz</w:t>
      </w:r>
      <w:r>
        <w:t xml:space="preserve"> </w:t>
      </w:r>
      <w:r w:rsidRPr="00716CAB">
        <w:t>az bir miktar hariç, biçtiklerinizi başağında bırakın.”</w:t>
      </w:r>
    </w:p>
    <w:p w14:paraId="41984C9F" w14:textId="54C834F3" w:rsidR="00716CAB" w:rsidRPr="00716CAB" w:rsidRDefault="00716CAB" w:rsidP="00716CAB">
      <w:r w:rsidRPr="00716CAB">
        <w:rPr>
          <w:b/>
          <w:bCs/>
        </w:rPr>
        <w:t xml:space="preserve">48. </w:t>
      </w:r>
      <w:r w:rsidRPr="00716CAB">
        <w:t>“Sonra bunun ardından yedi kurak yıl gelecek, saklayacağınız</w:t>
      </w:r>
      <w:r>
        <w:t xml:space="preserve"> </w:t>
      </w:r>
      <w:r w:rsidRPr="00716CAB">
        <w:t>az bir miktar hariç bu yıllar için biriktirdiklerinizi yiyip</w:t>
      </w:r>
      <w:r>
        <w:t xml:space="preserve"> </w:t>
      </w:r>
      <w:r w:rsidRPr="00716CAB">
        <w:t>bitirecek.”</w:t>
      </w:r>
    </w:p>
    <w:p w14:paraId="200FF7CB" w14:textId="7AD433D7" w:rsidR="00716CAB" w:rsidRPr="00716CAB" w:rsidRDefault="00716CAB" w:rsidP="00716CAB">
      <w:r w:rsidRPr="00716CAB">
        <w:rPr>
          <w:b/>
          <w:bCs/>
        </w:rPr>
        <w:t xml:space="preserve">49. </w:t>
      </w:r>
      <w:r w:rsidRPr="00716CAB">
        <w:t>“Sonra bunun ardından insanların yağmura kavuşacağı bir</w:t>
      </w:r>
      <w:r>
        <w:t xml:space="preserve"> </w:t>
      </w:r>
      <w:r w:rsidRPr="00716CAB">
        <w:t>yıl gelecek. O zaman (bol rızka kavuşup) şıra ve yağ sıkacaklar.”</w:t>
      </w:r>
    </w:p>
    <w:p w14:paraId="07F96F4A" w14:textId="639795B1" w:rsidR="00716CAB" w:rsidRPr="00716CAB" w:rsidRDefault="00716CAB" w:rsidP="00716CAB">
      <w:r w:rsidRPr="00716CAB">
        <w:rPr>
          <w:b/>
          <w:bCs/>
        </w:rPr>
        <w:t xml:space="preserve">50. </w:t>
      </w:r>
      <w:r w:rsidRPr="00716CAB">
        <w:t xml:space="preserve">Kral, “Onu bana getirin” dedi. Elçi, </w:t>
      </w:r>
      <w:proofErr w:type="spellStart"/>
      <w:r w:rsidRPr="00716CAB">
        <w:t>Yûsuf’a</w:t>
      </w:r>
      <w:proofErr w:type="spellEnd"/>
      <w:r w:rsidRPr="00716CAB">
        <w:t xml:space="preserve"> gelince (</w:t>
      </w:r>
      <w:proofErr w:type="spellStart"/>
      <w:r w:rsidRPr="00716CAB">
        <w:t>Yûsuf</w:t>
      </w:r>
      <w:proofErr w:type="spellEnd"/>
      <w:r w:rsidRPr="00716CAB">
        <w:t>)</w:t>
      </w:r>
      <w:r>
        <w:t xml:space="preserve"> </w:t>
      </w:r>
      <w:r w:rsidRPr="00716CAB">
        <w:t xml:space="preserve">dedi ki: “Efendine dön </w:t>
      </w:r>
      <w:r w:rsidRPr="00716CAB">
        <w:t>de</w:t>
      </w:r>
      <w:r w:rsidRPr="00716CAB">
        <w:t xml:space="preserve"> ellerini kesen o kadınların derdi</w:t>
      </w:r>
      <w:r>
        <w:t xml:space="preserve"> </w:t>
      </w:r>
      <w:r w:rsidRPr="00716CAB">
        <w:t>ne idi, diye sor. Şüphesiz Rabbim onların hilesini hakkıyla</w:t>
      </w:r>
      <w:r>
        <w:t xml:space="preserve"> </w:t>
      </w:r>
      <w:r w:rsidRPr="00716CAB">
        <w:t>bilendir.”</w:t>
      </w:r>
    </w:p>
    <w:p w14:paraId="22502744" w14:textId="77777777" w:rsidR="00716CAB" w:rsidRDefault="00716CAB" w:rsidP="00716CAB">
      <w:r w:rsidRPr="00716CAB">
        <w:rPr>
          <w:b/>
          <w:bCs/>
        </w:rPr>
        <w:t xml:space="preserve">51. </w:t>
      </w:r>
      <w:r w:rsidRPr="00716CAB">
        <w:t>Kral, kadınlara, “</w:t>
      </w:r>
      <w:proofErr w:type="spellStart"/>
      <w:r w:rsidRPr="00716CAB">
        <w:t>Yûsuf’tan</w:t>
      </w:r>
      <w:proofErr w:type="spellEnd"/>
      <w:r w:rsidRPr="00716CAB">
        <w:t xml:space="preserve"> </w:t>
      </w:r>
      <w:proofErr w:type="spellStart"/>
      <w:r w:rsidRPr="00716CAB">
        <w:t>murad</w:t>
      </w:r>
      <w:proofErr w:type="spellEnd"/>
      <w:r w:rsidRPr="00716CAB">
        <w:t xml:space="preserve"> almak istediğiniz zaman</w:t>
      </w:r>
      <w:r>
        <w:t xml:space="preserve"> </w:t>
      </w:r>
      <w:r w:rsidRPr="00716CAB">
        <w:t>derdiniz ne idi?” dedi. Kadınlar, “Hâşâ! Allah için, biz onun</w:t>
      </w:r>
      <w:r>
        <w:t xml:space="preserve"> </w:t>
      </w:r>
      <w:r w:rsidRPr="00716CAB">
        <w:t>bir kötülüğünü bilmiyoruz” dediler. Aziz’in karısı ise, “Şimdi</w:t>
      </w:r>
      <w:r>
        <w:t xml:space="preserve"> </w:t>
      </w:r>
      <w:r w:rsidRPr="00716CAB">
        <w:t xml:space="preserve">gerçek ortaya çıktı. Ondan ben </w:t>
      </w:r>
      <w:proofErr w:type="spellStart"/>
      <w:r w:rsidRPr="00716CAB">
        <w:t>murad</w:t>
      </w:r>
      <w:proofErr w:type="spellEnd"/>
      <w:r w:rsidRPr="00716CAB">
        <w:t xml:space="preserve"> almak istedim.</w:t>
      </w:r>
      <w:r>
        <w:t xml:space="preserve"> </w:t>
      </w:r>
      <w:r w:rsidRPr="00716CAB">
        <w:t xml:space="preserve">Şüphesiz </w:t>
      </w:r>
      <w:proofErr w:type="spellStart"/>
      <w:r w:rsidRPr="00716CAB">
        <w:t>Yûsuf</w:t>
      </w:r>
      <w:proofErr w:type="spellEnd"/>
      <w:r w:rsidRPr="00716CAB">
        <w:t xml:space="preserve"> doğru söyleyenlerdendir” dedi.</w:t>
      </w:r>
    </w:p>
    <w:p w14:paraId="16EA10A6" w14:textId="77777777" w:rsidR="00716CAB" w:rsidRDefault="00716CAB" w:rsidP="00716CAB">
      <w:r w:rsidRPr="00716CAB">
        <w:rPr>
          <w:b/>
          <w:bCs/>
        </w:rPr>
        <w:t xml:space="preserve">52. </w:t>
      </w:r>
      <w:r w:rsidRPr="00716CAB">
        <w:t>(</w:t>
      </w:r>
      <w:proofErr w:type="spellStart"/>
      <w:r w:rsidRPr="00716CAB">
        <w:t>Yûsuf</w:t>
      </w:r>
      <w:proofErr w:type="spellEnd"/>
      <w:r w:rsidRPr="00716CAB">
        <w:t>), “Benim böyle yapmam, Aziz’in; yokluğunda, benim</w:t>
      </w:r>
      <w:r>
        <w:t xml:space="preserve"> </w:t>
      </w:r>
      <w:r w:rsidRPr="00716CAB">
        <w:t>kendisine hainlik etmediğimi ve Allah’ın, hainlerin tuzaklarını</w:t>
      </w:r>
      <w:r>
        <w:t xml:space="preserve"> </w:t>
      </w:r>
      <w:r w:rsidRPr="00716CAB">
        <w:t>başarıya ulaştırmayacağını bilmesi içindi” dedi</w:t>
      </w:r>
    </w:p>
    <w:p w14:paraId="7A3500BD" w14:textId="495682F0" w:rsidR="003F6DDE" w:rsidRDefault="00716CAB" w:rsidP="00716CAB">
      <w:r w:rsidRPr="00716CAB">
        <w:t>.</w:t>
      </w:r>
    </w:p>
    <w:sectPr w:rsidR="003F6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AB"/>
    <w:rsid w:val="003F6DDE"/>
    <w:rsid w:val="00716CAB"/>
    <w:rsid w:val="0093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0EB8"/>
  <w15:chartTrackingRefBased/>
  <w15:docId w15:val="{59F0B844-6B10-4EE3-8A65-09B23E85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16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16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16C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16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16C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16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16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16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16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16C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16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16C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16CA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16CA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16CA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16CA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16CA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16CA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16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1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16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16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16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16CA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16CA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16CA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16C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16CA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16C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2024-09-13T11:13:00Z</dcterms:created>
  <dcterms:modified xsi:type="dcterms:W3CDTF">2024-09-13T11:14:00Z</dcterms:modified>
</cp:coreProperties>
</file>