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6FFA7" w14:textId="235D6B55" w:rsidR="00BA2CC9" w:rsidRPr="00BA2CC9" w:rsidRDefault="00BA2CC9" w:rsidP="00BA2CC9">
      <w:r w:rsidRPr="00BA2CC9">
        <w:rPr>
          <w:b/>
          <w:bCs/>
        </w:rPr>
        <w:t xml:space="preserve">177. </w:t>
      </w:r>
      <w:r w:rsidRPr="00BA2CC9">
        <w:t xml:space="preserve">İyilik, yüzlerinizi doğu ve batı taraflarına </w:t>
      </w:r>
      <w:r w:rsidRPr="00BA2CC9">
        <w:t>çevirmeniz (</w:t>
      </w:r>
      <w:r w:rsidRPr="00BA2CC9">
        <w:t>den</w:t>
      </w:r>
      <w:r>
        <w:t xml:space="preserve"> </w:t>
      </w:r>
      <w:r w:rsidRPr="00BA2CC9">
        <w:t>ibaret) değildir. Asıl iyilik, Allah’a, ahiret gününe, meleklere,</w:t>
      </w:r>
      <w:r>
        <w:t xml:space="preserve"> </w:t>
      </w:r>
      <w:r w:rsidRPr="00BA2CC9">
        <w:t>kitap ve peygamberlere iman edenlerin; mala olan sevgilerine</w:t>
      </w:r>
      <w:r>
        <w:t xml:space="preserve"> </w:t>
      </w:r>
      <w:r w:rsidRPr="00BA2CC9">
        <w:t>rağmen, onu yakınlara, yetimlere, yoksullara, yolda</w:t>
      </w:r>
      <w:r>
        <w:t xml:space="preserve"> </w:t>
      </w:r>
      <w:r w:rsidRPr="00BA2CC9">
        <w:t>kalmışa, (ihtiyacından dolayı) isteyene ve (özgürlükleri</w:t>
      </w:r>
      <w:r>
        <w:t xml:space="preserve"> </w:t>
      </w:r>
      <w:r w:rsidRPr="00BA2CC9">
        <w:t>için) kölelere verenlerin; namazı dosdoğru kılan, zekâtı</w:t>
      </w:r>
      <w:r>
        <w:t xml:space="preserve"> </w:t>
      </w:r>
      <w:r w:rsidRPr="00BA2CC9">
        <w:t>veren, antlaşma yaptıklarında sözlerini yerine getirenlerin</w:t>
      </w:r>
      <w:r>
        <w:t xml:space="preserve"> </w:t>
      </w:r>
      <w:r w:rsidRPr="00BA2CC9">
        <w:t>ve zorda, hastalıkta ve savaşın kızıştığı zamanlarda (direnip)</w:t>
      </w:r>
      <w:r>
        <w:t xml:space="preserve"> </w:t>
      </w:r>
      <w:r w:rsidRPr="00BA2CC9">
        <w:t>sabredenlerin tutum ve davranışlarıdır. İşte bunlar,</w:t>
      </w:r>
      <w:r>
        <w:t xml:space="preserve"> </w:t>
      </w:r>
      <w:r w:rsidRPr="00BA2CC9">
        <w:t>doğru olanlardır. İşte bunlar, Allah’a karşı gelmekten sakınanların</w:t>
      </w:r>
      <w:r>
        <w:t xml:space="preserve"> </w:t>
      </w:r>
      <w:r w:rsidRPr="00BA2CC9">
        <w:t>ta kendileridir.</w:t>
      </w:r>
    </w:p>
    <w:p w14:paraId="1CC6219F" w14:textId="4ECB1D55" w:rsidR="00BA2CC9" w:rsidRPr="00BA2CC9" w:rsidRDefault="00BA2CC9" w:rsidP="00BA2CC9">
      <w:r w:rsidRPr="00BA2CC9">
        <w:rPr>
          <w:b/>
          <w:bCs/>
        </w:rPr>
        <w:t xml:space="preserve">178. </w:t>
      </w:r>
      <w:r w:rsidRPr="00BA2CC9">
        <w:t>Ey iman edenler! Öldürülenler hakkında size kısas farz kılındı.</w:t>
      </w:r>
      <w:r>
        <w:t xml:space="preserve"> </w:t>
      </w:r>
      <w:r w:rsidRPr="00BA2CC9">
        <w:t>Hüre karşı hür, köleye karşı köle, kadına karşı kadın</w:t>
      </w:r>
      <w:r>
        <w:t xml:space="preserve"> </w:t>
      </w:r>
      <w:r w:rsidRPr="00BA2CC9">
        <w:t>kısas edilir. Ancak öldüren kimse, kardeşi (öldürülenin</w:t>
      </w:r>
      <w:r>
        <w:t xml:space="preserve"> </w:t>
      </w:r>
      <w:r w:rsidRPr="00BA2CC9">
        <w:t>vârisi, velisi) tarafından affedilirse, aklın ve dinin gereklerine</w:t>
      </w:r>
      <w:r>
        <w:t xml:space="preserve"> </w:t>
      </w:r>
      <w:r w:rsidRPr="00BA2CC9">
        <w:t>uygun yol izlemek ve güzellikle diyet ödemek gerekir.</w:t>
      </w:r>
      <w:r>
        <w:t xml:space="preserve"> </w:t>
      </w:r>
      <w:r w:rsidRPr="00BA2CC9">
        <w:t>Bu, Rabbinizden bir hafifletme ve rahmettir. Bundan sonra</w:t>
      </w:r>
      <w:r>
        <w:t xml:space="preserve"> </w:t>
      </w:r>
      <w:r w:rsidRPr="00BA2CC9">
        <w:t>tecavüzde bulunana elem dolu bir azap vardır.</w:t>
      </w:r>
      <w:r w:rsidRPr="00BA2CC9">
        <w:rPr>
          <w:sz w:val="14"/>
          <w:szCs w:val="14"/>
        </w:rPr>
        <w:t>51</w:t>
      </w:r>
    </w:p>
    <w:p w14:paraId="637105E1" w14:textId="341C2D35" w:rsidR="00BA2CC9" w:rsidRPr="00BA2CC9" w:rsidRDefault="00BA2CC9" w:rsidP="00BA2CC9">
      <w:r w:rsidRPr="00BA2CC9">
        <w:rPr>
          <w:b/>
          <w:bCs/>
        </w:rPr>
        <w:t xml:space="preserve">179. </w:t>
      </w:r>
      <w:r w:rsidRPr="00BA2CC9">
        <w:t>Ey akıl sahipleri! Kısasta sizin için hayat vardır. Umulur ki</w:t>
      </w:r>
      <w:r>
        <w:t xml:space="preserve"> </w:t>
      </w:r>
      <w:r w:rsidRPr="00BA2CC9">
        <w:t>(bu hükme uyarak) korunursunuz.</w:t>
      </w:r>
    </w:p>
    <w:p w14:paraId="33719699" w14:textId="471A7280" w:rsidR="00BA2CC9" w:rsidRPr="00BA2CC9" w:rsidRDefault="00BA2CC9" w:rsidP="00BA2CC9">
      <w:r w:rsidRPr="00BA2CC9">
        <w:rPr>
          <w:b/>
          <w:bCs/>
        </w:rPr>
        <w:t xml:space="preserve">180. </w:t>
      </w:r>
      <w:r w:rsidRPr="00BA2CC9">
        <w:t>Sizden birinize ölüm gelip çattığı zaman, eğer geride bir hayır</w:t>
      </w:r>
      <w:r>
        <w:t xml:space="preserve"> </w:t>
      </w:r>
      <w:r w:rsidRPr="00BA2CC9">
        <w:t>(mal) bırakmışsa, anaya, babaya ve yakın akrabaya meşru</w:t>
      </w:r>
      <w:r>
        <w:t xml:space="preserve"> </w:t>
      </w:r>
      <w:r w:rsidRPr="00BA2CC9">
        <w:t xml:space="preserve">bir tarzda vasiyette bulunması -Allah’a karşı </w:t>
      </w:r>
      <w:r w:rsidRPr="00BA2CC9">
        <w:t>gelmekten sakınanlar</w:t>
      </w:r>
      <w:r w:rsidRPr="00BA2CC9">
        <w:t xml:space="preserve"> üzerinde bir hak olarak- size farz kılındı.</w:t>
      </w:r>
      <w:r w:rsidRPr="00BA2CC9">
        <w:rPr>
          <w:sz w:val="14"/>
          <w:szCs w:val="14"/>
        </w:rPr>
        <w:t>52</w:t>
      </w:r>
    </w:p>
    <w:p w14:paraId="2F939468" w14:textId="4310EC9A" w:rsidR="00055229" w:rsidRDefault="00BA2CC9" w:rsidP="00BA2CC9">
      <w:r w:rsidRPr="00BA2CC9">
        <w:rPr>
          <w:b/>
          <w:bCs/>
        </w:rPr>
        <w:t xml:space="preserve">181. </w:t>
      </w:r>
      <w:r w:rsidRPr="00BA2CC9">
        <w:t>Her kim işittikten sonra vasiyeti değiştirirse, günahı ancak</w:t>
      </w:r>
      <w:r>
        <w:t xml:space="preserve"> </w:t>
      </w:r>
      <w:r w:rsidRPr="00BA2CC9">
        <w:t>onu değiştirenlerin boynunadır. Şüphesiz Allah hakkıyla</w:t>
      </w:r>
      <w:r>
        <w:t xml:space="preserve"> </w:t>
      </w:r>
      <w:r w:rsidRPr="00BA2CC9">
        <w:t>işitendir, hakkıyla bilendir.</w:t>
      </w:r>
    </w:p>
    <w:p w14:paraId="4DE829DB" w14:textId="0FB895E2" w:rsidR="00BA2CC9" w:rsidRDefault="00BA2CC9" w:rsidP="00BA2CC9">
      <w:pPr>
        <w:rPr>
          <w:i/>
          <w:iCs/>
          <w:sz w:val="18"/>
          <w:szCs w:val="18"/>
        </w:rPr>
      </w:pPr>
      <w:r w:rsidRPr="00BA2CC9">
        <w:rPr>
          <w:i/>
          <w:iCs/>
          <w:sz w:val="18"/>
          <w:szCs w:val="18"/>
        </w:rPr>
        <w:t>51 . Kısas, aynıyla karşılık vermek demektir. İslâm hukukunda ise, kasten ve haksız yere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>bir kimsenin canına kıyma ya da bedenine veya uzvuna zarar verme suçlarını işleyen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 xml:space="preserve">kimselerin, verdikleri zararın aynıyla cezalandırılmaları demektir. Bu </w:t>
      </w:r>
      <w:proofErr w:type="spellStart"/>
      <w:r w:rsidRPr="00BA2CC9">
        <w:rPr>
          <w:i/>
          <w:iCs/>
          <w:sz w:val="18"/>
          <w:szCs w:val="18"/>
        </w:rPr>
        <w:t>âyette</w:t>
      </w:r>
      <w:proofErr w:type="spellEnd"/>
      <w:r w:rsidRPr="00BA2CC9">
        <w:rPr>
          <w:i/>
          <w:iCs/>
          <w:sz w:val="18"/>
          <w:szCs w:val="18"/>
        </w:rPr>
        <w:t xml:space="preserve"> kısas,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 xml:space="preserve">“cana can” kuralını ifade etmektedir. Mâide </w:t>
      </w:r>
      <w:proofErr w:type="spellStart"/>
      <w:r w:rsidRPr="00BA2CC9">
        <w:rPr>
          <w:i/>
          <w:iCs/>
          <w:sz w:val="18"/>
          <w:szCs w:val="18"/>
        </w:rPr>
        <w:t>sûresinin</w:t>
      </w:r>
      <w:proofErr w:type="spellEnd"/>
      <w:r w:rsidRPr="00BA2CC9">
        <w:rPr>
          <w:i/>
          <w:iCs/>
          <w:sz w:val="18"/>
          <w:szCs w:val="18"/>
        </w:rPr>
        <w:t xml:space="preserve"> 45. </w:t>
      </w:r>
      <w:proofErr w:type="spellStart"/>
      <w:r w:rsidRPr="00BA2CC9">
        <w:rPr>
          <w:i/>
          <w:iCs/>
          <w:sz w:val="18"/>
          <w:szCs w:val="18"/>
        </w:rPr>
        <w:t>âyeti</w:t>
      </w:r>
      <w:proofErr w:type="spellEnd"/>
      <w:r w:rsidRPr="00BA2CC9">
        <w:rPr>
          <w:i/>
          <w:iCs/>
          <w:sz w:val="18"/>
          <w:szCs w:val="18"/>
        </w:rPr>
        <w:t>, kısasa tabi suçları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>topluca belirtmektedir. İlgili şahsın vazgeçmesi hâlinde, kısas diyete dönüşür. Hıristiyanlıkta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>adam öldürenin affedilmesi; Yahudilikte ise, mutlaka kısasa tabi tutulması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>esastı. İslâm, diyet uygulaması ile orta yolu getirmiş oldu.</w:t>
      </w:r>
    </w:p>
    <w:p w14:paraId="2F1CB6F2" w14:textId="218F146E" w:rsidR="00BA2CC9" w:rsidRDefault="00BA2CC9" w:rsidP="00BA2CC9">
      <w:pPr>
        <w:rPr>
          <w:i/>
          <w:iCs/>
          <w:sz w:val="18"/>
          <w:szCs w:val="18"/>
        </w:rPr>
      </w:pPr>
      <w:r w:rsidRPr="00BA2CC9">
        <w:rPr>
          <w:i/>
          <w:iCs/>
          <w:sz w:val="18"/>
          <w:szCs w:val="18"/>
        </w:rPr>
        <w:t>52 . Vasiyetle ilgili bu emir, henüz mirasla ilgili kurallar açıklanmadan önce verilmişti.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>Amaç ise varisleri adaletsizlikten korumaktı. Daha sonra, mirasla ilgili hükümler</w:t>
      </w:r>
      <w:r>
        <w:rPr>
          <w:i/>
          <w:iCs/>
          <w:sz w:val="18"/>
          <w:szCs w:val="18"/>
        </w:rPr>
        <w:t xml:space="preserve"> </w:t>
      </w:r>
      <w:r w:rsidRPr="00BA2CC9">
        <w:rPr>
          <w:i/>
          <w:iCs/>
          <w:sz w:val="18"/>
          <w:szCs w:val="18"/>
        </w:rPr>
        <w:t xml:space="preserve">Nisâ </w:t>
      </w:r>
      <w:proofErr w:type="spellStart"/>
      <w:r w:rsidRPr="00BA2CC9">
        <w:rPr>
          <w:i/>
          <w:iCs/>
          <w:sz w:val="18"/>
          <w:szCs w:val="18"/>
        </w:rPr>
        <w:t>sûresinde</w:t>
      </w:r>
      <w:proofErr w:type="spellEnd"/>
      <w:r w:rsidRPr="00BA2CC9">
        <w:rPr>
          <w:i/>
          <w:iCs/>
          <w:sz w:val="18"/>
          <w:szCs w:val="18"/>
        </w:rPr>
        <w:t xml:space="preserve"> açıklandı.</w:t>
      </w:r>
    </w:p>
    <w:p w14:paraId="3230D153" w14:textId="77777777" w:rsidR="00BA2CC9" w:rsidRPr="00BA2CC9" w:rsidRDefault="00BA2CC9" w:rsidP="00BA2CC9">
      <w:pPr>
        <w:rPr>
          <w:i/>
          <w:iCs/>
          <w:sz w:val="18"/>
          <w:szCs w:val="18"/>
        </w:rPr>
      </w:pPr>
    </w:p>
    <w:p w14:paraId="6D4D0E5C" w14:textId="77777777" w:rsidR="00BA2CC9" w:rsidRDefault="00BA2CC9" w:rsidP="00BA2CC9"/>
    <w:sectPr w:rsidR="00BA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C9"/>
    <w:rsid w:val="00055229"/>
    <w:rsid w:val="00865C9A"/>
    <w:rsid w:val="00BA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7315"/>
  <w15:chartTrackingRefBased/>
  <w15:docId w15:val="{8366CF0D-57E5-4A13-94B7-DEFD444C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2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A2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A2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A2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A2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A2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A2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A2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A2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2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A2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A2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A2C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A2C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A2C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A2C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A2C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A2C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A2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A2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A2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A2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A2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A2C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A2C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A2C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A2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A2C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A2C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2024-09-17T15:05:00Z</dcterms:created>
  <dcterms:modified xsi:type="dcterms:W3CDTF">2024-09-17T15:07:00Z</dcterms:modified>
</cp:coreProperties>
</file>