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3D49" w14:textId="2EA9CB1C" w:rsidR="008C783E" w:rsidRPr="008C783E" w:rsidRDefault="008C783E" w:rsidP="008C783E">
      <w:r w:rsidRPr="008C783E">
        <w:rPr>
          <w:b/>
          <w:bCs/>
        </w:rPr>
        <w:t xml:space="preserve">16. </w:t>
      </w:r>
      <w:r w:rsidRPr="008C783E">
        <w:t>(İçlerinden biri şöyle dedi:) “Mademki onlardan ve</w:t>
      </w:r>
      <w:r>
        <w:t xml:space="preserve"> </w:t>
      </w:r>
      <w:r w:rsidRPr="008C783E">
        <w:t>Allah’tan başkasına tapmakta olduklarından yüz çevirip ayrıldınız,</w:t>
      </w:r>
      <w:r>
        <w:t xml:space="preserve"> </w:t>
      </w:r>
      <w:r w:rsidRPr="008C783E">
        <w:t>o hâlde mağaraya çekilin ki, Rabbiniz size rahmetini yaysın ve içinde bulunduğunuz durumda yararlanacağınız</w:t>
      </w:r>
      <w:r>
        <w:t xml:space="preserve"> </w:t>
      </w:r>
      <w:r w:rsidRPr="008C783E">
        <w:t>şeyler hazırlasın.”</w:t>
      </w:r>
      <w:r w:rsidRPr="008C783E">
        <w:rPr>
          <w:sz w:val="14"/>
          <w:szCs w:val="14"/>
        </w:rPr>
        <w:t>4</w:t>
      </w:r>
    </w:p>
    <w:p w14:paraId="7298C80C" w14:textId="31B5E9AE" w:rsidR="008C783E" w:rsidRPr="008C783E" w:rsidRDefault="008C783E" w:rsidP="008C783E">
      <w:r w:rsidRPr="008C783E">
        <w:rPr>
          <w:b/>
          <w:bCs/>
        </w:rPr>
        <w:t xml:space="preserve">17. </w:t>
      </w:r>
      <w:r w:rsidRPr="008C783E">
        <w:t>(Orada olsaydın) güneş doğduğunda onun; mağaralarının</w:t>
      </w:r>
      <w:r>
        <w:t xml:space="preserve"> </w:t>
      </w:r>
      <w:r w:rsidRPr="008C783E">
        <w:t xml:space="preserve">sağ tarafına kaydığını, batarken de onlara dokunmadan </w:t>
      </w:r>
      <w:r w:rsidRPr="008C783E">
        <w:t>sol tarafa</w:t>
      </w:r>
      <w:r w:rsidRPr="008C783E">
        <w:t xml:space="preserve"> gittiğini görürdün. Kendileri ise mağaranın geniş bir</w:t>
      </w:r>
      <w:r>
        <w:t xml:space="preserve"> </w:t>
      </w:r>
      <w:r w:rsidRPr="008C783E">
        <w:t>yerinde idiler. Bu, Allah’ın mucizelerindendir. Allah, kime</w:t>
      </w:r>
      <w:r>
        <w:t xml:space="preserve"> </w:t>
      </w:r>
      <w:r w:rsidRPr="008C783E">
        <w:t>hidayet ederse işte o, doğru yolu bulandır. Kimi de şaşırtırsa,</w:t>
      </w:r>
      <w:r>
        <w:t xml:space="preserve"> </w:t>
      </w:r>
      <w:r w:rsidRPr="008C783E">
        <w:t>artık ona doğru yolu gösterecek bir dost bulamazsın.</w:t>
      </w:r>
    </w:p>
    <w:p w14:paraId="4000315F" w14:textId="5C1474A9" w:rsidR="008C783E" w:rsidRPr="008C783E" w:rsidRDefault="008C783E" w:rsidP="008C783E">
      <w:r w:rsidRPr="008C783E">
        <w:rPr>
          <w:b/>
          <w:bCs/>
        </w:rPr>
        <w:t xml:space="preserve">18. </w:t>
      </w:r>
      <w:r w:rsidRPr="008C783E">
        <w:t>Uykuda oldukları hâlde, sen onları uyanık sanırsın. Biz onları</w:t>
      </w:r>
      <w:r>
        <w:t xml:space="preserve"> </w:t>
      </w:r>
      <w:r w:rsidRPr="008C783E">
        <w:t>sağa sola çeviriyorduk. Köpekleri de mağaranın girişinde</w:t>
      </w:r>
      <w:r>
        <w:t xml:space="preserve"> </w:t>
      </w:r>
      <w:r w:rsidRPr="008C783E">
        <w:t xml:space="preserve">iki kolunu uzatmış (yatmakta idi.) Onları görseydin, </w:t>
      </w:r>
      <w:r w:rsidRPr="008C783E">
        <w:t>mutlaka onlardan</w:t>
      </w:r>
      <w:r w:rsidRPr="008C783E">
        <w:t xml:space="preserve"> yüz çevirip kaçardın ve gördüklerin yüzünden</w:t>
      </w:r>
      <w:r>
        <w:t xml:space="preserve"> </w:t>
      </w:r>
      <w:r w:rsidRPr="008C783E">
        <w:t>için korku ile dolardı.</w:t>
      </w:r>
    </w:p>
    <w:p w14:paraId="1E3A66AF" w14:textId="162F6CBA" w:rsidR="008C783E" w:rsidRPr="008C783E" w:rsidRDefault="008C783E" w:rsidP="008C783E">
      <w:r w:rsidRPr="008C783E">
        <w:rPr>
          <w:b/>
          <w:bCs/>
        </w:rPr>
        <w:t xml:space="preserve">19. </w:t>
      </w:r>
      <w:r w:rsidRPr="008C783E">
        <w:t>Böylece biz, birbirlerine sorsunlar diye onları uyandırdık.</w:t>
      </w:r>
      <w:r>
        <w:t xml:space="preserve"> </w:t>
      </w:r>
      <w:r w:rsidRPr="008C783E">
        <w:t>İçlerinden biri: “Ne kadar kaldınız”? dedi. (Bir kısmı) “Bir</w:t>
      </w:r>
      <w:r>
        <w:t xml:space="preserve"> </w:t>
      </w:r>
      <w:r w:rsidRPr="008C783E">
        <w:t xml:space="preserve">gün, ya da bir günden az”, dediler. (Diğerleri de) şöyle </w:t>
      </w:r>
      <w:r w:rsidRPr="008C783E">
        <w:t>dediler: “Ne</w:t>
      </w:r>
      <w:r w:rsidRPr="008C783E">
        <w:t xml:space="preserve"> kadar kaldığınızı Rabbiniz daha iyi bilir. Şimdi</w:t>
      </w:r>
      <w:r>
        <w:t xml:space="preserve"> </w:t>
      </w:r>
      <w:r w:rsidRPr="008C783E">
        <w:t>siz birinizi şu gümüş para ile kente gönderin de baksın; (şehir</w:t>
      </w:r>
      <w:r>
        <w:t xml:space="preserve"> </w:t>
      </w:r>
      <w:r w:rsidRPr="008C783E">
        <w:t>halkından) hangisinin yiyeceği daha temiz ve lezzetli ise</w:t>
      </w:r>
      <w:r>
        <w:t xml:space="preserve"> </w:t>
      </w:r>
      <w:r w:rsidRPr="008C783E">
        <w:t>ondan size bir rızık getirsin. Ayrıca, çok nazik davransın (da</w:t>
      </w:r>
      <w:r>
        <w:t xml:space="preserve"> </w:t>
      </w:r>
      <w:r w:rsidRPr="008C783E">
        <w:t>dikkat çekmesin) ve sizi hiçbir kimseye sakın sezdirmesin.”</w:t>
      </w:r>
    </w:p>
    <w:p w14:paraId="28859163" w14:textId="0732C2B7" w:rsidR="00BE714F" w:rsidRDefault="008C783E" w:rsidP="008C783E">
      <w:r w:rsidRPr="008C783E">
        <w:rPr>
          <w:b/>
          <w:bCs/>
        </w:rPr>
        <w:t xml:space="preserve">20. </w:t>
      </w:r>
      <w:r w:rsidRPr="008C783E">
        <w:t xml:space="preserve">“Çünkü onlar sizi ele geçirirlerse ya taşlayarak </w:t>
      </w:r>
      <w:r w:rsidRPr="008C783E">
        <w:t>öldürürler</w:t>
      </w:r>
      <w:r>
        <w:t xml:space="preserve"> </w:t>
      </w:r>
      <w:r w:rsidRPr="008C783E">
        <w:t>yahut kendi dinlerine döndürürler. O zaman da bir daha asla</w:t>
      </w:r>
      <w:r>
        <w:t xml:space="preserve"> </w:t>
      </w:r>
      <w:r w:rsidRPr="008C783E">
        <w:t>kurtuluşa eremezsiniz.”</w:t>
      </w:r>
    </w:p>
    <w:p w14:paraId="0774039C" w14:textId="40E91351" w:rsidR="008C783E" w:rsidRPr="008C783E" w:rsidRDefault="008C783E" w:rsidP="008C783E">
      <w:pPr>
        <w:rPr>
          <w:i/>
          <w:iCs/>
          <w:sz w:val="18"/>
          <w:szCs w:val="18"/>
        </w:rPr>
      </w:pPr>
      <w:proofErr w:type="gramStart"/>
      <w:r w:rsidRPr="008C783E">
        <w:rPr>
          <w:i/>
          <w:iCs/>
          <w:sz w:val="18"/>
          <w:szCs w:val="18"/>
        </w:rPr>
        <w:t>4 .</w:t>
      </w:r>
      <w:proofErr w:type="gramEnd"/>
      <w:r w:rsidRPr="008C783E">
        <w:rPr>
          <w:i/>
          <w:iCs/>
          <w:sz w:val="18"/>
          <w:szCs w:val="18"/>
        </w:rPr>
        <w:t xml:space="preserve"> </w:t>
      </w:r>
      <w:proofErr w:type="spellStart"/>
      <w:r w:rsidRPr="008C783E">
        <w:rPr>
          <w:i/>
          <w:iCs/>
          <w:sz w:val="18"/>
          <w:szCs w:val="18"/>
        </w:rPr>
        <w:t>Ashab</w:t>
      </w:r>
      <w:proofErr w:type="spellEnd"/>
      <w:r w:rsidRPr="008C783E">
        <w:rPr>
          <w:i/>
          <w:iCs/>
          <w:sz w:val="18"/>
          <w:szCs w:val="18"/>
        </w:rPr>
        <w:t xml:space="preserve">-ı </w:t>
      </w:r>
      <w:proofErr w:type="spellStart"/>
      <w:r w:rsidRPr="008C783E">
        <w:rPr>
          <w:i/>
          <w:iCs/>
          <w:sz w:val="18"/>
          <w:szCs w:val="18"/>
        </w:rPr>
        <w:t>Kehf</w:t>
      </w:r>
      <w:proofErr w:type="spellEnd"/>
      <w:r w:rsidRPr="008C783E">
        <w:rPr>
          <w:i/>
          <w:iCs/>
          <w:sz w:val="18"/>
          <w:szCs w:val="18"/>
        </w:rPr>
        <w:t xml:space="preserve">, bu konuşmadan sonra uykuya dalmışlardır. Bundan sonraki </w:t>
      </w:r>
      <w:proofErr w:type="spellStart"/>
      <w:r w:rsidRPr="008C783E">
        <w:rPr>
          <w:i/>
          <w:iCs/>
          <w:sz w:val="18"/>
          <w:szCs w:val="18"/>
        </w:rPr>
        <w:t>âyetler</w:t>
      </w:r>
      <w:proofErr w:type="spellEnd"/>
      <w:r>
        <w:rPr>
          <w:i/>
          <w:iCs/>
          <w:sz w:val="18"/>
          <w:szCs w:val="18"/>
        </w:rPr>
        <w:t xml:space="preserve"> </w:t>
      </w:r>
      <w:r w:rsidRPr="008C783E">
        <w:rPr>
          <w:i/>
          <w:iCs/>
          <w:sz w:val="18"/>
          <w:szCs w:val="18"/>
        </w:rPr>
        <w:t>onların uykudaki hâllerini tasvir etmektedir.</w:t>
      </w:r>
    </w:p>
    <w:sectPr w:rsidR="008C783E" w:rsidRPr="008C7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3E"/>
    <w:rsid w:val="00800852"/>
    <w:rsid w:val="008C783E"/>
    <w:rsid w:val="00B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C306"/>
  <w15:chartTrackingRefBased/>
  <w15:docId w15:val="{4DB6D246-CCC9-4AB7-A35C-9593623C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7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7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7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7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7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783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783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78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78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78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78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78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78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783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7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783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7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2024-09-13T15:01:00Z</dcterms:created>
  <dcterms:modified xsi:type="dcterms:W3CDTF">2024-09-13T15:02:00Z</dcterms:modified>
</cp:coreProperties>
</file>