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EFED" w14:textId="648DF49A" w:rsidR="000A62FC" w:rsidRPr="000A62FC" w:rsidRDefault="000A62FC" w:rsidP="000A62FC">
      <w:r w:rsidRPr="000A62FC">
        <w:rPr>
          <w:b/>
          <w:bCs/>
        </w:rPr>
        <w:t xml:space="preserve">16. </w:t>
      </w:r>
      <w:r w:rsidRPr="000A62FC">
        <w:t xml:space="preserve">Böylece biz Kur’an’ı apaçık </w:t>
      </w:r>
      <w:proofErr w:type="spellStart"/>
      <w:r w:rsidRPr="000A62FC">
        <w:t>âyetler</w:t>
      </w:r>
      <w:proofErr w:type="spellEnd"/>
      <w:r w:rsidRPr="000A62FC">
        <w:t xml:space="preserve"> hâlinde indirdik. Şüphesiz</w:t>
      </w:r>
      <w:r>
        <w:t xml:space="preserve"> </w:t>
      </w:r>
      <w:r w:rsidRPr="000A62FC">
        <w:t>Allah, dilediğini doğru yola iletir.</w:t>
      </w:r>
    </w:p>
    <w:p w14:paraId="389CECA4" w14:textId="63E8E4DC" w:rsidR="000A62FC" w:rsidRPr="000A62FC" w:rsidRDefault="000A62FC" w:rsidP="000A62FC">
      <w:r w:rsidRPr="000A62FC">
        <w:rPr>
          <w:b/>
          <w:bCs/>
        </w:rPr>
        <w:t xml:space="preserve">17. </w:t>
      </w:r>
      <w:r w:rsidRPr="000A62FC">
        <w:t xml:space="preserve">Şüphesiz, iman edenler, Yahudiler, </w:t>
      </w:r>
      <w:proofErr w:type="spellStart"/>
      <w:r w:rsidRPr="000A62FC">
        <w:t>Sâbiîler</w:t>
      </w:r>
      <w:proofErr w:type="spellEnd"/>
      <w:r w:rsidRPr="000A62FC">
        <w:t>, Hıristiyanlar,</w:t>
      </w:r>
      <w:r>
        <w:t xml:space="preserve"> </w:t>
      </w:r>
      <w:r w:rsidRPr="000A62FC">
        <w:t>Mecûsiler ve Allah’a ortak koşanlar var ya; Allah, kıyamet</w:t>
      </w:r>
      <w:r>
        <w:t xml:space="preserve"> </w:t>
      </w:r>
      <w:r w:rsidRPr="000A62FC">
        <w:t>günü onların aralarında mutlaka hüküm verecektir. Çünkü</w:t>
      </w:r>
      <w:r>
        <w:t xml:space="preserve"> </w:t>
      </w:r>
      <w:r w:rsidRPr="000A62FC">
        <w:t>Allah, her şeye şahittir.</w:t>
      </w:r>
    </w:p>
    <w:p w14:paraId="4BD740B1" w14:textId="0FA24FC7" w:rsidR="000A62FC" w:rsidRPr="000A62FC" w:rsidRDefault="000A62FC" w:rsidP="000A62FC">
      <w:r w:rsidRPr="000A62FC">
        <w:rPr>
          <w:b/>
          <w:bCs/>
        </w:rPr>
        <w:t xml:space="preserve">18. </w:t>
      </w:r>
      <w:r w:rsidRPr="000A62FC">
        <w:t>Görmedin mi ki şüphesiz, göklerde ve yerde olanlar, güneş,</w:t>
      </w:r>
      <w:r>
        <w:t xml:space="preserve"> </w:t>
      </w:r>
      <w:r w:rsidRPr="000A62FC">
        <w:t>ay, yıldızlar, dağlar, ağaçlar, hayvanlar ve insanların birçoğu</w:t>
      </w:r>
      <w:r>
        <w:t xml:space="preserve"> </w:t>
      </w:r>
      <w:r w:rsidRPr="000A62FC">
        <w:t>Allah’a secde etmektedir. Birçoğunun üzerine de azap hak</w:t>
      </w:r>
      <w:r>
        <w:t xml:space="preserve"> </w:t>
      </w:r>
      <w:r w:rsidRPr="000A62FC">
        <w:t>olmuştur. Allah, kimi alçaltırsa ona saygınlık kazandıracak</w:t>
      </w:r>
      <w:r>
        <w:t xml:space="preserve"> </w:t>
      </w:r>
      <w:r w:rsidRPr="000A62FC">
        <w:t>hiçbir kimse yoktur. Şüphesiz Allah, dilediğini yapar.</w:t>
      </w:r>
    </w:p>
    <w:p w14:paraId="660C745D" w14:textId="52BEE32C" w:rsidR="000A62FC" w:rsidRPr="000A62FC" w:rsidRDefault="000A62FC" w:rsidP="000A62FC">
      <w:r w:rsidRPr="000A62FC">
        <w:rPr>
          <w:b/>
          <w:bCs/>
        </w:rPr>
        <w:t xml:space="preserve">19. </w:t>
      </w:r>
      <w:r w:rsidRPr="000A62FC">
        <w:t>İşte iki hasım taraf ki, Rableri hakkında tartışmaya girmişlerdir.</w:t>
      </w:r>
      <w:r>
        <w:t xml:space="preserve"> </w:t>
      </w:r>
      <w:r w:rsidRPr="000A62FC">
        <w:t>Bunlardan inkâr edenler için ateşten giysiler biçilmiştir.</w:t>
      </w:r>
      <w:r>
        <w:t xml:space="preserve"> </w:t>
      </w:r>
      <w:r w:rsidRPr="000A62FC">
        <w:t>Başlarının üstünden de kaynar su dökülür.</w:t>
      </w:r>
    </w:p>
    <w:p w14:paraId="06D902D5" w14:textId="77777777" w:rsidR="000A62FC" w:rsidRPr="000A62FC" w:rsidRDefault="000A62FC" w:rsidP="000A62FC">
      <w:r w:rsidRPr="000A62FC">
        <w:rPr>
          <w:b/>
          <w:bCs/>
        </w:rPr>
        <w:t xml:space="preserve">20. </w:t>
      </w:r>
      <w:r w:rsidRPr="000A62FC">
        <w:t>Onunla, karınlarının içindekiler ve derileri eritilir.</w:t>
      </w:r>
    </w:p>
    <w:p w14:paraId="4E4E6032" w14:textId="77777777" w:rsidR="000A62FC" w:rsidRPr="000A62FC" w:rsidRDefault="000A62FC" w:rsidP="000A62FC">
      <w:r w:rsidRPr="000A62FC">
        <w:rPr>
          <w:b/>
          <w:bCs/>
        </w:rPr>
        <w:t xml:space="preserve">21. </w:t>
      </w:r>
      <w:r w:rsidRPr="000A62FC">
        <w:t>Onlar için bir de demirden topuzlar vardır.</w:t>
      </w:r>
    </w:p>
    <w:p w14:paraId="0207ED7B" w14:textId="16517A23" w:rsidR="000A62FC" w:rsidRPr="000A62FC" w:rsidRDefault="000A62FC" w:rsidP="000A62FC">
      <w:r w:rsidRPr="000A62FC">
        <w:rPr>
          <w:b/>
          <w:bCs/>
        </w:rPr>
        <w:t xml:space="preserve">22. </w:t>
      </w:r>
      <w:r w:rsidRPr="000A62FC">
        <w:t>Her ne zaman cehennemden, o ızdıraptan çıkmak isteseler,</w:t>
      </w:r>
      <w:r>
        <w:t xml:space="preserve"> </w:t>
      </w:r>
      <w:r w:rsidRPr="000A62FC">
        <w:t>oraya geri döndürülürler ve onlara, “Tadın yangın azabını” denilir.</w:t>
      </w:r>
    </w:p>
    <w:p w14:paraId="6C6330B7" w14:textId="66185428" w:rsidR="008E2618" w:rsidRDefault="000A62FC" w:rsidP="000A62FC">
      <w:r w:rsidRPr="000A62FC">
        <w:rPr>
          <w:b/>
          <w:bCs/>
        </w:rPr>
        <w:t xml:space="preserve">23. </w:t>
      </w:r>
      <w:r w:rsidRPr="000A62FC">
        <w:t xml:space="preserve">Şüphesiz Allah, iman edip </w:t>
      </w:r>
      <w:proofErr w:type="spellStart"/>
      <w:r w:rsidRPr="000A62FC">
        <w:t>salih</w:t>
      </w:r>
      <w:proofErr w:type="spellEnd"/>
      <w:r w:rsidRPr="000A62FC">
        <w:t xml:space="preserve"> ameller işleyenleri içlerinden</w:t>
      </w:r>
      <w:r>
        <w:t xml:space="preserve"> </w:t>
      </w:r>
      <w:r w:rsidRPr="000A62FC">
        <w:t>ırmaklar akan cennetlere koyacak, orada altından bileziklerle,</w:t>
      </w:r>
      <w:r>
        <w:t xml:space="preserve"> </w:t>
      </w:r>
      <w:r w:rsidRPr="000A62FC">
        <w:t>incilerle süsleneceklerdir. Oradaki giysileri ise ipektir.</w:t>
      </w:r>
    </w:p>
    <w:p w14:paraId="08AE53DA" w14:textId="77777777" w:rsidR="000A62FC" w:rsidRDefault="000A62FC" w:rsidP="000A62FC"/>
    <w:sectPr w:rsidR="000A6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FC"/>
    <w:rsid w:val="000A62FC"/>
    <w:rsid w:val="003F4E5D"/>
    <w:rsid w:val="008E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89BE"/>
  <w15:chartTrackingRefBased/>
  <w15:docId w15:val="{3CA97A14-414F-4931-9163-2442624C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62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62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62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6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62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62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62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62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62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62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62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62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62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62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62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62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62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2024-09-16T08:17:00Z</dcterms:created>
  <dcterms:modified xsi:type="dcterms:W3CDTF">2024-09-16T08:18:00Z</dcterms:modified>
</cp:coreProperties>
</file>