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1431A" w14:textId="4DAC206F" w:rsidR="004044C9" w:rsidRPr="004044C9" w:rsidRDefault="004044C9" w:rsidP="004044C9">
      <w:r w:rsidRPr="004044C9">
        <w:rPr>
          <w:b/>
          <w:bCs/>
        </w:rPr>
        <w:t>62</w:t>
      </w:r>
      <w:r w:rsidRPr="004044C9">
        <w:t xml:space="preserve">. Müminler ancak Allah’a ve peygamberine inanan, </w:t>
      </w:r>
      <w:proofErr w:type="gramStart"/>
      <w:r w:rsidRPr="004044C9">
        <w:t>onunla</w:t>
      </w:r>
      <w:r>
        <w:t xml:space="preserve"> </w:t>
      </w:r>
      <w:r w:rsidRPr="004044C9">
        <w:t>beraber</w:t>
      </w:r>
      <w:proofErr w:type="gramEnd"/>
      <w:r w:rsidRPr="004044C9">
        <w:t xml:space="preserve"> toplumu ilgilendiren bir iş üzerindeyken ondan izin</w:t>
      </w:r>
      <w:r>
        <w:t xml:space="preserve"> </w:t>
      </w:r>
      <w:r w:rsidRPr="004044C9">
        <w:t>almadan çekip gitmeyen kimselerdir. Senden izin isteyenler</w:t>
      </w:r>
      <w:r>
        <w:t xml:space="preserve"> </w:t>
      </w:r>
      <w:r w:rsidRPr="004044C9">
        <w:t>var ya işte onlar Allah’a ve Resulüne iman eden kimselerdir.</w:t>
      </w:r>
      <w:r>
        <w:t xml:space="preserve"> </w:t>
      </w:r>
      <w:r w:rsidRPr="004044C9">
        <w:t>O hâlde bazı işlerini görmek için senden izin isterlerse, içlerinden</w:t>
      </w:r>
      <w:r>
        <w:t xml:space="preserve"> </w:t>
      </w:r>
      <w:r w:rsidRPr="004044C9">
        <w:t>dilediğine izin ver ve onlar için Allah’tan bağışlama</w:t>
      </w:r>
      <w:r>
        <w:t xml:space="preserve"> </w:t>
      </w:r>
      <w:r w:rsidRPr="004044C9">
        <w:t>dile. Şüphesiz Allah çok bağışlayandır, çok merhamet edendir.</w:t>
      </w:r>
    </w:p>
    <w:p w14:paraId="42A76191" w14:textId="160EB7C1" w:rsidR="004044C9" w:rsidRPr="004044C9" w:rsidRDefault="004044C9" w:rsidP="004044C9">
      <w:r w:rsidRPr="004044C9">
        <w:rPr>
          <w:b/>
          <w:bCs/>
        </w:rPr>
        <w:t>63</w:t>
      </w:r>
      <w:r w:rsidRPr="004044C9">
        <w:t>. (Ey inananlar!) Peygamberin (sizi) çağırmasını aranızda</w:t>
      </w:r>
      <w:r>
        <w:t xml:space="preserve"> </w:t>
      </w:r>
      <w:r w:rsidRPr="004044C9">
        <w:t xml:space="preserve">birbirinizi çağırmanız gibi tutmayın. İçinizden </w:t>
      </w:r>
      <w:r w:rsidRPr="004044C9">
        <w:t>birbirini</w:t>
      </w:r>
      <w:r w:rsidRPr="004044C9">
        <w:t xml:space="preserve"> siper</w:t>
      </w:r>
      <w:r>
        <w:t xml:space="preserve"> </w:t>
      </w:r>
      <w:r w:rsidRPr="004044C9">
        <w:t>ederek sıvışıp gidenleri Allah gerçekten bilir. Artık onun</w:t>
      </w:r>
      <w:r>
        <w:t xml:space="preserve"> </w:t>
      </w:r>
      <w:r w:rsidRPr="004044C9">
        <w:t>emrine muhalefet edenler, başlarına bir belânın gelmesinden veya elem dolu bir azaba uğramaktan sakınsınlar.</w:t>
      </w:r>
    </w:p>
    <w:p w14:paraId="401955D9" w14:textId="6CD30617" w:rsidR="00877FDD" w:rsidRDefault="004044C9" w:rsidP="004044C9">
      <w:r w:rsidRPr="004044C9">
        <w:rPr>
          <w:b/>
          <w:bCs/>
        </w:rPr>
        <w:t>64</w:t>
      </w:r>
      <w:r w:rsidRPr="004044C9">
        <w:t>. Bilmiş olun ki şüphesiz göklerdeki her şey, yerdeki her şey</w:t>
      </w:r>
      <w:r>
        <w:t xml:space="preserve"> </w:t>
      </w:r>
      <w:r w:rsidRPr="004044C9">
        <w:t>Allah’ındır. O, içinde bulunduğunuz durumu gerçekten bilir.</w:t>
      </w:r>
      <w:r>
        <w:t xml:space="preserve"> </w:t>
      </w:r>
      <w:r w:rsidRPr="004044C9">
        <w:t>Allah’a döndürülecekleri ve yaptıklarını Allah’ın onlara</w:t>
      </w:r>
      <w:r>
        <w:t xml:space="preserve"> </w:t>
      </w:r>
      <w:r w:rsidRPr="004044C9">
        <w:t>haber vereceği günü hatırla. Allah, her şeyi hakkıyla bilendir.</w:t>
      </w:r>
    </w:p>
    <w:p w14:paraId="64FA1167" w14:textId="77777777" w:rsidR="004044C9" w:rsidRPr="004044C9" w:rsidRDefault="004044C9" w:rsidP="004044C9">
      <w:proofErr w:type="spellStart"/>
      <w:r w:rsidRPr="004044C9">
        <w:t>Bismillâhirrahmânirrahîm</w:t>
      </w:r>
      <w:proofErr w:type="spellEnd"/>
      <w:r w:rsidRPr="004044C9">
        <w:t>.</w:t>
      </w:r>
    </w:p>
    <w:p w14:paraId="3F8D1754" w14:textId="28697C12" w:rsidR="004044C9" w:rsidRPr="004044C9" w:rsidRDefault="004044C9" w:rsidP="004044C9">
      <w:r w:rsidRPr="004044C9">
        <w:rPr>
          <w:b/>
          <w:bCs/>
        </w:rPr>
        <w:t>1.</w:t>
      </w:r>
      <w:r w:rsidRPr="004044C9">
        <w:t xml:space="preserve"> Âlemlere bir uyarıcı olsun diye kuluna </w:t>
      </w:r>
      <w:proofErr w:type="spellStart"/>
      <w:r w:rsidRPr="004044C9">
        <w:t>Furkân’ı</w:t>
      </w:r>
      <w:proofErr w:type="spellEnd"/>
      <w:r w:rsidRPr="004044C9">
        <w:t xml:space="preserve"> indiren</w:t>
      </w:r>
      <w:r>
        <w:t xml:space="preserve"> </w:t>
      </w:r>
      <w:r w:rsidRPr="004044C9">
        <w:t>Allah’ın şanı yücedir.</w:t>
      </w:r>
    </w:p>
    <w:p w14:paraId="13EA63C3" w14:textId="545C4446" w:rsidR="004044C9" w:rsidRDefault="004044C9" w:rsidP="004044C9">
      <w:r w:rsidRPr="004044C9">
        <w:rPr>
          <w:b/>
          <w:bCs/>
        </w:rPr>
        <w:t>2.</w:t>
      </w:r>
      <w:r w:rsidRPr="004044C9">
        <w:t xml:space="preserve"> O, göklerin ve yeryüzünün mülkü (hükümranlığı) kendisine</w:t>
      </w:r>
      <w:r>
        <w:t xml:space="preserve"> </w:t>
      </w:r>
      <w:r w:rsidRPr="004044C9">
        <w:t>ait olandır. Çocuk edinmemiştir. Mülkünde hiçbir ortağı</w:t>
      </w:r>
      <w:r>
        <w:t xml:space="preserve"> </w:t>
      </w:r>
      <w:r w:rsidRPr="004044C9">
        <w:t>da yoktur. O, her şeyi yaratmış ve yarattığı o şeyleri bir ölçüye</w:t>
      </w:r>
      <w:r>
        <w:t xml:space="preserve"> </w:t>
      </w:r>
      <w:r w:rsidRPr="004044C9">
        <w:t>göre takdir etmiştir.</w:t>
      </w:r>
    </w:p>
    <w:p w14:paraId="035742C1" w14:textId="77777777" w:rsidR="004044C9" w:rsidRDefault="004044C9" w:rsidP="004044C9"/>
    <w:p w14:paraId="44B42BE7" w14:textId="77777777" w:rsidR="004044C9" w:rsidRDefault="004044C9" w:rsidP="004044C9"/>
    <w:sectPr w:rsidR="0040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C9"/>
    <w:rsid w:val="000A0044"/>
    <w:rsid w:val="004044C9"/>
    <w:rsid w:val="0087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9A40"/>
  <w15:chartTrackingRefBased/>
  <w15:docId w15:val="{1898BD77-9DFA-4979-ABD7-0D8217D0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0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0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04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0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04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0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0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0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0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04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04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04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044C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044C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044C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044C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044C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044C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0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0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0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04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0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044C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044C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044C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04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044C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04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2024-09-16T09:18:00Z</dcterms:created>
  <dcterms:modified xsi:type="dcterms:W3CDTF">2024-09-16T09:19:00Z</dcterms:modified>
</cp:coreProperties>
</file>