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A827E" w14:textId="4B9B805C" w:rsidR="007D4F20" w:rsidRPr="007D4F20" w:rsidRDefault="007D4F20" w:rsidP="007D4F20">
      <w:r w:rsidRPr="007D4F20">
        <w:rPr>
          <w:b/>
          <w:bCs/>
        </w:rPr>
        <w:t>20</w:t>
      </w:r>
      <w:r w:rsidRPr="007D4F20">
        <w:t>. Mûsâ, şöyle dedi: “Ben onu, o vakit kendimi kaybetmiş bir</w:t>
      </w:r>
      <w:r>
        <w:t xml:space="preserve"> </w:t>
      </w:r>
      <w:r w:rsidRPr="007D4F20">
        <w:t>hâlde iken (istemeyerek) yaptım.”</w:t>
      </w:r>
    </w:p>
    <w:p w14:paraId="6FE91CE3" w14:textId="09AFB212" w:rsidR="007D4F20" w:rsidRPr="007D4F20" w:rsidRDefault="007D4F20" w:rsidP="007D4F20">
      <w:r w:rsidRPr="007D4F20">
        <w:rPr>
          <w:b/>
          <w:bCs/>
        </w:rPr>
        <w:t>21</w:t>
      </w:r>
      <w:r w:rsidRPr="007D4F20">
        <w:t>. “Sizden korktuğum için de hemen aranızdan kaçtım. Derken,</w:t>
      </w:r>
      <w:r>
        <w:t xml:space="preserve"> </w:t>
      </w:r>
      <w:r w:rsidRPr="007D4F20">
        <w:t>Rabbim bana hüküm ve hikmet bahşetti de beni peygamberlerden</w:t>
      </w:r>
      <w:r>
        <w:t xml:space="preserve"> </w:t>
      </w:r>
      <w:r w:rsidRPr="007D4F20">
        <w:t>kıldı.”</w:t>
      </w:r>
      <w:r w:rsidRPr="007D4F20">
        <w:rPr>
          <w:sz w:val="14"/>
          <w:szCs w:val="14"/>
        </w:rPr>
        <w:t>3</w:t>
      </w:r>
    </w:p>
    <w:p w14:paraId="04C79D2D" w14:textId="77777777" w:rsidR="007D4F20" w:rsidRDefault="007D4F20" w:rsidP="007D4F20">
      <w:r w:rsidRPr="007D4F20">
        <w:rPr>
          <w:b/>
          <w:bCs/>
        </w:rPr>
        <w:t>22</w:t>
      </w:r>
      <w:r w:rsidRPr="007D4F20">
        <w:t>. “Senin başıma kaktığın bu nimet (gerçekte) İsrailoğullarını</w:t>
      </w:r>
      <w:r>
        <w:t xml:space="preserve"> </w:t>
      </w:r>
      <w:r w:rsidRPr="007D4F20">
        <w:t>köleleştirmen (</w:t>
      </w:r>
      <w:r w:rsidRPr="007D4F20">
        <w:t>in neticesi)dir.”</w:t>
      </w:r>
      <w:r w:rsidRPr="007D4F20">
        <w:rPr>
          <w:sz w:val="14"/>
          <w:szCs w:val="14"/>
        </w:rPr>
        <w:t>4</w:t>
      </w:r>
    </w:p>
    <w:p w14:paraId="509A1A93" w14:textId="772941A0" w:rsidR="007D4F20" w:rsidRPr="007D4F20" w:rsidRDefault="007D4F20" w:rsidP="007D4F20">
      <w:r w:rsidRPr="007D4F20">
        <w:rPr>
          <w:b/>
          <w:bCs/>
        </w:rPr>
        <w:t>23</w:t>
      </w:r>
      <w:r w:rsidRPr="007D4F20">
        <w:t>. Firavun, “Âlemlerin Rabbi de nedir?” dedi.</w:t>
      </w:r>
    </w:p>
    <w:p w14:paraId="18892100" w14:textId="1B694DAC" w:rsidR="007D4F20" w:rsidRPr="007D4F20" w:rsidRDefault="007D4F20" w:rsidP="007D4F20">
      <w:r w:rsidRPr="007D4F20">
        <w:rPr>
          <w:b/>
          <w:bCs/>
        </w:rPr>
        <w:t>24</w:t>
      </w:r>
      <w:r w:rsidRPr="007D4F20">
        <w:t>. Mûsâ, “O, göklerin ve yerin ve her ikisi arasında bulunan her</w:t>
      </w:r>
      <w:r>
        <w:t xml:space="preserve"> </w:t>
      </w:r>
      <w:r w:rsidRPr="007D4F20">
        <w:t>şeyin Rabbidir. Eğer gerçekten inanırsanız bu böyledir.”</w:t>
      </w:r>
    </w:p>
    <w:p w14:paraId="72449F41" w14:textId="65EA0A8D" w:rsidR="007D4F20" w:rsidRPr="007D4F20" w:rsidRDefault="007D4F20" w:rsidP="007D4F20">
      <w:r w:rsidRPr="007D4F20">
        <w:rPr>
          <w:b/>
          <w:bCs/>
        </w:rPr>
        <w:t>25</w:t>
      </w:r>
      <w:r w:rsidRPr="007D4F20">
        <w:t>. Firavun, etrafındakilere (alaycı bir ifade ile) “dinlemez misiniz?”</w:t>
      </w:r>
      <w:r>
        <w:t xml:space="preserve"> </w:t>
      </w:r>
      <w:r w:rsidRPr="007D4F20">
        <w:t>dedi.</w:t>
      </w:r>
    </w:p>
    <w:p w14:paraId="552AFED0" w14:textId="4B4DC11D" w:rsidR="007D4F20" w:rsidRPr="007D4F20" w:rsidRDefault="007D4F20" w:rsidP="007D4F20">
      <w:r w:rsidRPr="007D4F20">
        <w:rPr>
          <w:b/>
          <w:bCs/>
        </w:rPr>
        <w:t>26</w:t>
      </w:r>
      <w:r w:rsidRPr="007D4F20">
        <w:t>. Mûsâ, “O, sizin de Rabbiniz, geçmiş atalarınızın da Rabbidir”</w:t>
      </w:r>
      <w:r>
        <w:t xml:space="preserve"> </w:t>
      </w:r>
      <w:r w:rsidRPr="007D4F20">
        <w:t>dedi.</w:t>
      </w:r>
    </w:p>
    <w:p w14:paraId="21339F30" w14:textId="06555046" w:rsidR="007D4F20" w:rsidRPr="007D4F20" w:rsidRDefault="007D4F20" w:rsidP="007D4F20">
      <w:r w:rsidRPr="007D4F20">
        <w:rPr>
          <w:b/>
          <w:bCs/>
        </w:rPr>
        <w:t>27</w:t>
      </w:r>
      <w:r w:rsidRPr="007D4F20">
        <w:t>. Firavun, “Bu size gönderilen peygamberiniz, şüphesiz</w:t>
      </w:r>
      <w:r>
        <w:t xml:space="preserve"> </w:t>
      </w:r>
      <w:r w:rsidRPr="007D4F20">
        <w:t>delidir” dedi.</w:t>
      </w:r>
    </w:p>
    <w:p w14:paraId="358B3DE7" w14:textId="25A79E25" w:rsidR="007D4F20" w:rsidRPr="007D4F20" w:rsidRDefault="007D4F20" w:rsidP="007D4F20">
      <w:r w:rsidRPr="007D4F20">
        <w:rPr>
          <w:b/>
          <w:bCs/>
        </w:rPr>
        <w:t>28</w:t>
      </w:r>
      <w:r w:rsidRPr="007D4F20">
        <w:t>. Mûsâ, “O, doğunun da batının da ve ikisi arasındaki her şeyinde Rabbidir. Eğer düşünüyorsanız bu, böyledir” dedi.</w:t>
      </w:r>
    </w:p>
    <w:p w14:paraId="5FC18BE8" w14:textId="72999946" w:rsidR="007D4F20" w:rsidRPr="007D4F20" w:rsidRDefault="007D4F20" w:rsidP="007D4F20">
      <w:r w:rsidRPr="007D4F20">
        <w:rPr>
          <w:b/>
          <w:bCs/>
        </w:rPr>
        <w:t>29</w:t>
      </w:r>
      <w:r w:rsidRPr="007D4F20">
        <w:t xml:space="preserve">. Firavun, “Eğer benden başka bir ilâh edinirsen, </w:t>
      </w:r>
      <w:r w:rsidRPr="007D4F20">
        <w:t>ant olsun</w:t>
      </w:r>
      <w:r>
        <w:t xml:space="preserve"> </w:t>
      </w:r>
      <w:r w:rsidRPr="007D4F20">
        <w:t>seni zindana atılanlardan ederim.”</w:t>
      </w:r>
    </w:p>
    <w:p w14:paraId="1F212DC2" w14:textId="77777777" w:rsidR="007D4F20" w:rsidRPr="007D4F20" w:rsidRDefault="007D4F20" w:rsidP="007D4F20">
      <w:r w:rsidRPr="007D4F20">
        <w:rPr>
          <w:b/>
          <w:bCs/>
        </w:rPr>
        <w:t>30</w:t>
      </w:r>
      <w:r w:rsidRPr="007D4F20">
        <w:t>. Mûsâ, “Sana apaçık bir delil getirmiş olsam da mı?” dedi.</w:t>
      </w:r>
    </w:p>
    <w:p w14:paraId="56E52339" w14:textId="77777777" w:rsidR="007D4F20" w:rsidRPr="007D4F20" w:rsidRDefault="007D4F20" w:rsidP="007D4F20">
      <w:r w:rsidRPr="007D4F20">
        <w:rPr>
          <w:b/>
          <w:bCs/>
        </w:rPr>
        <w:t>31</w:t>
      </w:r>
      <w:r w:rsidRPr="007D4F20">
        <w:t>. Firavun, “Doğru söyleyenlerden isen haydi getir onu,” dedi.</w:t>
      </w:r>
    </w:p>
    <w:p w14:paraId="214D9239" w14:textId="58B92B33" w:rsidR="007D4F20" w:rsidRPr="007D4F20" w:rsidRDefault="007D4F20" w:rsidP="007D4F20">
      <w:r w:rsidRPr="007D4F20">
        <w:rPr>
          <w:b/>
          <w:bCs/>
        </w:rPr>
        <w:t>32</w:t>
      </w:r>
      <w:r w:rsidRPr="007D4F20">
        <w:t xml:space="preserve">. Bunun üzerine Mûsâ, asasını attı, bir de ne görsünler, </w:t>
      </w:r>
      <w:r w:rsidRPr="007D4F20">
        <w:t>asa açıkça</w:t>
      </w:r>
      <w:r w:rsidRPr="007D4F20">
        <w:t xml:space="preserve"> kocaman bir yılan olmuş.</w:t>
      </w:r>
    </w:p>
    <w:p w14:paraId="7326B3EE" w14:textId="4CB23EF3" w:rsidR="007D4F20" w:rsidRPr="007D4F20" w:rsidRDefault="007D4F20" w:rsidP="007D4F20">
      <w:r w:rsidRPr="007D4F20">
        <w:rPr>
          <w:b/>
          <w:bCs/>
        </w:rPr>
        <w:t>33</w:t>
      </w:r>
      <w:r w:rsidRPr="007D4F20">
        <w:t xml:space="preserve">. Elini koynundan çıkardı, bir de ne görsünler, </w:t>
      </w:r>
      <w:r w:rsidRPr="007D4F20">
        <w:t>bakanlara bembeyaz</w:t>
      </w:r>
      <w:r w:rsidRPr="007D4F20">
        <w:t xml:space="preserve"> olmuş.</w:t>
      </w:r>
      <w:r w:rsidRPr="007D4F20">
        <w:rPr>
          <w:sz w:val="14"/>
          <w:szCs w:val="14"/>
        </w:rPr>
        <w:t>5</w:t>
      </w:r>
    </w:p>
    <w:p w14:paraId="3DBC16F4" w14:textId="480D5F4A" w:rsidR="007D4F20" w:rsidRPr="007D4F20" w:rsidRDefault="007D4F20" w:rsidP="007D4F20">
      <w:r w:rsidRPr="007D4F20">
        <w:rPr>
          <w:b/>
          <w:bCs/>
        </w:rPr>
        <w:t>34</w:t>
      </w:r>
      <w:r w:rsidRPr="007D4F20">
        <w:t xml:space="preserve">. Firavun, çevresindeki ileri gelenlere, “Şüphesiz bu, bilgin </w:t>
      </w:r>
      <w:r w:rsidRPr="007D4F20">
        <w:t>bir sihirbazdır</w:t>
      </w:r>
      <w:r w:rsidRPr="007D4F20">
        <w:t>” dedi.</w:t>
      </w:r>
    </w:p>
    <w:p w14:paraId="73C963E8" w14:textId="77777777" w:rsidR="007D4F20" w:rsidRPr="007D4F20" w:rsidRDefault="007D4F20" w:rsidP="007D4F20">
      <w:r w:rsidRPr="007D4F20">
        <w:rPr>
          <w:b/>
          <w:bCs/>
        </w:rPr>
        <w:t>35</w:t>
      </w:r>
      <w:r w:rsidRPr="007D4F20">
        <w:t>. “Sizi, yaptığı sihirle, yurdunuzdan çıkarmak istiyor. Ne dersiniz?”</w:t>
      </w:r>
    </w:p>
    <w:p w14:paraId="1063FE8F" w14:textId="77777777" w:rsidR="007D4F20" w:rsidRDefault="007D4F20" w:rsidP="007D4F20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7D4F20">
        <w:rPr>
          <w:b/>
          <w:bCs/>
        </w:rPr>
        <w:t>36</w:t>
      </w:r>
      <w:r w:rsidRPr="007D4F20">
        <w:t xml:space="preserve">. Dediler ki: “Onu ve kardeşini alıkoy. Şehirlere de </w:t>
      </w:r>
      <w:r w:rsidRPr="007D4F20">
        <w:t>toplayıcı adamlar</w:t>
      </w:r>
      <w:r w:rsidRPr="007D4F20">
        <w:t xml:space="preserve"> gönder.”</w:t>
      </w:r>
      <w:r w:rsidRPr="007D4F20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4D3AFCA5" w14:textId="007B2C6D" w:rsidR="007D4F20" w:rsidRPr="007D4F20" w:rsidRDefault="007D4F20" w:rsidP="007D4F20">
      <w:r w:rsidRPr="007D4F20">
        <w:rPr>
          <w:b/>
          <w:bCs/>
        </w:rPr>
        <w:t>37</w:t>
      </w:r>
      <w:r w:rsidRPr="007D4F20">
        <w:t>. “Sana bütün usta sihirbazları getirsinler.”</w:t>
      </w:r>
    </w:p>
    <w:p w14:paraId="413273FB" w14:textId="590F997C" w:rsidR="007D4F20" w:rsidRPr="007D4F20" w:rsidRDefault="007D4F20" w:rsidP="007D4F20">
      <w:r w:rsidRPr="007D4F20">
        <w:rPr>
          <w:b/>
          <w:bCs/>
        </w:rPr>
        <w:t>38</w:t>
      </w:r>
      <w:r w:rsidRPr="007D4F20">
        <w:t xml:space="preserve">. Böylece sihirbazlar, belli bir günün belirlenen bir </w:t>
      </w:r>
      <w:r w:rsidRPr="007D4F20">
        <w:t>vaktinde bir</w:t>
      </w:r>
      <w:r w:rsidRPr="007D4F20">
        <w:t xml:space="preserve"> araya getirildiler.</w:t>
      </w:r>
    </w:p>
    <w:p w14:paraId="34DE4567" w14:textId="47983BA0" w:rsidR="00467477" w:rsidRDefault="007D4F20" w:rsidP="007D4F20">
      <w:r w:rsidRPr="007D4F20">
        <w:rPr>
          <w:b/>
          <w:bCs/>
        </w:rPr>
        <w:t>39</w:t>
      </w:r>
      <w:r w:rsidRPr="007D4F20">
        <w:t>. İnsanlara da “Siz de toplanır mısınız?” denildi.</w:t>
      </w:r>
    </w:p>
    <w:p w14:paraId="54706092" w14:textId="700755ED" w:rsidR="007D4F20" w:rsidRPr="007D4F20" w:rsidRDefault="007D4F20" w:rsidP="007D4F20">
      <w:pPr>
        <w:rPr>
          <w:i/>
          <w:iCs/>
          <w:sz w:val="18"/>
          <w:szCs w:val="18"/>
        </w:rPr>
      </w:pPr>
      <w:proofErr w:type="gramStart"/>
      <w:r w:rsidRPr="007D4F20">
        <w:rPr>
          <w:i/>
          <w:iCs/>
          <w:sz w:val="18"/>
          <w:szCs w:val="18"/>
        </w:rPr>
        <w:t>2 .</w:t>
      </w:r>
      <w:proofErr w:type="gramEnd"/>
      <w:r w:rsidRPr="007D4F20">
        <w:rPr>
          <w:i/>
          <w:iCs/>
          <w:sz w:val="18"/>
          <w:szCs w:val="18"/>
        </w:rPr>
        <w:t xml:space="preserve"> Hz. Mûsâ’nın Firavun’a gönderilmesiyle ilgili olarak ayrıca bakınız: </w:t>
      </w:r>
      <w:proofErr w:type="spellStart"/>
      <w:r w:rsidRPr="007D4F20">
        <w:rPr>
          <w:i/>
          <w:iCs/>
          <w:sz w:val="18"/>
          <w:szCs w:val="18"/>
        </w:rPr>
        <w:t>Tâ-Hâ</w:t>
      </w:r>
      <w:proofErr w:type="spellEnd"/>
      <w:r w:rsidRPr="007D4F20">
        <w:rPr>
          <w:i/>
          <w:iCs/>
          <w:sz w:val="18"/>
          <w:szCs w:val="18"/>
        </w:rPr>
        <w:t xml:space="preserve"> </w:t>
      </w:r>
      <w:proofErr w:type="spellStart"/>
      <w:r w:rsidRPr="007D4F20">
        <w:rPr>
          <w:i/>
          <w:iCs/>
          <w:sz w:val="18"/>
          <w:szCs w:val="18"/>
        </w:rPr>
        <w:t>sûresi</w:t>
      </w:r>
      <w:proofErr w:type="spellEnd"/>
      <w:r w:rsidRPr="007D4F20">
        <w:rPr>
          <w:i/>
          <w:iCs/>
          <w:sz w:val="18"/>
          <w:szCs w:val="18"/>
        </w:rPr>
        <w:t>,</w:t>
      </w:r>
      <w:r w:rsidRPr="007D4F20">
        <w:rPr>
          <w:i/>
          <w:iCs/>
          <w:sz w:val="18"/>
          <w:szCs w:val="18"/>
        </w:rPr>
        <w:t xml:space="preserve"> </w:t>
      </w:r>
      <w:proofErr w:type="spellStart"/>
      <w:r w:rsidRPr="007D4F20">
        <w:rPr>
          <w:i/>
          <w:iCs/>
          <w:sz w:val="18"/>
          <w:szCs w:val="18"/>
        </w:rPr>
        <w:t>âyet</w:t>
      </w:r>
      <w:proofErr w:type="spellEnd"/>
      <w:r w:rsidRPr="007D4F20">
        <w:rPr>
          <w:i/>
          <w:iCs/>
          <w:sz w:val="18"/>
          <w:szCs w:val="18"/>
        </w:rPr>
        <w:t xml:space="preserve">, 24-98; </w:t>
      </w:r>
      <w:proofErr w:type="spellStart"/>
      <w:r w:rsidRPr="007D4F20">
        <w:rPr>
          <w:i/>
          <w:iCs/>
          <w:sz w:val="18"/>
          <w:szCs w:val="18"/>
        </w:rPr>
        <w:t>Kasas</w:t>
      </w:r>
      <w:proofErr w:type="spellEnd"/>
      <w:r w:rsidRPr="007D4F20">
        <w:rPr>
          <w:i/>
          <w:iCs/>
          <w:sz w:val="18"/>
          <w:szCs w:val="18"/>
        </w:rPr>
        <w:t xml:space="preserve"> </w:t>
      </w:r>
      <w:proofErr w:type="spellStart"/>
      <w:r w:rsidRPr="007D4F20">
        <w:rPr>
          <w:i/>
          <w:iCs/>
          <w:sz w:val="18"/>
          <w:szCs w:val="18"/>
        </w:rPr>
        <w:t>sûresi</w:t>
      </w:r>
      <w:proofErr w:type="spellEnd"/>
      <w:r w:rsidRPr="007D4F20">
        <w:rPr>
          <w:i/>
          <w:iCs/>
          <w:sz w:val="18"/>
          <w:szCs w:val="18"/>
        </w:rPr>
        <w:t xml:space="preserve">, </w:t>
      </w:r>
      <w:proofErr w:type="spellStart"/>
      <w:r w:rsidRPr="007D4F20">
        <w:rPr>
          <w:i/>
          <w:iCs/>
          <w:sz w:val="18"/>
          <w:szCs w:val="18"/>
        </w:rPr>
        <w:t>âyet</w:t>
      </w:r>
      <w:proofErr w:type="spellEnd"/>
      <w:r w:rsidRPr="007D4F20">
        <w:rPr>
          <w:i/>
          <w:iCs/>
          <w:sz w:val="18"/>
          <w:szCs w:val="18"/>
        </w:rPr>
        <w:t>, 32-40.</w:t>
      </w:r>
    </w:p>
    <w:p w14:paraId="0349A6FB" w14:textId="78351F57" w:rsidR="007D4F20" w:rsidRPr="007D4F20" w:rsidRDefault="007D4F20" w:rsidP="007D4F20">
      <w:pPr>
        <w:rPr>
          <w:i/>
          <w:iCs/>
          <w:sz w:val="18"/>
          <w:szCs w:val="18"/>
        </w:rPr>
      </w:pPr>
      <w:proofErr w:type="gramStart"/>
      <w:r w:rsidRPr="007D4F20">
        <w:rPr>
          <w:i/>
          <w:iCs/>
          <w:sz w:val="18"/>
          <w:szCs w:val="18"/>
        </w:rPr>
        <w:t>3 .</w:t>
      </w:r>
      <w:proofErr w:type="gramEnd"/>
      <w:r w:rsidRPr="007D4F20">
        <w:rPr>
          <w:i/>
          <w:iCs/>
          <w:sz w:val="18"/>
          <w:szCs w:val="18"/>
        </w:rPr>
        <w:t xml:space="preserve"> Hz. Mûsâ’nın istemeyerek adam öldürmesi ile ilgili olarak bakınız: </w:t>
      </w:r>
      <w:proofErr w:type="spellStart"/>
      <w:r w:rsidRPr="007D4F20">
        <w:rPr>
          <w:i/>
          <w:iCs/>
          <w:sz w:val="18"/>
          <w:szCs w:val="18"/>
        </w:rPr>
        <w:t>Kasas</w:t>
      </w:r>
      <w:proofErr w:type="spellEnd"/>
      <w:r w:rsidRPr="007D4F20">
        <w:rPr>
          <w:i/>
          <w:iCs/>
          <w:sz w:val="18"/>
          <w:szCs w:val="18"/>
        </w:rPr>
        <w:t xml:space="preserve"> </w:t>
      </w:r>
      <w:proofErr w:type="spellStart"/>
      <w:r w:rsidRPr="007D4F20">
        <w:rPr>
          <w:i/>
          <w:iCs/>
          <w:sz w:val="18"/>
          <w:szCs w:val="18"/>
        </w:rPr>
        <w:t>sûresi</w:t>
      </w:r>
      <w:proofErr w:type="spellEnd"/>
      <w:r w:rsidRPr="007D4F20">
        <w:rPr>
          <w:i/>
          <w:iCs/>
          <w:sz w:val="18"/>
          <w:szCs w:val="18"/>
        </w:rPr>
        <w:t>,</w:t>
      </w:r>
      <w:r w:rsidRPr="007D4F20">
        <w:rPr>
          <w:i/>
          <w:iCs/>
          <w:sz w:val="18"/>
          <w:szCs w:val="18"/>
        </w:rPr>
        <w:t xml:space="preserve"> </w:t>
      </w:r>
      <w:proofErr w:type="spellStart"/>
      <w:r w:rsidRPr="007D4F20">
        <w:rPr>
          <w:i/>
          <w:iCs/>
          <w:sz w:val="18"/>
          <w:szCs w:val="18"/>
        </w:rPr>
        <w:t>âyet</w:t>
      </w:r>
      <w:proofErr w:type="spellEnd"/>
      <w:r w:rsidRPr="007D4F20">
        <w:rPr>
          <w:i/>
          <w:iCs/>
          <w:sz w:val="18"/>
          <w:szCs w:val="18"/>
        </w:rPr>
        <w:t>, 15-16.</w:t>
      </w:r>
    </w:p>
    <w:p w14:paraId="660C72A1" w14:textId="01A30897" w:rsidR="007D4F20" w:rsidRPr="007D4F20" w:rsidRDefault="007D4F20" w:rsidP="007D4F20">
      <w:pPr>
        <w:rPr>
          <w:i/>
          <w:iCs/>
          <w:sz w:val="18"/>
          <w:szCs w:val="18"/>
        </w:rPr>
      </w:pPr>
      <w:proofErr w:type="gramStart"/>
      <w:r w:rsidRPr="007D4F20">
        <w:rPr>
          <w:i/>
          <w:iCs/>
          <w:sz w:val="18"/>
          <w:szCs w:val="18"/>
        </w:rPr>
        <w:t>4 .</w:t>
      </w:r>
      <w:proofErr w:type="gramEnd"/>
      <w:r w:rsidRPr="007D4F20">
        <w:rPr>
          <w:i/>
          <w:iCs/>
          <w:sz w:val="18"/>
          <w:szCs w:val="18"/>
        </w:rPr>
        <w:t xml:space="preserve"> Firavun, İsrailoğullarının erkek çocuklarının öldürülmesini emretmiş, Hz. Mûsâ’nın</w:t>
      </w:r>
      <w:r w:rsidRPr="007D4F20">
        <w:rPr>
          <w:i/>
          <w:iCs/>
          <w:sz w:val="18"/>
          <w:szCs w:val="18"/>
        </w:rPr>
        <w:t xml:space="preserve"> </w:t>
      </w:r>
      <w:r w:rsidRPr="007D4F20">
        <w:rPr>
          <w:i/>
          <w:iCs/>
          <w:sz w:val="18"/>
          <w:szCs w:val="18"/>
        </w:rPr>
        <w:t>annesi de çocuğunu ölümden kurtarmak için onu bir sepet içinde Nil nehrine bırakmıştı.</w:t>
      </w:r>
      <w:r w:rsidRPr="007D4F20">
        <w:rPr>
          <w:i/>
          <w:iCs/>
          <w:sz w:val="18"/>
          <w:szCs w:val="18"/>
        </w:rPr>
        <w:t xml:space="preserve"> </w:t>
      </w:r>
      <w:r w:rsidRPr="007D4F20">
        <w:rPr>
          <w:i/>
          <w:iCs/>
          <w:sz w:val="18"/>
          <w:szCs w:val="18"/>
        </w:rPr>
        <w:t xml:space="preserve">Firavun ailesi onu bulup saraya getirmiş ve Mûsâ orada Firavun’un himayesinde yetişmişti. (Bakınız: Bakara </w:t>
      </w:r>
      <w:proofErr w:type="spellStart"/>
      <w:r w:rsidRPr="007D4F20">
        <w:rPr>
          <w:i/>
          <w:iCs/>
          <w:sz w:val="18"/>
          <w:szCs w:val="18"/>
        </w:rPr>
        <w:t>sûresi</w:t>
      </w:r>
      <w:proofErr w:type="spellEnd"/>
      <w:r w:rsidRPr="007D4F20">
        <w:rPr>
          <w:i/>
          <w:iCs/>
          <w:sz w:val="18"/>
          <w:szCs w:val="18"/>
        </w:rPr>
        <w:t xml:space="preserve">, </w:t>
      </w:r>
      <w:proofErr w:type="spellStart"/>
      <w:r w:rsidRPr="007D4F20">
        <w:rPr>
          <w:i/>
          <w:iCs/>
          <w:sz w:val="18"/>
          <w:szCs w:val="18"/>
        </w:rPr>
        <w:t>âyet</w:t>
      </w:r>
      <w:proofErr w:type="spellEnd"/>
      <w:r w:rsidRPr="007D4F20">
        <w:rPr>
          <w:i/>
          <w:iCs/>
          <w:sz w:val="18"/>
          <w:szCs w:val="18"/>
        </w:rPr>
        <w:t xml:space="preserve">, 49; </w:t>
      </w:r>
      <w:proofErr w:type="spellStart"/>
      <w:r w:rsidRPr="007D4F20">
        <w:rPr>
          <w:i/>
          <w:iCs/>
          <w:sz w:val="18"/>
          <w:szCs w:val="18"/>
        </w:rPr>
        <w:t>Kasas</w:t>
      </w:r>
      <w:proofErr w:type="spellEnd"/>
      <w:r w:rsidRPr="007D4F20">
        <w:rPr>
          <w:i/>
          <w:iCs/>
          <w:sz w:val="18"/>
          <w:szCs w:val="18"/>
        </w:rPr>
        <w:t xml:space="preserve"> </w:t>
      </w:r>
      <w:proofErr w:type="spellStart"/>
      <w:r w:rsidRPr="007D4F20">
        <w:rPr>
          <w:i/>
          <w:iCs/>
          <w:sz w:val="18"/>
          <w:szCs w:val="18"/>
        </w:rPr>
        <w:t>sûresi</w:t>
      </w:r>
      <w:proofErr w:type="spellEnd"/>
      <w:r w:rsidRPr="007D4F20">
        <w:rPr>
          <w:i/>
          <w:iCs/>
          <w:sz w:val="18"/>
          <w:szCs w:val="18"/>
        </w:rPr>
        <w:t xml:space="preserve">, </w:t>
      </w:r>
      <w:proofErr w:type="spellStart"/>
      <w:r w:rsidRPr="007D4F20">
        <w:rPr>
          <w:i/>
          <w:iCs/>
          <w:sz w:val="18"/>
          <w:szCs w:val="18"/>
        </w:rPr>
        <w:t>âyet</w:t>
      </w:r>
      <w:proofErr w:type="spellEnd"/>
      <w:r w:rsidRPr="007D4F20">
        <w:rPr>
          <w:i/>
          <w:iCs/>
          <w:sz w:val="18"/>
          <w:szCs w:val="18"/>
        </w:rPr>
        <w:t xml:space="preserve">, 7-12) </w:t>
      </w:r>
      <w:proofErr w:type="spellStart"/>
      <w:r w:rsidRPr="007D4F20">
        <w:rPr>
          <w:i/>
          <w:iCs/>
          <w:sz w:val="18"/>
          <w:szCs w:val="18"/>
        </w:rPr>
        <w:t>Şâyet</w:t>
      </w:r>
      <w:proofErr w:type="spellEnd"/>
      <w:r w:rsidRPr="007D4F20">
        <w:rPr>
          <w:i/>
          <w:iCs/>
          <w:sz w:val="18"/>
          <w:szCs w:val="18"/>
        </w:rPr>
        <w:t xml:space="preserve"> Firavun,</w:t>
      </w:r>
      <w:r w:rsidRPr="007D4F20">
        <w:rPr>
          <w:i/>
          <w:iCs/>
          <w:sz w:val="18"/>
          <w:szCs w:val="18"/>
        </w:rPr>
        <w:t xml:space="preserve"> </w:t>
      </w:r>
      <w:r w:rsidRPr="007D4F20">
        <w:rPr>
          <w:i/>
          <w:iCs/>
          <w:sz w:val="18"/>
          <w:szCs w:val="18"/>
        </w:rPr>
        <w:t>İsrailoğullarına köle muamelesi ederek onların erkek çocuklarını öldürüyor olmasaydı,</w:t>
      </w:r>
      <w:r w:rsidRPr="007D4F20">
        <w:rPr>
          <w:i/>
          <w:iCs/>
          <w:sz w:val="18"/>
          <w:szCs w:val="18"/>
        </w:rPr>
        <w:t xml:space="preserve"> </w:t>
      </w:r>
      <w:r w:rsidRPr="007D4F20">
        <w:rPr>
          <w:i/>
          <w:iCs/>
          <w:sz w:val="18"/>
          <w:szCs w:val="18"/>
        </w:rPr>
        <w:t>Mûsâ da Firavun’un himayesine girmeyecek ve “nimet” diye takdim edilen</w:t>
      </w:r>
      <w:r w:rsidRPr="007D4F20">
        <w:rPr>
          <w:i/>
          <w:iCs/>
          <w:sz w:val="18"/>
          <w:szCs w:val="18"/>
        </w:rPr>
        <w:t xml:space="preserve"> </w:t>
      </w:r>
      <w:r w:rsidRPr="007D4F20">
        <w:rPr>
          <w:i/>
          <w:iCs/>
          <w:sz w:val="18"/>
          <w:szCs w:val="18"/>
        </w:rPr>
        <w:t>bu durum doğmayacaktı. Kısaca, Firavun Mûsâ’ya bir nimette bulunmamış, aslında</w:t>
      </w:r>
      <w:r w:rsidRPr="007D4F20">
        <w:rPr>
          <w:i/>
          <w:iCs/>
          <w:sz w:val="18"/>
          <w:szCs w:val="18"/>
        </w:rPr>
        <w:t xml:space="preserve"> </w:t>
      </w:r>
      <w:r w:rsidRPr="007D4F20">
        <w:rPr>
          <w:i/>
          <w:iCs/>
          <w:sz w:val="18"/>
          <w:szCs w:val="18"/>
        </w:rPr>
        <w:t>ona zulmetmiştir.</w:t>
      </w:r>
    </w:p>
    <w:p w14:paraId="3A5A9ECE" w14:textId="06967D0F" w:rsidR="007D4F20" w:rsidRPr="007D4F20" w:rsidRDefault="007D4F20" w:rsidP="007D4F20">
      <w:pPr>
        <w:rPr>
          <w:sz w:val="18"/>
          <w:szCs w:val="18"/>
        </w:rPr>
      </w:pPr>
      <w:proofErr w:type="gramStart"/>
      <w:r w:rsidRPr="007D4F20">
        <w:rPr>
          <w:i/>
          <w:iCs/>
          <w:sz w:val="18"/>
          <w:szCs w:val="18"/>
        </w:rPr>
        <w:t>5 .</w:t>
      </w:r>
      <w:proofErr w:type="gramEnd"/>
      <w:r w:rsidRPr="007D4F20">
        <w:rPr>
          <w:i/>
          <w:iCs/>
          <w:sz w:val="18"/>
          <w:szCs w:val="18"/>
        </w:rPr>
        <w:t xml:space="preserve"> Bu mucize ile ilgili olarak bakınız: </w:t>
      </w:r>
      <w:proofErr w:type="spellStart"/>
      <w:r w:rsidRPr="007D4F20">
        <w:rPr>
          <w:i/>
          <w:iCs/>
          <w:sz w:val="18"/>
          <w:szCs w:val="18"/>
        </w:rPr>
        <w:t>A’râf</w:t>
      </w:r>
      <w:proofErr w:type="spellEnd"/>
      <w:r w:rsidRPr="007D4F20">
        <w:rPr>
          <w:i/>
          <w:iCs/>
          <w:sz w:val="18"/>
          <w:szCs w:val="18"/>
        </w:rPr>
        <w:t xml:space="preserve"> </w:t>
      </w:r>
      <w:proofErr w:type="spellStart"/>
      <w:r w:rsidRPr="007D4F20">
        <w:rPr>
          <w:i/>
          <w:iCs/>
          <w:sz w:val="18"/>
          <w:szCs w:val="18"/>
        </w:rPr>
        <w:t>sûresi</w:t>
      </w:r>
      <w:proofErr w:type="spellEnd"/>
      <w:r w:rsidRPr="007D4F20">
        <w:rPr>
          <w:i/>
          <w:iCs/>
          <w:sz w:val="18"/>
          <w:szCs w:val="18"/>
        </w:rPr>
        <w:t xml:space="preserve">, </w:t>
      </w:r>
      <w:proofErr w:type="spellStart"/>
      <w:r w:rsidRPr="007D4F20">
        <w:rPr>
          <w:i/>
          <w:iCs/>
          <w:sz w:val="18"/>
          <w:szCs w:val="18"/>
        </w:rPr>
        <w:t>âyet</w:t>
      </w:r>
      <w:proofErr w:type="spellEnd"/>
      <w:r w:rsidRPr="007D4F20">
        <w:rPr>
          <w:i/>
          <w:iCs/>
          <w:sz w:val="18"/>
          <w:szCs w:val="18"/>
        </w:rPr>
        <w:t xml:space="preserve">, 108; </w:t>
      </w:r>
      <w:proofErr w:type="spellStart"/>
      <w:r w:rsidRPr="007D4F20">
        <w:rPr>
          <w:i/>
          <w:iCs/>
          <w:sz w:val="18"/>
          <w:szCs w:val="18"/>
        </w:rPr>
        <w:t>Kasas</w:t>
      </w:r>
      <w:proofErr w:type="spellEnd"/>
      <w:r w:rsidRPr="007D4F20">
        <w:rPr>
          <w:i/>
          <w:iCs/>
          <w:sz w:val="18"/>
          <w:szCs w:val="18"/>
        </w:rPr>
        <w:t xml:space="preserve"> </w:t>
      </w:r>
      <w:proofErr w:type="spellStart"/>
      <w:r w:rsidRPr="007D4F20">
        <w:rPr>
          <w:i/>
          <w:iCs/>
          <w:sz w:val="18"/>
          <w:szCs w:val="18"/>
        </w:rPr>
        <w:t>sûresi</w:t>
      </w:r>
      <w:proofErr w:type="spellEnd"/>
      <w:r w:rsidRPr="007D4F20">
        <w:rPr>
          <w:i/>
          <w:iCs/>
          <w:sz w:val="18"/>
          <w:szCs w:val="18"/>
        </w:rPr>
        <w:t xml:space="preserve">, </w:t>
      </w:r>
      <w:proofErr w:type="spellStart"/>
      <w:r w:rsidRPr="007D4F20">
        <w:rPr>
          <w:i/>
          <w:iCs/>
          <w:sz w:val="18"/>
          <w:szCs w:val="18"/>
        </w:rPr>
        <w:t>âyet</w:t>
      </w:r>
      <w:proofErr w:type="spellEnd"/>
      <w:r w:rsidRPr="007D4F20">
        <w:rPr>
          <w:i/>
          <w:iCs/>
          <w:sz w:val="18"/>
          <w:szCs w:val="18"/>
        </w:rPr>
        <w:t>, 32.</w:t>
      </w:r>
    </w:p>
    <w:p w14:paraId="396F5E23" w14:textId="77777777" w:rsidR="007D4F20" w:rsidRDefault="007D4F20" w:rsidP="007D4F20"/>
    <w:sectPr w:rsidR="007D4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20"/>
    <w:rsid w:val="00467477"/>
    <w:rsid w:val="007D4F20"/>
    <w:rsid w:val="00BA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9227"/>
  <w15:chartTrackingRefBased/>
  <w15:docId w15:val="{673D7960-7D80-43B9-93C4-AC516FE7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D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D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D4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D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D4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D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D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D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D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D4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D4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D4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D4F2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D4F2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D4F2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D4F2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D4F2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D4F2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D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D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D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D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D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D4F2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D4F2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D4F2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D4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D4F2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D4F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2024-09-16T09:31:00Z</dcterms:created>
  <dcterms:modified xsi:type="dcterms:W3CDTF">2024-09-16T09:34:00Z</dcterms:modified>
</cp:coreProperties>
</file>