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8E0AD" w14:textId="77777777" w:rsidR="006F6D94" w:rsidRPr="006F6D94" w:rsidRDefault="006F6D94" w:rsidP="006F6D94">
      <w:r w:rsidRPr="006F6D94">
        <w:rPr>
          <w:b/>
          <w:bCs/>
        </w:rPr>
        <w:t>137</w:t>
      </w:r>
      <w:r w:rsidRPr="006F6D94">
        <w:t>. “Bu, öncekilerin geleneklerinden başka bir şey değildir.”</w:t>
      </w:r>
    </w:p>
    <w:p w14:paraId="54003F90" w14:textId="77777777" w:rsidR="006F6D94" w:rsidRPr="006F6D94" w:rsidRDefault="006F6D94" w:rsidP="006F6D94">
      <w:r w:rsidRPr="006F6D94">
        <w:rPr>
          <w:b/>
          <w:bCs/>
        </w:rPr>
        <w:t>138</w:t>
      </w:r>
      <w:r w:rsidRPr="006F6D94">
        <w:t>. “Biz azaba uğratılacak da değiliz.”</w:t>
      </w:r>
    </w:p>
    <w:p w14:paraId="70B5EA3E" w14:textId="56790D98" w:rsidR="006F6D94" w:rsidRPr="006F6D94" w:rsidRDefault="006F6D94" w:rsidP="006F6D94">
      <w:r w:rsidRPr="006F6D94">
        <w:rPr>
          <w:b/>
          <w:bCs/>
        </w:rPr>
        <w:t>139</w:t>
      </w:r>
      <w:r w:rsidRPr="006F6D94">
        <w:t>. Böylece onlar Hûd’u yalanladılar. Biz de bu yüzden onları</w:t>
      </w:r>
      <w:r>
        <w:t xml:space="preserve"> </w:t>
      </w:r>
      <w:r w:rsidRPr="006F6D94">
        <w:t>helâk ettik. Şüphesiz bunda bir ibret vardır. Onların çoğu ise</w:t>
      </w:r>
      <w:r>
        <w:t xml:space="preserve"> </w:t>
      </w:r>
      <w:r w:rsidRPr="006F6D94">
        <w:t>iman etmiş değillerdir.</w:t>
      </w:r>
    </w:p>
    <w:p w14:paraId="24C8A240" w14:textId="3B6A7681" w:rsidR="006F6D94" w:rsidRPr="006F6D94" w:rsidRDefault="006F6D94" w:rsidP="006F6D94">
      <w:r w:rsidRPr="006F6D94">
        <w:rPr>
          <w:b/>
          <w:bCs/>
        </w:rPr>
        <w:t>140</w:t>
      </w:r>
      <w:r w:rsidRPr="006F6D94">
        <w:t>. Şüphesiz senin Rabbin, mutlak güç sahibi ve çok merhametli</w:t>
      </w:r>
      <w:r>
        <w:t xml:space="preserve"> </w:t>
      </w:r>
      <w:r w:rsidRPr="006F6D94">
        <w:t>olandır.</w:t>
      </w:r>
    </w:p>
    <w:p w14:paraId="2187B60C" w14:textId="05F9ABB9" w:rsidR="006F6D94" w:rsidRPr="006F6D94" w:rsidRDefault="006F6D94" w:rsidP="006F6D94">
      <w:r w:rsidRPr="006F6D94">
        <w:rPr>
          <w:b/>
          <w:bCs/>
        </w:rPr>
        <w:t>141</w:t>
      </w:r>
      <w:r w:rsidRPr="006F6D94">
        <w:t xml:space="preserve">. </w:t>
      </w:r>
      <w:proofErr w:type="spellStart"/>
      <w:r w:rsidRPr="006F6D94">
        <w:t>Semûd</w:t>
      </w:r>
      <w:proofErr w:type="spellEnd"/>
      <w:r w:rsidRPr="006F6D94">
        <w:t xml:space="preserve"> kavmi de Peygamberleri yalanladı.</w:t>
      </w:r>
      <w:r w:rsidRPr="006F6D94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6F6D94">
        <w:rPr>
          <w:b/>
          <w:bCs/>
        </w:rPr>
        <w:t>142</w:t>
      </w:r>
      <w:r w:rsidRPr="006F6D94">
        <w:t>. Hani kardeşleri Salih, onlara şöyle demişti: “Allah’a karşı gelmekten</w:t>
      </w:r>
      <w:r>
        <w:t xml:space="preserve"> </w:t>
      </w:r>
      <w:r w:rsidRPr="006F6D94">
        <w:t>sakınmaz mısınız?”</w:t>
      </w:r>
    </w:p>
    <w:p w14:paraId="6E5FAC98" w14:textId="77777777" w:rsidR="006F6D94" w:rsidRPr="006F6D94" w:rsidRDefault="006F6D94" w:rsidP="006F6D94">
      <w:r w:rsidRPr="006F6D94">
        <w:rPr>
          <w:b/>
          <w:bCs/>
        </w:rPr>
        <w:t>143</w:t>
      </w:r>
      <w:r w:rsidRPr="006F6D94">
        <w:t>. “Ben size gönderilmiş güvenilir bir peygamberim.”</w:t>
      </w:r>
    </w:p>
    <w:p w14:paraId="676D32EF" w14:textId="77777777" w:rsidR="006F6D94" w:rsidRPr="006F6D94" w:rsidRDefault="006F6D94" w:rsidP="006F6D94">
      <w:r w:rsidRPr="006F6D94">
        <w:rPr>
          <w:b/>
          <w:bCs/>
        </w:rPr>
        <w:t>144</w:t>
      </w:r>
      <w:r w:rsidRPr="006F6D94">
        <w:t>. “Öyle ise Allah’a karşı gelmekten sakının ve bana itaat edin!”</w:t>
      </w:r>
    </w:p>
    <w:p w14:paraId="5A791898" w14:textId="11559390" w:rsidR="006F6D94" w:rsidRPr="006F6D94" w:rsidRDefault="006F6D94" w:rsidP="006F6D94">
      <w:r w:rsidRPr="006F6D94">
        <w:rPr>
          <w:b/>
          <w:bCs/>
        </w:rPr>
        <w:t>145</w:t>
      </w:r>
      <w:r w:rsidRPr="006F6D94">
        <w:t>. “Buna karşılık sizden hiçbir ücret istemiyorum. Benim ücretim</w:t>
      </w:r>
      <w:r>
        <w:t xml:space="preserve"> </w:t>
      </w:r>
      <w:r w:rsidRPr="006F6D94">
        <w:t>ancak âlemlerin Rabbi olan Allah’a aittir.”</w:t>
      </w:r>
    </w:p>
    <w:p w14:paraId="692E07F0" w14:textId="6A19F8C1" w:rsidR="006F6D94" w:rsidRPr="006F6D94" w:rsidRDefault="006F6D94" w:rsidP="006F6D94">
      <w:r w:rsidRPr="006F6D94">
        <w:rPr>
          <w:b/>
          <w:bCs/>
        </w:rPr>
        <w:t>146</w:t>
      </w:r>
      <w:r w:rsidRPr="006F6D94">
        <w:t xml:space="preserve">, </w:t>
      </w:r>
      <w:r w:rsidRPr="006F6D94">
        <w:rPr>
          <w:b/>
          <w:bCs/>
        </w:rPr>
        <w:t>147</w:t>
      </w:r>
      <w:r w:rsidRPr="006F6D94">
        <w:t xml:space="preserve">, </w:t>
      </w:r>
      <w:r w:rsidRPr="006F6D94">
        <w:rPr>
          <w:b/>
          <w:bCs/>
        </w:rPr>
        <w:t>148</w:t>
      </w:r>
      <w:r w:rsidRPr="006F6D94">
        <w:t>. “Siz buradaki bahçelerde, pınar başlarında, ekinlerde,</w:t>
      </w:r>
      <w:r>
        <w:t xml:space="preserve"> </w:t>
      </w:r>
      <w:r w:rsidRPr="006F6D94">
        <w:t>meyveleri olgunlaşmış hurmalıklarda güven içinde bırakılacak</w:t>
      </w:r>
      <w:r>
        <w:t xml:space="preserve"> </w:t>
      </w:r>
      <w:r w:rsidRPr="006F6D94">
        <w:t>mısınız?”</w:t>
      </w:r>
    </w:p>
    <w:p w14:paraId="25F37EB8" w14:textId="77777777" w:rsidR="006F6D94" w:rsidRPr="006F6D94" w:rsidRDefault="006F6D94" w:rsidP="006F6D94">
      <w:r w:rsidRPr="006F6D94">
        <w:rPr>
          <w:b/>
          <w:bCs/>
        </w:rPr>
        <w:t>149</w:t>
      </w:r>
      <w:r w:rsidRPr="006F6D94">
        <w:t>. “Bir de dağlardan ustalıkla evler yontuyorsunuz.”</w:t>
      </w:r>
    </w:p>
    <w:p w14:paraId="09512E57" w14:textId="77777777" w:rsidR="006F6D94" w:rsidRPr="006F6D94" w:rsidRDefault="006F6D94" w:rsidP="006F6D94">
      <w:r w:rsidRPr="006F6D94">
        <w:rPr>
          <w:b/>
          <w:bCs/>
        </w:rPr>
        <w:t>150</w:t>
      </w:r>
      <w:r w:rsidRPr="006F6D94">
        <w:t>. “Artık Allah’a karşı gelmekten sakının ve bana itaat edin.”</w:t>
      </w:r>
    </w:p>
    <w:p w14:paraId="589D8D9E" w14:textId="30A17999" w:rsidR="006F6D94" w:rsidRPr="006F6D94" w:rsidRDefault="006F6D94" w:rsidP="006F6D94">
      <w:r w:rsidRPr="006F6D94">
        <w:rPr>
          <w:b/>
          <w:bCs/>
        </w:rPr>
        <w:t>151</w:t>
      </w:r>
      <w:r w:rsidRPr="006F6D94">
        <w:t xml:space="preserve">, </w:t>
      </w:r>
      <w:r w:rsidRPr="006F6D94">
        <w:rPr>
          <w:b/>
          <w:bCs/>
        </w:rPr>
        <w:t>152</w:t>
      </w:r>
      <w:r w:rsidRPr="006F6D94">
        <w:t>. “Yeryüzünde ıslaha çalışmayıp fesat çıkaran haddi aşmışların</w:t>
      </w:r>
      <w:r>
        <w:t xml:space="preserve"> </w:t>
      </w:r>
      <w:r w:rsidRPr="006F6D94">
        <w:t>emrine itaat etmeyin.”</w:t>
      </w:r>
    </w:p>
    <w:p w14:paraId="2F4EC542" w14:textId="77777777" w:rsidR="006F6D94" w:rsidRPr="006F6D94" w:rsidRDefault="006F6D94" w:rsidP="006F6D94">
      <w:r w:rsidRPr="006F6D94">
        <w:rPr>
          <w:b/>
          <w:bCs/>
        </w:rPr>
        <w:t>153</w:t>
      </w:r>
      <w:r w:rsidRPr="006F6D94">
        <w:t>. Dediler ki: “Sen ancak büyülenmişlerdensin.”</w:t>
      </w:r>
    </w:p>
    <w:p w14:paraId="19873C72" w14:textId="6E9328A5" w:rsidR="006F6D94" w:rsidRPr="006F6D94" w:rsidRDefault="006F6D94" w:rsidP="006F6D94">
      <w:r w:rsidRPr="006F6D94">
        <w:rPr>
          <w:b/>
          <w:bCs/>
        </w:rPr>
        <w:t>154</w:t>
      </w:r>
      <w:r w:rsidRPr="006F6D94">
        <w:t>. “Sen de ancak bizim gibi bir beşersin. Eğer doğru söyleyenlerden</w:t>
      </w:r>
      <w:r>
        <w:t xml:space="preserve"> </w:t>
      </w:r>
      <w:r w:rsidRPr="006F6D94">
        <w:t>isen haydi bize bir mucize getir.”</w:t>
      </w:r>
    </w:p>
    <w:p w14:paraId="0930293A" w14:textId="5C3C5C3A" w:rsidR="006F6D94" w:rsidRPr="006F6D94" w:rsidRDefault="006F6D94" w:rsidP="006F6D94">
      <w:r w:rsidRPr="006F6D94">
        <w:rPr>
          <w:b/>
          <w:bCs/>
        </w:rPr>
        <w:t>155</w:t>
      </w:r>
      <w:r w:rsidRPr="006F6D94">
        <w:t>. Salih, şöyle dedi: “İşte bir dişi deve! Onun (belli bir gün) su</w:t>
      </w:r>
      <w:r>
        <w:t xml:space="preserve"> </w:t>
      </w:r>
      <w:r w:rsidRPr="006F6D94">
        <w:t>içme hakkı var, sizin de belli bir gün su içme hakkınız vardır.”</w:t>
      </w:r>
    </w:p>
    <w:p w14:paraId="78DA684A" w14:textId="48838421" w:rsidR="006F6D94" w:rsidRPr="006F6D94" w:rsidRDefault="006F6D94" w:rsidP="006F6D94">
      <w:r w:rsidRPr="006F6D94">
        <w:rPr>
          <w:b/>
          <w:bCs/>
        </w:rPr>
        <w:t>156</w:t>
      </w:r>
      <w:r w:rsidRPr="006F6D94">
        <w:t>. “Sakın ona bir kötülük dokundurmayın. Yoksa büyük bir günün</w:t>
      </w:r>
      <w:r>
        <w:t xml:space="preserve"> </w:t>
      </w:r>
      <w:r w:rsidRPr="006F6D94">
        <w:t>azabı sizi yakalar.”</w:t>
      </w:r>
    </w:p>
    <w:p w14:paraId="6DDFDB09" w14:textId="77777777" w:rsidR="006F6D94" w:rsidRPr="006F6D94" w:rsidRDefault="006F6D94" w:rsidP="006F6D94">
      <w:r w:rsidRPr="006F6D94">
        <w:rPr>
          <w:b/>
          <w:bCs/>
        </w:rPr>
        <w:t>157</w:t>
      </w:r>
      <w:r w:rsidRPr="006F6D94">
        <w:t>. Derken onu kestiler, fakat pişman oldular.</w:t>
      </w:r>
    </w:p>
    <w:p w14:paraId="7EE07CFE" w14:textId="185C5B1D" w:rsidR="006F6D94" w:rsidRPr="006F6D94" w:rsidRDefault="006F6D94" w:rsidP="006F6D94">
      <w:r w:rsidRPr="006F6D94">
        <w:rPr>
          <w:b/>
          <w:bCs/>
        </w:rPr>
        <w:t>158</w:t>
      </w:r>
      <w:r w:rsidRPr="006F6D94">
        <w:t>. Böylece onları azap yakaladı. Şüphesiz bunda bir ibret vardır.</w:t>
      </w:r>
      <w:r>
        <w:t xml:space="preserve"> </w:t>
      </w:r>
      <w:r w:rsidRPr="006F6D94">
        <w:t>Onların çoğu ise iman etmiş değillerdir.</w:t>
      </w:r>
    </w:p>
    <w:p w14:paraId="62A6B48E" w14:textId="2DB60862" w:rsidR="00F05337" w:rsidRDefault="006F6D94" w:rsidP="006F6D94">
      <w:r w:rsidRPr="006F6D94">
        <w:rPr>
          <w:b/>
          <w:bCs/>
        </w:rPr>
        <w:t>159</w:t>
      </w:r>
      <w:r w:rsidRPr="006F6D94">
        <w:t>. Şüphesiz senin Rabbin, mutlak güç sahibi ve çok merhametli</w:t>
      </w:r>
      <w:r>
        <w:t xml:space="preserve"> </w:t>
      </w:r>
      <w:r w:rsidRPr="006F6D94">
        <w:t>olandır.</w:t>
      </w:r>
    </w:p>
    <w:p w14:paraId="479CAC81" w14:textId="77777777" w:rsidR="006F6D94" w:rsidRDefault="006F6D94" w:rsidP="006F6D94"/>
    <w:sectPr w:rsidR="006F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94"/>
    <w:rsid w:val="002B3123"/>
    <w:rsid w:val="006F6D94"/>
    <w:rsid w:val="00F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E0E1"/>
  <w15:chartTrackingRefBased/>
  <w15:docId w15:val="{2F4680F6-5F5E-4F13-980A-D2B6280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6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6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6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6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6D9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6D9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6D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6D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6D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6D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6D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6D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6D9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6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6D9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6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2024-09-16T10:00:00Z</dcterms:created>
  <dcterms:modified xsi:type="dcterms:W3CDTF">2024-09-16T10:01:00Z</dcterms:modified>
</cp:coreProperties>
</file>