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2F1" w14:textId="07A05CB5" w:rsidR="000722CB" w:rsidRPr="000722CB" w:rsidRDefault="000722CB" w:rsidP="000722CB">
      <w:r w:rsidRPr="000722CB">
        <w:rPr>
          <w:b/>
          <w:bCs/>
        </w:rPr>
        <w:t xml:space="preserve">24. </w:t>
      </w:r>
      <w:r w:rsidRPr="000722CB">
        <w:t>(İbrahim’in) kavminin cevabı, “Onu öldürün veya yakın”</w:t>
      </w:r>
      <w:r>
        <w:t xml:space="preserve"> </w:t>
      </w:r>
      <w:r w:rsidRPr="000722CB">
        <w:t>demekten ibaret oldu. Allah da onu ateşten kurtardı. Şüphesiz</w:t>
      </w:r>
      <w:r>
        <w:t xml:space="preserve"> </w:t>
      </w:r>
      <w:r w:rsidRPr="000722CB">
        <w:t>bunda inanan bir toplum için ibretler vardır.</w:t>
      </w:r>
    </w:p>
    <w:p w14:paraId="1DA950C4" w14:textId="62608B6C" w:rsidR="000722CB" w:rsidRPr="000722CB" w:rsidRDefault="000722CB" w:rsidP="000722CB">
      <w:r w:rsidRPr="000722CB">
        <w:rPr>
          <w:b/>
          <w:bCs/>
        </w:rPr>
        <w:t xml:space="preserve">25. </w:t>
      </w:r>
      <w:r w:rsidRPr="000722CB">
        <w:t>İbrahim, onlara dedi ki: “Sırf aranızda dünya hayatına mahsus</w:t>
      </w:r>
      <w:r>
        <w:t xml:space="preserve"> </w:t>
      </w:r>
      <w:r w:rsidRPr="000722CB">
        <w:t>bir sevgi (ve çıkar) uğruna Allah’ı bırakıp birtakım putlar</w:t>
      </w:r>
      <w:r>
        <w:t xml:space="preserve"> </w:t>
      </w:r>
      <w:r w:rsidRPr="000722CB">
        <w:t>edindiniz. Sonra kıyamet gününde kiminiz kiminizi inkâr</w:t>
      </w:r>
      <w:r>
        <w:t xml:space="preserve"> </w:t>
      </w:r>
      <w:r w:rsidRPr="000722CB">
        <w:t>edip tanımayacak; kiminiz kiminize lânet edecektir. Barınağınız</w:t>
      </w:r>
      <w:r>
        <w:t xml:space="preserve"> </w:t>
      </w:r>
      <w:r w:rsidRPr="000722CB">
        <w:t>cehennem olacaktır. Yardımcılarınız da olmayacaktır.”</w:t>
      </w:r>
    </w:p>
    <w:p w14:paraId="2458611C" w14:textId="0F7ACDBA" w:rsidR="000722CB" w:rsidRPr="000722CB" w:rsidRDefault="000722CB" w:rsidP="000722CB">
      <w:r w:rsidRPr="000722CB">
        <w:rPr>
          <w:b/>
          <w:bCs/>
        </w:rPr>
        <w:t xml:space="preserve">26. </w:t>
      </w:r>
      <w:r w:rsidRPr="000722CB">
        <w:t>Bunun üzerine Lût,</w:t>
      </w:r>
      <w:r w:rsidRPr="000722CB">
        <w:rPr>
          <w:sz w:val="14"/>
          <w:szCs w:val="14"/>
        </w:rPr>
        <w:t>4</w:t>
      </w:r>
      <w:r w:rsidRPr="000722CB">
        <w:t xml:space="preserve"> ona (İbrahim’e) iman etti. İbrahim,</w:t>
      </w:r>
      <w:r>
        <w:t xml:space="preserve"> </w:t>
      </w:r>
      <w:r w:rsidRPr="000722CB">
        <w:t>“Ben, Rabbime (gitmemi emrettiği yere) hicret edeceğim.</w:t>
      </w:r>
      <w:r w:rsidRPr="000722CB">
        <w:rPr>
          <w:sz w:val="14"/>
          <w:szCs w:val="14"/>
        </w:rPr>
        <w:t>5</w:t>
      </w:r>
      <w:r>
        <w:t xml:space="preserve"> </w:t>
      </w:r>
      <w:r w:rsidRPr="000722CB">
        <w:t>Şüphesiz O, mutlak güç sahibidir, hüküm ve hikmet sahibidir”</w:t>
      </w:r>
      <w:r>
        <w:t xml:space="preserve"> </w:t>
      </w:r>
      <w:r w:rsidRPr="000722CB">
        <w:t>dedi.</w:t>
      </w:r>
    </w:p>
    <w:p w14:paraId="4853D191" w14:textId="158755E2" w:rsidR="000722CB" w:rsidRPr="000722CB" w:rsidRDefault="000722CB" w:rsidP="000722CB">
      <w:r w:rsidRPr="000722CB">
        <w:rPr>
          <w:b/>
          <w:bCs/>
        </w:rPr>
        <w:t xml:space="preserve">27. </w:t>
      </w:r>
      <w:r w:rsidRPr="000722CB">
        <w:t>Ona (İbrahim’e) İshak’ı ve Yakub’u bahşettik.</w:t>
      </w:r>
      <w:r w:rsidRPr="000722CB">
        <w:rPr>
          <w:sz w:val="14"/>
          <w:szCs w:val="14"/>
        </w:rPr>
        <w:t>6</w:t>
      </w:r>
      <w:r w:rsidRPr="000722CB">
        <w:t xml:space="preserve"> Onun soyundan</w:t>
      </w:r>
      <w:r>
        <w:t xml:space="preserve"> </w:t>
      </w:r>
      <w:r w:rsidRPr="000722CB">
        <w:t xml:space="preserve">gelenlere peygamberlik ve </w:t>
      </w:r>
      <w:r w:rsidRPr="000722CB">
        <w:t>kitap</w:t>
      </w:r>
      <w:r w:rsidRPr="000722CB">
        <w:t xml:space="preserve"> verdik. Ayrıca ona dünyada</w:t>
      </w:r>
      <w:r>
        <w:t xml:space="preserve"> </w:t>
      </w:r>
      <w:r w:rsidRPr="000722CB">
        <w:t xml:space="preserve">mükâfatını da verdik. Şüphesiz o, ahirette de </w:t>
      </w:r>
      <w:proofErr w:type="spellStart"/>
      <w:r w:rsidRPr="000722CB">
        <w:t>salih</w:t>
      </w:r>
      <w:proofErr w:type="spellEnd"/>
      <w:r w:rsidRPr="000722CB">
        <w:t xml:space="preserve"> kimselerdendir.</w:t>
      </w:r>
    </w:p>
    <w:p w14:paraId="3EE7C6B4" w14:textId="77777777" w:rsidR="000722CB" w:rsidRDefault="000722CB" w:rsidP="000722CB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0722CB">
        <w:rPr>
          <w:b/>
          <w:bCs/>
        </w:rPr>
        <w:t xml:space="preserve">28. </w:t>
      </w:r>
      <w:proofErr w:type="spellStart"/>
      <w:r w:rsidRPr="000722CB">
        <w:t>Lût’u</w:t>
      </w:r>
      <w:proofErr w:type="spellEnd"/>
      <w:r w:rsidRPr="000722CB">
        <w:t xml:space="preserve"> da peygamber olarak gönderdik. Hani o, kavmine şöyle</w:t>
      </w:r>
      <w:r>
        <w:t xml:space="preserve"> </w:t>
      </w:r>
      <w:r w:rsidRPr="000722CB">
        <w:t>demişti: “Gerçekten siz, sizden önce dünyada hiçbir toplumun</w:t>
      </w:r>
      <w:r>
        <w:t xml:space="preserve"> </w:t>
      </w:r>
      <w:r w:rsidRPr="000722CB">
        <w:t xml:space="preserve">yapmadığı bir </w:t>
      </w:r>
      <w:proofErr w:type="spellStart"/>
      <w:r w:rsidRPr="000722CB">
        <w:t>hayâsızlığı</w:t>
      </w:r>
      <w:proofErr w:type="spellEnd"/>
      <w:r w:rsidRPr="000722CB">
        <w:t xml:space="preserve"> işliyorsunuz.”</w:t>
      </w:r>
      <w:r w:rsidRPr="000722CB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694EF6E2" w14:textId="745368C8" w:rsidR="000722CB" w:rsidRDefault="000722CB" w:rsidP="000722CB">
      <w:r w:rsidRPr="000722CB">
        <w:rPr>
          <w:b/>
          <w:bCs/>
        </w:rPr>
        <w:t xml:space="preserve">29. </w:t>
      </w:r>
      <w:r w:rsidRPr="000722CB">
        <w:t>“Siz hâlâ erkeklere yanaşacak, (cinsel ihtiyacı gidermede</w:t>
      </w:r>
      <w:r>
        <w:t xml:space="preserve"> </w:t>
      </w:r>
      <w:r w:rsidRPr="000722CB">
        <w:t>meşru) yolu kapayacak</w:t>
      </w:r>
      <w:r w:rsidRPr="000722CB">
        <w:rPr>
          <w:sz w:val="14"/>
          <w:szCs w:val="14"/>
        </w:rPr>
        <w:t xml:space="preserve">7 </w:t>
      </w:r>
      <w:r w:rsidRPr="000722CB">
        <w:t>ve toplantılarınızda edepsizlik yapacak</w:t>
      </w:r>
      <w:r>
        <w:t xml:space="preserve"> </w:t>
      </w:r>
      <w:r w:rsidRPr="000722CB">
        <w:t>mısınız?” Kavminin cevabı, “Eğer doğru söyleyenlerden</w:t>
      </w:r>
      <w:r>
        <w:t xml:space="preserve"> </w:t>
      </w:r>
      <w:r w:rsidRPr="000722CB">
        <w:t>isen, haydi Allah’ın azabını getir bize” demeden ibaret</w:t>
      </w:r>
      <w:r>
        <w:t xml:space="preserve"> </w:t>
      </w:r>
      <w:r w:rsidRPr="000722CB">
        <w:t>oldu.</w:t>
      </w:r>
      <w:r>
        <w:t xml:space="preserve"> </w:t>
      </w:r>
    </w:p>
    <w:p w14:paraId="7D0D270E" w14:textId="70F5F8F1" w:rsidR="007521A4" w:rsidRDefault="000722CB" w:rsidP="000722CB">
      <w:r w:rsidRPr="000722CB">
        <w:rPr>
          <w:b/>
          <w:bCs/>
        </w:rPr>
        <w:t xml:space="preserve">30. </w:t>
      </w:r>
      <w:r w:rsidRPr="000722CB">
        <w:t>(</w:t>
      </w:r>
      <w:proofErr w:type="spellStart"/>
      <w:r w:rsidRPr="000722CB">
        <w:t>Lût</w:t>
      </w:r>
      <w:proofErr w:type="spellEnd"/>
      <w:r w:rsidRPr="000722CB">
        <w:t>) “Ey Rabbim! Şu bozguncu kavme karşı bana yardım</w:t>
      </w:r>
      <w:r>
        <w:t xml:space="preserve"> </w:t>
      </w:r>
      <w:r w:rsidRPr="000722CB">
        <w:t>et” dedi.</w:t>
      </w:r>
    </w:p>
    <w:p w14:paraId="10E58E9E" w14:textId="5DFF8771" w:rsidR="000722CB" w:rsidRPr="000722CB" w:rsidRDefault="000722CB" w:rsidP="000722CB">
      <w:pPr>
        <w:rPr>
          <w:i/>
          <w:iCs/>
          <w:sz w:val="18"/>
          <w:szCs w:val="18"/>
        </w:rPr>
      </w:pPr>
      <w:r w:rsidRPr="000722CB">
        <w:rPr>
          <w:i/>
          <w:iCs/>
          <w:sz w:val="18"/>
          <w:szCs w:val="18"/>
        </w:rPr>
        <w:t xml:space="preserve">4. </w:t>
      </w:r>
      <w:proofErr w:type="spellStart"/>
      <w:r w:rsidRPr="000722CB">
        <w:rPr>
          <w:i/>
          <w:iCs/>
          <w:sz w:val="18"/>
          <w:szCs w:val="18"/>
        </w:rPr>
        <w:t>Lût</w:t>
      </w:r>
      <w:proofErr w:type="spellEnd"/>
      <w:r w:rsidRPr="000722CB">
        <w:rPr>
          <w:i/>
          <w:iCs/>
          <w:sz w:val="18"/>
          <w:szCs w:val="18"/>
        </w:rPr>
        <w:t>, Hz. İbrahim’in kardeşinin oğludur. Amcası İbrahim’in peygamber olduğuna</w:t>
      </w:r>
      <w:r>
        <w:rPr>
          <w:i/>
          <w:iCs/>
          <w:sz w:val="18"/>
          <w:szCs w:val="18"/>
        </w:rPr>
        <w:t xml:space="preserve"> </w:t>
      </w:r>
      <w:r w:rsidRPr="000722CB">
        <w:rPr>
          <w:i/>
          <w:iCs/>
          <w:sz w:val="18"/>
          <w:szCs w:val="18"/>
        </w:rPr>
        <w:t>iman etmiş ve daha sonra kendisine de peygamberlik verilmiştir. Ayrıca bakınız:</w:t>
      </w:r>
      <w:r>
        <w:rPr>
          <w:i/>
          <w:iCs/>
          <w:sz w:val="18"/>
          <w:szCs w:val="18"/>
        </w:rPr>
        <w:t xml:space="preserve"> </w:t>
      </w:r>
      <w:r w:rsidRPr="000722CB">
        <w:rPr>
          <w:i/>
          <w:iCs/>
          <w:sz w:val="18"/>
          <w:szCs w:val="18"/>
        </w:rPr>
        <w:t>Hûd, 11/69-73.</w:t>
      </w:r>
    </w:p>
    <w:p w14:paraId="41CE616C" w14:textId="4D46E84F" w:rsidR="000722CB" w:rsidRPr="000722CB" w:rsidRDefault="000722CB" w:rsidP="000722CB">
      <w:pPr>
        <w:rPr>
          <w:i/>
          <w:iCs/>
          <w:sz w:val="18"/>
          <w:szCs w:val="18"/>
        </w:rPr>
      </w:pPr>
      <w:r w:rsidRPr="000722CB">
        <w:rPr>
          <w:i/>
          <w:iCs/>
          <w:sz w:val="18"/>
          <w:szCs w:val="18"/>
        </w:rPr>
        <w:t xml:space="preserve">5. Tefsir kaynaklarında rivayet edildiğine göre </w:t>
      </w:r>
      <w:proofErr w:type="spellStart"/>
      <w:r w:rsidRPr="000722CB">
        <w:rPr>
          <w:i/>
          <w:iCs/>
          <w:sz w:val="18"/>
          <w:szCs w:val="18"/>
        </w:rPr>
        <w:t>Lût</w:t>
      </w:r>
      <w:proofErr w:type="spellEnd"/>
      <w:r w:rsidRPr="000722CB">
        <w:rPr>
          <w:i/>
          <w:iCs/>
          <w:sz w:val="18"/>
          <w:szCs w:val="18"/>
        </w:rPr>
        <w:t xml:space="preserve"> (</w:t>
      </w:r>
      <w:proofErr w:type="spellStart"/>
      <w:r w:rsidRPr="000722CB">
        <w:rPr>
          <w:i/>
          <w:iCs/>
          <w:sz w:val="18"/>
          <w:szCs w:val="18"/>
        </w:rPr>
        <w:t>a.s</w:t>
      </w:r>
      <w:proofErr w:type="spellEnd"/>
      <w:r w:rsidRPr="000722CB">
        <w:rPr>
          <w:i/>
          <w:iCs/>
          <w:sz w:val="18"/>
          <w:szCs w:val="18"/>
        </w:rPr>
        <w:t xml:space="preserve">), </w:t>
      </w:r>
      <w:proofErr w:type="spellStart"/>
      <w:r w:rsidRPr="000722CB">
        <w:rPr>
          <w:i/>
          <w:iCs/>
          <w:sz w:val="18"/>
          <w:szCs w:val="18"/>
        </w:rPr>
        <w:t>Kûfe</w:t>
      </w:r>
      <w:proofErr w:type="spellEnd"/>
      <w:r w:rsidRPr="000722CB">
        <w:rPr>
          <w:i/>
          <w:iCs/>
          <w:sz w:val="18"/>
          <w:szCs w:val="18"/>
        </w:rPr>
        <w:t xml:space="preserve"> köylerinde biri olan</w:t>
      </w:r>
      <w:r>
        <w:rPr>
          <w:i/>
          <w:iCs/>
          <w:sz w:val="18"/>
          <w:szCs w:val="18"/>
        </w:rPr>
        <w:t xml:space="preserve"> </w:t>
      </w:r>
      <w:r w:rsidRPr="000722CB">
        <w:rPr>
          <w:i/>
          <w:iCs/>
          <w:sz w:val="18"/>
          <w:szCs w:val="18"/>
        </w:rPr>
        <w:t>“</w:t>
      </w:r>
      <w:proofErr w:type="spellStart"/>
      <w:r w:rsidRPr="000722CB">
        <w:rPr>
          <w:i/>
          <w:iCs/>
          <w:sz w:val="18"/>
          <w:szCs w:val="18"/>
        </w:rPr>
        <w:t>Kûsâ”dan</w:t>
      </w:r>
      <w:proofErr w:type="spellEnd"/>
      <w:r w:rsidRPr="000722CB">
        <w:rPr>
          <w:i/>
          <w:iCs/>
          <w:sz w:val="18"/>
          <w:szCs w:val="18"/>
        </w:rPr>
        <w:t xml:space="preserve"> Harran’a, daha sonra oradan da Filistin’e hicret etmiştir. Bundan dolayı</w:t>
      </w:r>
      <w:r>
        <w:rPr>
          <w:i/>
          <w:iCs/>
          <w:sz w:val="18"/>
          <w:szCs w:val="18"/>
        </w:rPr>
        <w:t xml:space="preserve"> </w:t>
      </w:r>
      <w:r w:rsidRPr="000722CB">
        <w:rPr>
          <w:i/>
          <w:iCs/>
          <w:sz w:val="18"/>
          <w:szCs w:val="18"/>
        </w:rPr>
        <w:t>“Her peygamberin bir hicreti, İbrahim (</w:t>
      </w:r>
      <w:proofErr w:type="spellStart"/>
      <w:r w:rsidRPr="000722CB">
        <w:rPr>
          <w:i/>
          <w:iCs/>
          <w:sz w:val="18"/>
          <w:szCs w:val="18"/>
        </w:rPr>
        <w:t>a.s</w:t>
      </w:r>
      <w:proofErr w:type="spellEnd"/>
      <w:r w:rsidRPr="000722CB">
        <w:rPr>
          <w:i/>
          <w:iCs/>
          <w:sz w:val="18"/>
          <w:szCs w:val="18"/>
        </w:rPr>
        <w:t>) ise iki hicreti vardır” denilmiştir. Yolculuğu</w:t>
      </w:r>
      <w:r>
        <w:rPr>
          <w:i/>
          <w:iCs/>
          <w:sz w:val="18"/>
          <w:szCs w:val="18"/>
        </w:rPr>
        <w:t xml:space="preserve"> </w:t>
      </w:r>
      <w:r w:rsidRPr="000722CB">
        <w:rPr>
          <w:i/>
          <w:iCs/>
          <w:sz w:val="18"/>
          <w:szCs w:val="18"/>
        </w:rPr>
        <w:t xml:space="preserve">sırasında Hz. İbrahim’e eşi </w:t>
      </w:r>
      <w:proofErr w:type="spellStart"/>
      <w:r w:rsidRPr="000722CB">
        <w:rPr>
          <w:i/>
          <w:iCs/>
          <w:sz w:val="18"/>
          <w:szCs w:val="18"/>
        </w:rPr>
        <w:t>Sâra</w:t>
      </w:r>
      <w:proofErr w:type="spellEnd"/>
      <w:r w:rsidRPr="000722CB">
        <w:rPr>
          <w:i/>
          <w:iCs/>
          <w:sz w:val="18"/>
          <w:szCs w:val="18"/>
        </w:rPr>
        <w:t xml:space="preserve"> ile yeğeni </w:t>
      </w:r>
      <w:proofErr w:type="spellStart"/>
      <w:r w:rsidRPr="000722CB">
        <w:rPr>
          <w:i/>
          <w:iCs/>
          <w:sz w:val="18"/>
          <w:szCs w:val="18"/>
        </w:rPr>
        <w:t>Lût</w:t>
      </w:r>
      <w:proofErr w:type="spellEnd"/>
      <w:r w:rsidRPr="000722CB">
        <w:rPr>
          <w:i/>
          <w:iCs/>
          <w:sz w:val="18"/>
          <w:szCs w:val="18"/>
        </w:rPr>
        <w:t xml:space="preserve"> (</w:t>
      </w:r>
      <w:proofErr w:type="spellStart"/>
      <w:r w:rsidRPr="000722CB">
        <w:rPr>
          <w:i/>
          <w:iCs/>
          <w:sz w:val="18"/>
          <w:szCs w:val="18"/>
        </w:rPr>
        <w:t>a.s</w:t>
      </w:r>
      <w:proofErr w:type="spellEnd"/>
      <w:r w:rsidRPr="000722CB">
        <w:rPr>
          <w:i/>
          <w:iCs/>
          <w:sz w:val="18"/>
          <w:szCs w:val="18"/>
        </w:rPr>
        <w:t>) eşlik ediyordu.</w:t>
      </w:r>
    </w:p>
    <w:p w14:paraId="1CC888F4" w14:textId="02EFD2D5" w:rsidR="000722CB" w:rsidRPr="000722CB" w:rsidRDefault="000722CB" w:rsidP="000722CB">
      <w:pPr>
        <w:rPr>
          <w:i/>
          <w:iCs/>
          <w:sz w:val="18"/>
          <w:szCs w:val="18"/>
        </w:rPr>
      </w:pPr>
      <w:r w:rsidRPr="000722CB">
        <w:rPr>
          <w:i/>
          <w:iCs/>
          <w:sz w:val="18"/>
          <w:szCs w:val="18"/>
        </w:rPr>
        <w:t>6. İshâk ve Yakup, Hz. İbrahim’in, İsmail’den sonra dünyaya gelen oğullarıdır.</w:t>
      </w:r>
      <w:r>
        <w:rPr>
          <w:i/>
          <w:iCs/>
          <w:sz w:val="18"/>
          <w:szCs w:val="18"/>
        </w:rPr>
        <w:t xml:space="preserve"> </w:t>
      </w:r>
      <w:r w:rsidRPr="000722CB">
        <w:rPr>
          <w:i/>
          <w:iCs/>
          <w:sz w:val="18"/>
          <w:szCs w:val="18"/>
        </w:rPr>
        <w:t>Yakub’un ikinci adı İsrail’dir. (Bakınız: Meryem, 19/58) Onun soyundan gelenlere</w:t>
      </w:r>
      <w:r>
        <w:rPr>
          <w:i/>
          <w:iCs/>
          <w:sz w:val="18"/>
          <w:szCs w:val="18"/>
        </w:rPr>
        <w:t xml:space="preserve"> </w:t>
      </w:r>
      <w:r w:rsidRPr="000722CB">
        <w:rPr>
          <w:i/>
          <w:iCs/>
          <w:sz w:val="18"/>
          <w:szCs w:val="18"/>
        </w:rPr>
        <w:t>“İsrail oğulları” gelir. Kur’an kırk iki yerde İsrail oğullarına atıfta bulunur.</w:t>
      </w:r>
    </w:p>
    <w:p w14:paraId="0B4E9441" w14:textId="26BC4DC0" w:rsidR="000722CB" w:rsidRDefault="000722CB" w:rsidP="000722CB">
      <w:pPr>
        <w:rPr>
          <w:i/>
          <w:iCs/>
          <w:sz w:val="18"/>
          <w:szCs w:val="18"/>
        </w:rPr>
      </w:pPr>
      <w:r w:rsidRPr="000722CB">
        <w:rPr>
          <w:i/>
          <w:iCs/>
          <w:sz w:val="18"/>
          <w:szCs w:val="18"/>
        </w:rPr>
        <w:t>7. Ayet, “Siz hâlâ erkeklere yanaşacak, yol kesecek ve toplantılarınızda edepsizlik yapacak</w:t>
      </w:r>
      <w:r>
        <w:rPr>
          <w:i/>
          <w:iCs/>
          <w:sz w:val="18"/>
          <w:szCs w:val="18"/>
        </w:rPr>
        <w:t xml:space="preserve"> </w:t>
      </w:r>
      <w:r w:rsidRPr="000722CB">
        <w:rPr>
          <w:i/>
          <w:iCs/>
          <w:sz w:val="18"/>
          <w:szCs w:val="18"/>
        </w:rPr>
        <w:t>mısınız?” şeklinde de anlaşılabilir.</w:t>
      </w:r>
    </w:p>
    <w:p w14:paraId="035AC669" w14:textId="77777777" w:rsidR="000722CB" w:rsidRPr="000722CB" w:rsidRDefault="000722CB" w:rsidP="000722CB">
      <w:pPr>
        <w:rPr>
          <w:i/>
          <w:iCs/>
          <w:sz w:val="18"/>
          <w:szCs w:val="18"/>
        </w:rPr>
      </w:pPr>
    </w:p>
    <w:p w14:paraId="2242B62C" w14:textId="77777777" w:rsidR="000722CB" w:rsidRDefault="000722CB" w:rsidP="000722CB"/>
    <w:sectPr w:rsidR="0007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B"/>
    <w:rsid w:val="000722CB"/>
    <w:rsid w:val="007521A4"/>
    <w:rsid w:val="009A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E8F7"/>
  <w15:chartTrackingRefBased/>
  <w15:docId w15:val="{B358806D-34A3-4A61-B074-2888AB48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72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72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72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72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72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72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72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72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72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72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72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72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722C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722C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722C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722C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722C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722C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72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72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72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72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72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722C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722C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722C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72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722C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72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2024-09-16T11:54:00Z</dcterms:created>
  <dcterms:modified xsi:type="dcterms:W3CDTF">2024-09-16T11:55:00Z</dcterms:modified>
</cp:coreProperties>
</file>