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6D5C3" w14:textId="50938FF5" w:rsidR="001A7921" w:rsidRPr="001A7921" w:rsidRDefault="001A7921" w:rsidP="001A7921">
      <w:r w:rsidRPr="001A7921">
        <w:rPr>
          <w:b/>
          <w:bCs/>
        </w:rPr>
        <w:t>6</w:t>
      </w:r>
      <w:r w:rsidRPr="001A7921">
        <w:t xml:space="preserve">. Allah, (onlara zafer konusunda) bir </w:t>
      </w:r>
      <w:r w:rsidRPr="001A7921">
        <w:t>vaatte</w:t>
      </w:r>
      <w:r w:rsidRPr="001A7921">
        <w:t xml:space="preserve"> bulunmuştur.</w:t>
      </w:r>
      <w:r>
        <w:t xml:space="preserve"> </w:t>
      </w:r>
      <w:r w:rsidRPr="001A7921">
        <w:t>Allah, vaadinden dönmez. Fakat insanların çoğu bilmezler.</w:t>
      </w:r>
    </w:p>
    <w:p w14:paraId="06B3A5AE" w14:textId="072DD4F5" w:rsidR="001A7921" w:rsidRPr="001A7921" w:rsidRDefault="001A7921" w:rsidP="001A7921">
      <w:r w:rsidRPr="001A7921">
        <w:rPr>
          <w:b/>
          <w:bCs/>
        </w:rPr>
        <w:t>7</w:t>
      </w:r>
      <w:r w:rsidRPr="001A7921">
        <w:t>. Onlar dünya hayatının ancak dış yönünü bilirler. Ahiret konusunda</w:t>
      </w:r>
      <w:r>
        <w:t xml:space="preserve"> </w:t>
      </w:r>
      <w:r w:rsidRPr="001A7921">
        <w:t>ise tamamen gaflettedirler.</w:t>
      </w:r>
    </w:p>
    <w:p w14:paraId="3676B98D" w14:textId="08EBE99B" w:rsidR="001A7921" w:rsidRPr="001A7921" w:rsidRDefault="001A7921" w:rsidP="001A7921">
      <w:r w:rsidRPr="001A7921">
        <w:rPr>
          <w:b/>
          <w:bCs/>
        </w:rPr>
        <w:t>8</w:t>
      </w:r>
      <w:r w:rsidRPr="001A7921">
        <w:t xml:space="preserve">. Onlar, kendi </w:t>
      </w:r>
      <w:r w:rsidRPr="001A7921">
        <w:t>nefisleri (</w:t>
      </w:r>
      <w:proofErr w:type="spellStart"/>
      <w:r w:rsidRPr="001A7921">
        <w:t>nin</w:t>
      </w:r>
      <w:proofErr w:type="spellEnd"/>
      <w:r w:rsidRPr="001A7921">
        <w:t xml:space="preserve"> yaratılış incelikleri) hakkında hiç</w:t>
      </w:r>
      <w:r>
        <w:t xml:space="preserve"> </w:t>
      </w:r>
      <w:r w:rsidRPr="001A7921">
        <w:t>düşünmediler mi? Hem Allah, gökler ile yeri ve ikisi arasındakileri</w:t>
      </w:r>
      <w:r>
        <w:t xml:space="preserve"> </w:t>
      </w:r>
      <w:r w:rsidRPr="001A7921">
        <w:t xml:space="preserve">ancak hak ve hikmete uygun olarak ve belirli bir </w:t>
      </w:r>
      <w:r w:rsidRPr="001A7921">
        <w:t>süre için</w:t>
      </w:r>
      <w:r w:rsidRPr="001A7921">
        <w:t xml:space="preserve"> yaratmıştır. Şüphesiz insanların birçoğu Rablerine kavuşacaklarını</w:t>
      </w:r>
      <w:r>
        <w:t xml:space="preserve"> </w:t>
      </w:r>
      <w:r w:rsidRPr="001A7921">
        <w:t>inkâr ediyorlar.</w:t>
      </w:r>
    </w:p>
    <w:p w14:paraId="6515F211" w14:textId="442D1051" w:rsidR="001A7921" w:rsidRPr="001A7921" w:rsidRDefault="001A7921" w:rsidP="001A7921">
      <w:r w:rsidRPr="001A7921">
        <w:rPr>
          <w:b/>
          <w:bCs/>
        </w:rPr>
        <w:t>9</w:t>
      </w:r>
      <w:r w:rsidRPr="001A7921">
        <w:t>. (Yine) onlar, yeryüzünde dolaşıp kendilerinden öncekilerin</w:t>
      </w:r>
      <w:r>
        <w:t xml:space="preserve"> </w:t>
      </w:r>
      <w:r w:rsidRPr="001A7921">
        <w:t>sonunun nasıl olduğuna bakmadılar mı? Onlar kendilerinden</w:t>
      </w:r>
      <w:r>
        <w:t xml:space="preserve"> </w:t>
      </w:r>
      <w:r w:rsidRPr="001A7921">
        <w:t>daha kuvvetli idiler. Yeryüzünü sürüp işlemişler ve</w:t>
      </w:r>
      <w:r>
        <w:t xml:space="preserve"> </w:t>
      </w:r>
      <w:r w:rsidRPr="001A7921">
        <w:t>orayı kendilerinin imar ettiğinden daha çok imar etmişlerdi.</w:t>
      </w:r>
      <w:r>
        <w:t xml:space="preserve"> </w:t>
      </w:r>
      <w:r w:rsidRPr="001A7921">
        <w:t>Onlara da peygamberleri apaçık deliller getirmişlerdi. Allah,</w:t>
      </w:r>
      <w:r>
        <w:t xml:space="preserve"> </w:t>
      </w:r>
      <w:r w:rsidRPr="001A7921">
        <w:t>onlara asla zulmediyor değildi. Fakat onlar kendilerine zulmediyorlardı.</w:t>
      </w:r>
    </w:p>
    <w:p w14:paraId="693B8277" w14:textId="7C473B24" w:rsidR="001A7921" w:rsidRPr="001A7921" w:rsidRDefault="001A7921" w:rsidP="001A7921">
      <w:r w:rsidRPr="001A7921">
        <w:rPr>
          <w:b/>
          <w:bCs/>
        </w:rPr>
        <w:t>10</w:t>
      </w:r>
      <w:r w:rsidRPr="001A7921">
        <w:t xml:space="preserve">. Sonra, Allah’ın </w:t>
      </w:r>
      <w:proofErr w:type="spellStart"/>
      <w:r w:rsidRPr="001A7921">
        <w:t>âyetlerini</w:t>
      </w:r>
      <w:proofErr w:type="spellEnd"/>
      <w:r w:rsidRPr="001A7921">
        <w:t xml:space="preserve"> yalanladıkları ve onlarla alay etmekte</w:t>
      </w:r>
      <w:r>
        <w:t xml:space="preserve"> </w:t>
      </w:r>
      <w:r w:rsidRPr="001A7921">
        <w:t>oldukları için, kötülük işleyenin sonu daha da kötü</w:t>
      </w:r>
      <w:r>
        <w:t xml:space="preserve"> </w:t>
      </w:r>
      <w:r w:rsidRPr="001A7921">
        <w:t>oldu.</w:t>
      </w:r>
    </w:p>
    <w:p w14:paraId="123AEE2F" w14:textId="5C2F353E" w:rsidR="001A7921" w:rsidRPr="001A7921" w:rsidRDefault="001A7921" w:rsidP="001A7921">
      <w:r w:rsidRPr="001A7921">
        <w:rPr>
          <w:b/>
          <w:bCs/>
        </w:rPr>
        <w:t>11</w:t>
      </w:r>
      <w:r w:rsidRPr="001A7921">
        <w:t>. Allah, başlangıçta yaratmayı yapar, sonra onu tekrar eder.</w:t>
      </w:r>
      <w:r>
        <w:t xml:space="preserve"> </w:t>
      </w:r>
      <w:r w:rsidRPr="001A7921">
        <w:t>Sonra da yalnız O’na döndürüleceksiniz.</w:t>
      </w:r>
    </w:p>
    <w:p w14:paraId="46935354" w14:textId="0430759F" w:rsidR="001A7921" w:rsidRPr="001A7921" w:rsidRDefault="001A7921" w:rsidP="001A7921">
      <w:r w:rsidRPr="001A7921">
        <w:rPr>
          <w:b/>
          <w:bCs/>
        </w:rPr>
        <w:t>12</w:t>
      </w:r>
      <w:r w:rsidRPr="001A7921">
        <w:t>. Kıyametin kopacağı günde, suçlular hayal kırıklığı içinde</w:t>
      </w:r>
      <w:r>
        <w:t xml:space="preserve"> </w:t>
      </w:r>
      <w:r w:rsidRPr="001A7921">
        <w:t>ümitsizliğe düşeceklerdir.</w:t>
      </w:r>
    </w:p>
    <w:p w14:paraId="75A1B52C" w14:textId="0FCC09F2" w:rsidR="001A7921" w:rsidRPr="001A7921" w:rsidRDefault="001A7921" w:rsidP="001A7921">
      <w:r w:rsidRPr="001A7921">
        <w:rPr>
          <w:b/>
          <w:bCs/>
        </w:rPr>
        <w:t>13</w:t>
      </w:r>
      <w:r w:rsidRPr="001A7921">
        <w:t xml:space="preserve">. Onların, Allah’a koştukları ortaklardan kendileri için </w:t>
      </w:r>
      <w:r w:rsidRPr="001A7921">
        <w:t>şefaatçiler</w:t>
      </w:r>
      <w:r>
        <w:t xml:space="preserve"> </w:t>
      </w:r>
      <w:r w:rsidRPr="001A7921">
        <w:t>da olmayacaktır. Artık onlar ortak koştukları şeyleri de</w:t>
      </w:r>
      <w:r>
        <w:t xml:space="preserve"> </w:t>
      </w:r>
      <w:r w:rsidRPr="001A7921">
        <w:t>inkâr ederler.</w:t>
      </w:r>
    </w:p>
    <w:p w14:paraId="2306FC03" w14:textId="7A8019D6" w:rsidR="001A7921" w:rsidRPr="001A7921" w:rsidRDefault="001A7921" w:rsidP="001A7921">
      <w:r w:rsidRPr="001A7921">
        <w:rPr>
          <w:b/>
          <w:bCs/>
        </w:rPr>
        <w:t>14</w:t>
      </w:r>
      <w:r w:rsidRPr="001A7921">
        <w:t>. Kıyametin kopacağı gün, işte o gün müminler ve kâfirler</w:t>
      </w:r>
      <w:r>
        <w:t xml:space="preserve"> </w:t>
      </w:r>
      <w:r w:rsidRPr="001A7921">
        <w:t>birbirinden ayrılacaklardır.</w:t>
      </w:r>
    </w:p>
    <w:p w14:paraId="5AE5F2AC" w14:textId="32FE7C09" w:rsidR="00FE5256" w:rsidRDefault="001A7921" w:rsidP="001A7921">
      <w:r w:rsidRPr="001A7921">
        <w:rPr>
          <w:b/>
          <w:bCs/>
        </w:rPr>
        <w:t>15</w:t>
      </w:r>
      <w:r w:rsidRPr="001A7921">
        <w:t xml:space="preserve">. İman edip </w:t>
      </w:r>
      <w:proofErr w:type="spellStart"/>
      <w:r w:rsidRPr="001A7921">
        <w:t>salih</w:t>
      </w:r>
      <w:proofErr w:type="spellEnd"/>
      <w:r w:rsidRPr="001A7921">
        <w:t xml:space="preserve"> ameller işleyenlere gelince, işte onlar cennet</w:t>
      </w:r>
      <w:r>
        <w:t xml:space="preserve"> </w:t>
      </w:r>
      <w:r w:rsidRPr="001A7921">
        <w:t>bahçelerinde sevindirilirler.</w:t>
      </w:r>
    </w:p>
    <w:p w14:paraId="3D67225B" w14:textId="77777777" w:rsidR="001A7921" w:rsidRDefault="001A7921" w:rsidP="001A7921"/>
    <w:sectPr w:rsidR="001A7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21"/>
    <w:rsid w:val="001A7921"/>
    <w:rsid w:val="00491695"/>
    <w:rsid w:val="00FE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44134"/>
  <w15:chartTrackingRefBased/>
  <w15:docId w15:val="{06CD653E-D001-49DD-93EC-61772EE1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A7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A7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A79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A7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A79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A7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A7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A7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A7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A79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A7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A79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A792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A792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A792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A792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A792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A792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A7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A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A7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A7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A7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A792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A792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A792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A79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A792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A79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2024-09-16T12:10:00Z</dcterms:created>
  <dcterms:modified xsi:type="dcterms:W3CDTF">2024-09-16T12:11:00Z</dcterms:modified>
</cp:coreProperties>
</file>