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DCBCE" w14:textId="77777777" w:rsidR="008D4FC0" w:rsidRDefault="008D4FC0">
      <w:r w:rsidRPr="008D4FC0">
        <w:rPr>
          <w:b/>
          <w:bCs/>
        </w:rPr>
        <w:t>257.</w:t>
      </w:r>
      <w:r w:rsidRPr="008D4FC0">
        <w:t xml:space="preserve"> Allah, iman edenlerin dostudur. Onları karanlıklardan aydınlığa çıkarır. Kâfirlerin velileri ise </w:t>
      </w:r>
      <w:proofErr w:type="spellStart"/>
      <w:r w:rsidRPr="008D4FC0">
        <w:t>tâğûttur</w:t>
      </w:r>
      <w:proofErr w:type="spellEnd"/>
      <w:r w:rsidRPr="008D4FC0">
        <w:t xml:space="preserve">. (O da) onları aydınlıktan karanlıklara (sürükleyip) çıkarır. Onlar cehennemliklerdir. Orada ebedî kalırlar. </w:t>
      </w:r>
    </w:p>
    <w:p w14:paraId="4B6B38F8" w14:textId="1BA2912C" w:rsidR="00E1358B" w:rsidRDefault="008D4FC0">
      <w:r w:rsidRPr="008D4FC0">
        <w:rPr>
          <w:b/>
          <w:bCs/>
        </w:rPr>
        <w:t>258.</w:t>
      </w:r>
      <w:r w:rsidRPr="008D4FC0">
        <w:t xml:space="preserve"> Allah, kendisine hükümdarlık verdi diye (şımarıp böbürlenerek) Rabbi hakkında İbrahim ile tartışanı görmedin mi? Hani İbrahim, “Benim Rabbim diriltir, öldürür.” demiş; o</w:t>
      </w:r>
      <w:r>
        <w:t xml:space="preserve"> </w:t>
      </w:r>
      <w:proofErr w:type="gramStart"/>
      <w:r w:rsidRPr="008D4FC0">
        <w:t>da,</w:t>
      </w:r>
      <w:proofErr w:type="gramEnd"/>
      <w:r w:rsidRPr="008D4FC0">
        <w:t xml:space="preserve"> “Ben de diriltir, öldürürüm” demişti. (Bunun üzerine) İbrahim, “Şüphesiz Allah güneşi doğudan getirir, sen de onu batıdan getir” deyince, kâfir şaşırıp kaldı. Zaten Allah, zalimler topluluğunu hidayete erdirmez.</w:t>
      </w:r>
    </w:p>
    <w:p w14:paraId="7FEEAD93" w14:textId="41D06786" w:rsidR="008D4FC0" w:rsidRDefault="008D4FC0">
      <w:pPr>
        <w:rPr>
          <w:sz w:val="14"/>
          <w:szCs w:val="14"/>
        </w:rPr>
      </w:pPr>
      <w:r w:rsidRPr="008D4FC0">
        <w:rPr>
          <w:b/>
          <w:bCs/>
        </w:rPr>
        <w:t>259.</w:t>
      </w:r>
      <w:r w:rsidRPr="008D4FC0">
        <w:t xml:space="preserve"> Yahut altı üstüne gelmiş (ıpıssız duran) bir şehre uğrayan kimseyi görmedin mi? O, “Allah, burayı ölümünden sonra nasıl diriltecek (acaba)?” demişti. Bunun üzerine, Allah onu öldürüp yüzyıl ölü bıraktı, sonra diriltti ve ona sordu: “Ne kadar (ölü) kaldın?” O, “Bir gün veya bir günden daha az kaldım” diye cevap verdi. Allah, şöyle dedi: “Hayır, yüz sene kaldın. Böyle iken yiyeceğine ve içeceğine bak, henüz bozulmamış. Bir de eşeğine bak! (Böyle yapmamız) seni insanlara ibret belgesi kılmamız içindir. (Eşeğin) </w:t>
      </w:r>
      <w:proofErr w:type="gramStart"/>
      <w:r w:rsidRPr="008D4FC0">
        <w:t>kemikler(</w:t>
      </w:r>
      <w:proofErr w:type="gramEnd"/>
      <w:r w:rsidRPr="008D4FC0">
        <w:t>in)e de bak, nasıl onları bir araya getiriyor, sonra onlara nasıl et giydiriyoruz?” Kendisine bütün bunlar apaçık belli olunca, şöyle dedi: “Şimdi, biliyorum ki; şüphesiz Allah’ın gücü her şeye hakkıyla yeter.”</w:t>
      </w:r>
      <w:r w:rsidRPr="008D4FC0">
        <w:rPr>
          <w:sz w:val="14"/>
          <w:szCs w:val="14"/>
        </w:rPr>
        <w:t>83</w:t>
      </w:r>
    </w:p>
    <w:p w14:paraId="11469D7D" w14:textId="39489A09" w:rsidR="008D4FC0" w:rsidRPr="008D4FC0" w:rsidRDefault="008D4FC0">
      <w:pPr>
        <w:rPr>
          <w:i/>
          <w:iCs/>
          <w:sz w:val="18"/>
          <w:szCs w:val="18"/>
        </w:rPr>
      </w:pPr>
      <w:proofErr w:type="gramStart"/>
      <w:r w:rsidRPr="008D4FC0">
        <w:rPr>
          <w:i/>
          <w:iCs/>
          <w:sz w:val="18"/>
          <w:szCs w:val="18"/>
        </w:rPr>
        <w:t>83 .</w:t>
      </w:r>
      <w:proofErr w:type="gramEnd"/>
      <w:r w:rsidRPr="008D4FC0">
        <w:rPr>
          <w:i/>
          <w:iCs/>
          <w:sz w:val="18"/>
          <w:szCs w:val="18"/>
        </w:rPr>
        <w:t xml:space="preserve"> Bu </w:t>
      </w:r>
      <w:proofErr w:type="spellStart"/>
      <w:r w:rsidRPr="008D4FC0">
        <w:rPr>
          <w:i/>
          <w:iCs/>
          <w:sz w:val="18"/>
          <w:szCs w:val="18"/>
        </w:rPr>
        <w:t>âyette</w:t>
      </w:r>
      <w:proofErr w:type="spellEnd"/>
      <w:r w:rsidRPr="008D4FC0">
        <w:rPr>
          <w:i/>
          <w:iCs/>
          <w:sz w:val="18"/>
          <w:szCs w:val="18"/>
        </w:rPr>
        <w:t xml:space="preserve"> ölümden sonra dirilişi merak eden kimsenin </w:t>
      </w:r>
      <w:proofErr w:type="spellStart"/>
      <w:r w:rsidRPr="008D4FC0">
        <w:rPr>
          <w:i/>
          <w:iCs/>
          <w:sz w:val="18"/>
          <w:szCs w:val="18"/>
        </w:rPr>
        <w:t>mü’min</w:t>
      </w:r>
      <w:proofErr w:type="spellEnd"/>
      <w:r w:rsidRPr="008D4FC0">
        <w:rPr>
          <w:i/>
          <w:iCs/>
          <w:sz w:val="18"/>
          <w:szCs w:val="18"/>
        </w:rPr>
        <w:t xml:space="preserve"> biri olduğu anlaşılıyor. Bu konuda </w:t>
      </w:r>
      <w:proofErr w:type="spellStart"/>
      <w:r w:rsidRPr="008D4FC0">
        <w:rPr>
          <w:i/>
          <w:iCs/>
          <w:sz w:val="18"/>
          <w:szCs w:val="18"/>
        </w:rPr>
        <w:t>Üzeyr</w:t>
      </w:r>
      <w:proofErr w:type="spellEnd"/>
      <w:r w:rsidRPr="008D4FC0">
        <w:rPr>
          <w:i/>
          <w:iCs/>
          <w:sz w:val="18"/>
          <w:szCs w:val="18"/>
        </w:rPr>
        <w:t xml:space="preserve">, </w:t>
      </w:r>
      <w:proofErr w:type="spellStart"/>
      <w:r w:rsidRPr="008D4FC0">
        <w:rPr>
          <w:i/>
          <w:iCs/>
          <w:sz w:val="18"/>
          <w:szCs w:val="18"/>
        </w:rPr>
        <w:t>Yeremya</w:t>
      </w:r>
      <w:proofErr w:type="spellEnd"/>
      <w:r w:rsidRPr="008D4FC0">
        <w:rPr>
          <w:i/>
          <w:iCs/>
          <w:sz w:val="18"/>
          <w:szCs w:val="18"/>
        </w:rPr>
        <w:t xml:space="preserve"> veya Hıdır isimleri zikredilir. Burada vurgulanan şey, Allah’ın diriltici kudretinin etkinliğini görmek, O’nun ölümden sonra dirilişi mutlaka gerçekleştireceğine inanmaktır</w:t>
      </w:r>
    </w:p>
    <w:sectPr w:rsidR="008D4FC0" w:rsidRPr="008D4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C0"/>
    <w:rsid w:val="008D4FC0"/>
    <w:rsid w:val="00C12590"/>
    <w:rsid w:val="00E135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0128"/>
  <w15:chartTrackingRefBased/>
  <w15:docId w15:val="{4579EC9B-E061-4258-B56D-1238CCD7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D4F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D4F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D4FC0"/>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D4FC0"/>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D4FC0"/>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D4FC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D4FC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D4FC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D4FC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D4FC0"/>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D4FC0"/>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D4FC0"/>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D4FC0"/>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D4FC0"/>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D4FC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D4FC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D4FC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D4FC0"/>
    <w:rPr>
      <w:rFonts w:eastAsiaTheme="majorEastAsia" w:cstheme="majorBidi"/>
      <w:color w:val="272727" w:themeColor="text1" w:themeTint="D8"/>
    </w:rPr>
  </w:style>
  <w:style w:type="paragraph" w:styleId="KonuBal">
    <w:name w:val="Title"/>
    <w:basedOn w:val="Normal"/>
    <w:next w:val="Normal"/>
    <w:link w:val="KonuBalChar"/>
    <w:uiPriority w:val="10"/>
    <w:qFormat/>
    <w:rsid w:val="008D4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D4FC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D4FC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D4FC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D4FC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D4FC0"/>
    <w:rPr>
      <w:i/>
      <w:iCs/>
      <w:color w:val="404040" w:themeColor="text1" w:themeTint="BF"/>
    </w:rPr>
  </w:style>
  <w:style w:type="paragraph" w:styleId="ListeParagraf">
    <w:name w:val="List Paragraph"/>
    <w:basedOn w:val="Normal"/>
    <w:uiPriority w:val="34"/>
    <w:qFormat/>
    <w:rsid w:val="008D4FC0"/>
    <w:pPr>
      <w:ind w:left="720"/>
      <w:contextualSpacing/>
    </w:pPr>
  </w:style>
  <w:style w:type="character" w:styleId="GlVurgulama">
    <w:name w:val="Intense Emphasis"/>
    <w:basedOn w:val="VarsaylanParagrafYazTipi"/>
    <w:uiPriority w:val="21"/>
    <w:qFormat/>
    <w:rsid w:val="008D4FC0"/>
    <w:rPr>
      <w:i/>
      <w:iCs/>
      <w:color w:val="2F5496" w:themeColor="accent1" w:themeShade="BF"/>
    </w:rPr>
  </w:style>
  <w:style w:type="paragraph" w:styleId="GlAlnt">
    <w:name w:val="Intense Quote"/>
    <w:basedOn w:val="Normal"/>
    <w:next w:val="Normal"/>
    <w:link w:val="GlAlntChar"/>
    <w:uiPriority w:val="30"/>
    <w:qFormat/>
    <w:rsid w:val="008D4F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D4FC0"/>
    <w:rPr>
      <w:i/>
      <w:iCs/>
      <w:color w:val="2F5496" w:themeColor="accent1" w:themeShade="BF"/>
    </w:rPr>
  </w:style>
  <w:style w:type="character" w:styleId="GlBavuru">
    <w:name w:val="Intense Reference"/>
    <w:basedOn w:val="VarsaylanParagrafYazTipi"/>
    <w:uiPriority w:val="32"/>
    <w:qFormat/>
    <w:rsid w:val="008D4F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2024-09-10T13:37:00Z</dcterms:created>
  <dcterms:modified xsi:type="dcterms:W3CDTF">2024-09-10T13:39:00Z</dcterms:modified>
</cp:coreProperties>
</file>