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A98EF5" w14:textId="5E9D3583" w:rsidR="00EE0046" w:rsidRPr="00EE0046" w:rsidRDefault="00EE0046" w:rsidP="00EE0046">
      <w:r w:rsidRPr="00EE0046">
        <w:rPr>
          <w:b/>
          <w:bCs/>
        </w:rPr>
        <w:t xml:space="preserve">12. </w:t>
      </w:r>
      <w:r w:rsidRPr="00EE0046">
        <w:t>Böylece onları, iki günde (iki evrede) yedi gök olarak yarattı</w:t>
      </w:r>
      <w:r>
        <w:t xml:space="preserve"> </w:t>
      </w:r>
      <w:r w:rsidRPr="00EE0046">
        <w:t>ve her göğe kendi işini bildirdi. En yakın göğü kandillerle</w:t>
      </w:r>
      <w:r>
        <w:t xml:space="preserve"> </w:t>
      </w:r>
      <w:r w:rsidRPr="00EE0046">
        <w:t>süsledik ve onu koruduk. İşte bu, mutlak güç sahibi ve hakkıyla</w:t>
      </w:r>
      <w:r>
        <w:t xml:space="preserve"> </w:t>
      </w:r>
      <w:r w:rsidRPr="00EE0046">
        <w:t>bilen Allah’ın takdiridir.</w:t>
      </w:r>
    </w:p>
    <w:p w14:paraId="2CCB0019" w14:textId="30BAEB98" w:rsidR="00EE0046" w:rsidRPr="00EE0046" w:rsidRDefault="00EE0046" w:rsidP="00EE0046">
      <w:r w:rsidRPr="00EE0046">
        <w:rPr>
          <w:b/>
          <w:bCs/>
        </w:rPr>
        <w:t xml:space="preserve">13. </w:t>
      </w:r>
      <w:r w:rsidRPr="00EE0046">
        <w:t>Eğer yüz çevirirlerse, onlara de ki: “Ben sizi Âd ve Semûd kavimlerini</w:t>
      </w:r>
      <w:r>
        <w:t xml:space="preserve"> </w:t>
      </w:r>
      <w:r w:rsidRPr="00EE0046">
        <w:t>çarpan yıldırım gibi bir yıldırıma karşı uyardım.”</w:t>
      </w:r>
    </w:p>
    <w:p w14:paraId="2867FCDD" w14:textId="4D697E0F" w:rsidR="00EE0046" w:rsidRPr="00EE0046" w:rsidRDefault="00EE0046" w:rsidP="00EE0046">
      <w:r w:rsidRPr="00EE0046">
        <w:rPr>
          <w:b/>
          <w:bCs/>
        </w:rPr>
        <w:t xml:space="preserve">14. </w:t>
      </w:r>
      <w:r w:rsidRPr="00EE0046">
        <w:t>Hani onlara peygamberler önlerinden ve arkalarından</w:t>
      </w:r>
      <w:r w:rsidRPr="00EE0046">
        <w:rPr>
          <w:sz w:val="14"/>
          <w:szCs w:val="14"/>
        </w:rPr>
        <w:t>3</w:t>
      </w:r>
      <w:r>
        <w:t xml:space="preserve"> </w:t>
      </w:r>
      <w:r w:rsidRPr="00EE0046">
        <w:t>gelmiş, “Allah’tan başkasına ibadet etmeyin” demişler, onlar</w:t>
      </w:r>
      <w:r>
        <w:t xml:space="preserve"> </w:t>
      </w:r>
      <w:r w:rsidRPr="00EE0046">
        <w:t>da</w:t>
      </w:r>
      <w:r w:rsidRPr="00EE0046">
        <w:t xml:space="preserve"> “Eğer Rabbimiz dileseydi (Peygamber olarak) melekler</w:t>
      </w:r>
      <w:r>
        <w:t xml:space="preserve"> </w:t>
      </w:r>
      <w:r w:rsidRPr="00EE0046">
        <w:t>indirirdi. Bu sebeple, biz sizinle gönderilenleri inkâr ediyoruz”</w:t>
      </w:r>
      <w:r>
        <w:t xml:space="preserve"> </w:t>
      </w:r>
      <w:r w:rsidRPr="00EE0046">
        <w:t>demişlerdi.</w:t>
      </w:r>
    </w:p>
    <w:p w14:paraId="62372C93" w14:textId="3FB184AD" w:rsidR="00EE0046" w:rsidRPr="00EE0046" w:rsidRDefault="00EE0046" w:rsidP="00EE0046">
      <w:r w:rsidRPr="00EE0046">
        <w:rPr>
          <w:b/>
          <w:bCs/>
        </w:rPr>
        <w:t xml:space="preserve">15. </w:t>
      </w:r>
      <w:r w:rsidRPr="00EE0046">
        <w:t>Âd kavmi ise yeryüzünde haksız olarak büyüklük taslamış,</w:t>
      </w:r>
      <w:r>
        <w:t xml:space="preserve"> </w:t>
      </w:r>
      <w:r w:rsidRPr="00EE0046">
        <w:t>“Bizden daha güçlü kim var?” demişlerdi. Onlar, kendilerini</w:t>
      </w:r>
      <w:r>
        <w:t xml:space="preserve"> </w:t>
      </w:r>
      <w:r w:rsidRPr="00EE0046">
        <w:t>yaratan Allah’ın onlardan daha güçlü olduğunu görmediler</w:t>
      </w:r>
      <w:r>
        <w:t xml:space="preserve"> </w:t>
      </w:r>
      <w:r w:rsidRPr="00EE0046">
        <w:t>mi? Onlar bizim âyetlerimizi inkâr ediyorlardı.</w:t>
      </w:r>
    </w:p>
    <w:p w14:paraId="68DD2578" w14:textId="354FFAF5" w:rsidR="00EE0046" w:rsidRPr="00EE0046" w:rsidRDefault="00EE0046" w:rsidP="00EE0046">
      <w:r w:rsidRPr="00EE0046">
        <w:rPr>
          <w:b/>
          <w:bCs/>
        </w:rPr>
        <w:t xml:space="preserve">16. </w:t>
      </w:r>
      <w:r w:rsidRPr="00EE0046">
        <w:t>Biz de onlara dünya hayatında zillet azabını tattırmak için o</w:t>
      </w:r>
      <w:r>
        <w:t xml:space="preserve"> </w:t>
      </w:r>
      <w:r w:rsidRPr="00EE0046">
        <w:t>mutsuz kara günlerde üzerlerine dondurucu bir rüzgâr gönderdik. Ahiret azâbı elbette daha rezil edicidir. Onlara yardım</w:t>
      </w:r>
      <w:r>
        <w:t xml:space="preserve"> </w:t>
      </w:r>
      <w:r w:rsidRPr="00EE0046">
        <w:t>da edilmez.</w:t>
      </w:r>
    </w:p>
    <w:p w14:paraId="0191F6DA" w14:textId="019C8A28" w:rsidR="00EE0046" w:rsidRPr="00EE0046" w:rsidRDefault="00EE0046" w:rsidP="00EE0046">
      <w:r w:rsidRPr="00EE0046">
        <w:rPr>
          <w:b/>
          <w:bCs/>
        </w:rPr>
        <w:t xml:space="preserve">17. </w:t>
      </w:r>
      <w:r w:rsidRPr="00EE0046">
        <w:t>Semûd kavmine gelince, biz onlara doğru yolu göstermiştik.</w:t>
      </w:r>
      <w:r>
        <w:t xml:space="preserve"> </w:t>
      </w:r>
      <w:r w:rsidRPr="00EE0046">
        <w:t>Ama onlar körlüğü hidayete tercih etmişler ve yaptıklarına</w:t>
      </w:r>
      <w:r>
        <w:t xml:space="preserve"> </w:t>
      </w:r>
      <w:r w:rsidRPr="00EE0046">
        <w:t>karşılık, alçaltıcı azap yıldırımı onları çarpmıştı.</w:t>
      </w:r>
    </w:p>
    <w:p w14:paraId="57B7CBBB" w14:textId="77777777" w:rsidR="00EE0046" w:rsidRPr="00EE0046" w:rsidRDefault="00EE0046" w:rsidP="00EE0046">
      <w:r w:rsidRPr="00EE0046">
        <w:rPr>
          <w:b/>
          <w:bCs/>
        </w:rPr>
        <w:t xml:space="preserve">18. </w:t>
      </w:r>
      <w:r w:rsidRPr="00EE0046">
        <w:t>İnananları ve Allah’a karşı gelmekten sakınanları kurtardık.</w:t>
      </w:r>
    </w:p>
    <w:p w14:paraId="10FFDB69" w14:textId="7FEF0659" w:rsidR="00EE0046" w:rsidRPr="00EE0046" w:rsidRDefault="00EE0046" w:rsidP="00EE0046">
      <w:r w:rsidRPr="00EE0046">
        <w:rPr>
          <w:b/>
          <w:bCs/>
        </w:rPr>
        <w:t xml:space="preserve">19. </w:t>
      </w:r>
      <w:r w:rsidRPr="00EE0046">
        <w:t>Allah’ın düşmanlarının, toplanıp yığın yığın cehenneme</w:t>
      </w:r>
      <w:r>
        <w:t xml:space="preserve"> </w:t>
      </w:r>
      <w:r w:rsidRPr="00EE0046">
        <w:t>sevk edilecekleri günü hatırla!</w:t>
      </w:r>
    </w:p>
    <w:p w14:paraId="2EA408E5" w14:textId="7D4BB3FB" w:rsidR="000B2EFA" w:rsidRDefault="00EE0046" w:rsidP="00EE0046">
      <w:r w:rsidRPr="00EE0046">
        <w:rPr>
          <w:b/>
          <w:bCs/>
        </w:rPr>
        <w:t xml:space="preserve">20. </w:t>
      </w:r>
      <w:r w:rsidRPr="00EE0046">
        <w:t>Nihayet cehenneme vardıklarında, kulakları, gözleri ve derileri,</w:t>
      </w:r>
      <w:r>
        <w:t xml:space="preserve"> </w:t>
      </w:r>
      <w:r w:rsidRPr="00EE0046">
        <w:t>yapmış oldukları işler hakkında, kendileri aleyhine şahitlik</w:t>
      </w:r>
      <w:r>
        <w:t xml:space="preserve"> </w:t>
      </w:r>
      <w:r w:rsidRPr="00EE0046">
        <w:t>ederler.</w:t>
      </w:r>
    </w:p>
    <w:p w14:paraId="2B514531" w14:textId="25E3D3B6" w:rsidR="00EE0046" w:rsidRPr="00EE0046" w:rsidRDefault="00EE0046" w:rsidP="00EE0046">
      <w:pPr>
        <w:rPr>
          <w:i/>
          <w:iCs/>
          <w:sz w:val="18"/>
          <w:szCs w:val="18"/>
        </w:rPr>
      </w:pPr>
      <w:proofErr w:type="gramStart"/>
      <w:r w:rsidRPr="00EE0046">
        <w:rPr>
          <w:i/>
          <w:iCs/>
          <w:sz w:val="18"/>
          <w:szCs w:val="18"/>
        </w:rPr>
        <w:t>3 .</w:t>
      </w:r>
      <w:proofErr w:type="gramEnd"/>
      <w:r w:rsidRPr="00EE0046">
        <w:rPr>
          <w:i/>
          <w:iCs/>
          <w:sz w:val="18"/>
          <w:szCs w:val="18"/>
        </w:rPr>
        <w:t xml:space="preserve"> Peygamberlerin önlerinden ve arkalarından gelmelerinden maksat, onların her vesile</w:t>
      </w:r>
      <w:r>
        <w:rPr>
          <w:i/>
          <w:iCs/>
          <w:sz w:val="18"/>
          <w:szCs w:val="18"/>
        </w:rPr>
        <w:t xml:space="preserve"> </w:t>
      </w:r>
      <w:r w:rsidRPr="00EE0046">
        <w:rPr>
          <w:i/>
          <w:iCs/>
          <w:sz w:val="18"/>
          <w:szCs w:val="18"/>
        </w:rPr>
        <w:t>ve vasıtadan yararlanarak gerçekleri anlatmaya çalışmalarıdır.</w:t>
      </w:r>
    </w:p>
    <w:p w14:paraId="58189795" w14:textId="77777777" w:rsidR="00EE0046" w:rsidRDefault="00EE0046" w:rsidP="00EE0046"/>
    <w:sectPr w:rsidR="00EE00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046"/>
    <w:rsid w:val="000B2EFA"/>
    <w:rsid w:val="00BF5A0B"/>
    <w:rsid w:val="00EE0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C034B"/>
  <w15:chartTrackingRefBased/>
  <w15:docId w15:val="{ECAA5CF3-CC5D-4621-A4E1-05C5EB0F8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E00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E00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E00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E00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E00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E00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E00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E00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E00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E00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E00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E00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E0046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E0046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E004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E004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E004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E004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E00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E0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E00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E00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E00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E004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E004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E0046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E00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E0046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E00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2024-09-16T15:03:00Z</dcterms:created>
  <dcterms:modified xsi:type="dcterms:W3CDTF">2024-09-16T15:04:00Z</dcterms:modified>
</cp:coreProperties>
</file>