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1B68" w14:textId="40B58BF0" w:rsidR="00270ED3" w:rsidRPr="00270ED3" w:rsidRDefault="00270ED3" w:rsidP="00270ED3">
      <w:r w:rsidRPr="00270ED3">
        <w:rPr>
          <w:b/>
          <w:bCs/>
        </w:rPr>
        <w:t xml:space="preserve">30. </w:t>
      </w:r>
      <w:r w:rsidRPr="00270ED3">
        <w:t xml:space="preserve">Şüphesiz “Rabbimiz Allah’tır” deyip </w:t>
      </w:r>
      <w:r w:rsidRPr="00270ED3">
        <w:t>de</w:t>
      </w:r>
      <w:r w:rsidRPr="00270ED3">
        <w:t xml:space="preserve"> sonra dosdoğru</w:t>
      </w:r>
      <w:r>
        <w:t xml:space="preserve"> </w:t>
      </w:r>
      <w:r w:rsidRPr="00270ED3">
        <w:t>olanlar var ya, onların üzerine akın akın melekler iner</w:t>
      </w:r>
      <w:r>
        <w:t xml:space="preserve"> </w:t>
      </w:r>
      <w:r w:rsidRPr="00270ED3">
        <w:t>ve derler ki: “Korkmayın, üzülmeyin, size (dünyada iken)</w:t>
      </w:r>
      <w:r>
        <w:t xml:space="preserve"> </w:t>
      </w:r>
      <w:r w:rsidRPr="00270ED3">
        <w:t>va</w:t>
      </w:r>
      <w:r>
        <w:t xml:space="preserve">at </w:t>
      </w:r>
      <w:r w:rsidRPr="00270ED3">
        <w:t>edilmekte olan cennetle sevinin!”</w:t>
      </w:r>
    </w:p>
    <w:p w14:paraId="7337FF3F" w14:textId="46988287" w:rsidR="00270ED3" w:rsidRPr="00270ED3" w:rsidRDefault="00270ED3" w:rsidP="00270ED3">
      <w:r w:rsidRPr="00270ED3">
        <w:rPr>
          <w:b/>
          <w:bCs/>
        </w:rPr>
        <w:t>31</w:t>
      </w:r>
      <w:r w:rsidRPr="00270ED3">
        <w:t xml:space="preserve">, </w:t>
      </w:r>
      <w:r w:rsidRPr="00270ED3">
        <w:rPr>
          <w:b/>
          <w:bCs/>
        </w:rPr>
        <w:t>32</w:t>
      </w:r>
      <w:r w:rsidRPr="00270ED3">
        <w:t xml:space="preserve">. “Biz dünya hayatında da </w:t>
      </w:r>
      <w:proofErr w:type="spellStart"/>
      <w:r w:rsidRPr="00270ED3">
        <w:t>âhirette</w:t>
      </w:r>
      <w:proofErr w:type="spellEnd"/>
      <w:r w:rsidRPr="00270ED3">
        <w:t xml:space="preserve"> de sizin dostlarınızız. Çok</w:t>
      </w:r>
      <w:r>
        <w:t xml:space="preserve"> </w:t>
      </w:r>
      <w:r w:rsidRPr="00270ED3">
        <w:t>bağışlayan ve çok merhametli olan Allah’tan bir ağırlama</w:t>
      </w:r>
      <w:r>
        <w:t xml:space="preserve"> </w:t>
      </w:r>
      <w:r w:rsidRPr="00270ED3">
        <w:t>olarak, orada canlarınızın çektiği her şey var, istediğiniz her</w:t>
      </w:r>
      <w:r>
        <w:t xml:space="preserve"> </w:t>
      </w:r>
      <w:r w:rsidRPr="00270ED3">
        <w:t>şey orada sizin için var.”</w:t>
      </w:r>
    </w:p>
    <w:p w14:paraId="547CDC04" w14:textId="47AAFAB0" w:rsidR="00270ED3" w:rsidRPr="00270ED3" w:rsidRDefault="00270ED3" w:rsidP="00270ED3">
      <w:r w:rsidRPr="00270ED3">
        <w:rPr>
          <w:b/>
          <w:bCs/>
        </w:rPr>
        <w:t xml:space="preserve">33. </w:t>
      </w:r>
      <w:r w:rsidRPr="00270ED3">
        <w:t xml:space="preserve">Allah’a çağıran, </w:t>
      </w:r>
      <w:proofErr w:type="spellStart"/>
      <w:r w:rsidRPr="00270ED3">
        <w:t>salih</w:t>
      </w:r>
      <w:proofErr w:type="spellEnd"/>
      <w:r w:rsidRPr="00270ED3">
        <w:t xml:space="preserve"> amel işleyen ve “Kuşkusuz ben </w:t>
      </w:r>
      <w:r w:rsidRPr="00270ED3">
        <w:t>Müslümanlardanım</w:t>
      </w:r>
      <w:r w:rsidRPr="00270ED3">
        <w:t>”</w:t>
      </w:r>
      <w:r>
        <w:t xml:space="preserve"> </w:t>
      </w:r>
      <w:r w:rsidRPr="00270ED3">
        <w:t>diyenden daha güzel sözlü kimdir?</w:t>
      </w:r>
    </w:p>
    <w:p w14:paraId="3E2CB7DA" w14:textId="65946841" w:rsidR="00270ED3" w:rsidRPr="00270ED3" w:rsidRDefault="00270ED3" w:rsidP="00270ED3">
      <w:r w:rsidRPr="00270ED3">
        <w:rPr>
          <w:b/>
          <w:bCs/>
        </w:rPr>
        <w:t xml:space="preserve">34. </w:t>
      </w:r>
      <w:r w:rsidRPr="00270ED3">
        <w:t>İyilikle kötülük bir olmaz. Kötülüğü en güzel bir şekilde sav.</w:t>
      </w:r>
      <w:r>
        <w:t xml:space="preserve"> </w:t>
      </w:r>
      <w:r w:rsidRPr="00270ED3">
        <w:t>Bir de bakarsın ki, seninle arasında düşmanlık bulunan kimse</w:t>
      </w:r>
      <w:r>
        <w:t xml:space="preserve"> </w:t>
      </w:r>
      <w:r w:rsidRPr="00270ED3">
        <w:t>sanki sıcak bir dost oluvermiştir.</w:t>
      </w:r>
    </w:p>
    <w:p w14:paraId="1B0D599D" w14:textId="3988DA1A" w:rsidR="00270ED3" w:rsidRPr="00270ED3" w:rsidRDefault="00270ED3" w:rsidP="00270ED3">
      <w:r w:rsidRPr="00270ED3">
        <w:rPr>
          <w:b/>
          <w:bCs/>
        </w:rPr>
        <w:t xml:space="preserve">35. </w:t>
      </w:r>
      <w:r w:rsidRPr="00270ED3">
        <w:t>Bu güzel davranışa ancak sabredenler kavuşturulur. Buna</w:t>
      </w:r>
      <w:r>
        <w:t xml:space="preserve"> </w:t>
      </w:r>
      <w:r w:rsidRPr="00270ED3">
        <w:t>ancak (hayırdan ve olgunluktan) büyük payı olanlar kavuşturulur.</w:t>
      </w:r>
    </w:p>
    <w:p w14:paraId="5E9EB07D" w14:textId="3E0388A0" w:rsidR="00270ED3" w:rsidRPr="00270ED3" w:rsidRDefault="00270ED3" w:rsidP="00270ED3">
      <w:r w:rsidRPr="00270ED3">
        <w:rPr>
          <w:b/>
          <w:bCs/>
        </w:rPr>
        <w:t xml:space="preserve">36. </w:t>
      </w:r>
      <w:r w:rsidRPr="00270ED3">
        <w:t>Eğer şeytandan gelen kötü bir düşünce seni dürtecek olursa,</w:t>
      </w:r>
      <w:r>
        <w:t xml:space="preserve"> </w:t>
      </w:r>
      <w:r w:rsidRPr="00270ED3">
        <w:t>hemen Allah’a sığın. Çünkü O, hakkıyla işitendir, hakkıyla</w:t>
      </w:r>
      <w:r>
        <w:t xml:space="preserve"> </w:t>
      </w:r>
      <w:r w:rsidRPr="00270ED3">
        <w:t>bilendir.</w:t>
      </w:r>
    </w:p>
    <w:p w14:paraId="670EBA8E" w14:textId="056002DD" w:rsidR="00270ED3" w:rsidRPr="00270ED3" w:rsidRDefault="00270ED3" w:rsidP="00270ED3">
      <w:r w:rsidRPr="00270ED3">
        <w:rPr>
          <w:b/>
          <w:bCs/>
        </w:rPr>
        <w:t xml:space="preserve">37. </w:t>
      </w:r>
      <w:r w:rsidRPr="00270ED3">
        <w:t>Gece, gündüz, güneş ve ay Allah’ın varlığının delillerindendir.</w:t>
      </w:r>
      <w:r>
        <w:t xml:space="preserve"> </w:t>
      </w:r>
      <w:r w:rsidRPr="00270ED3">
        <w:t>Güneşe ve aya secde etmeyin. Eğer gerçekten Allah’a</w:t>
      </w:r>
      <w:r>
        <w:t xml:space="preserve"> </w:t>
      </w:r>
      <w:r w:rsidRPr="00270ED3">
        <w:t>kulluk ediyorsanız, onları yaratan Allah’a secde edin.</w:t>
      </w:r>
      <w:r w:rsidRPr="00270ED3">
        <w:rPr>
          <w:sz w:val="14"/>
          <w:szCs w:val="14"/>
        </w:rPr>
        <w:t>4</w:t>
      </w:r>
    </w:p>
    <w:p w14:paraId="43201CED" w14:textId="4CA2FF8D" w:rsidR="00E976C2" w:rsidRDefault="00270ED3" w:rsidP="00270ED3">
      <w:r w:rsidRPr="00270ED3">
        <w:rPr>
          <w:b/>
          <w:bCs/>
        </w:rPr>
        <w:t>38.</w:t>
      </w:r>
      <w:r w:rsidRPr="00270ED3">
        <w:t xml:space="preserve"> Eğer onlar büyüklük taslarlarsa, bilsinler ki Rabbinin yanında</w:t>
      </w:r>
      <w:r>
        <w:t xml:space="preserve"> </w:t>
      </w:r>
      <w:r w:rsidRPr="00270ED3">
        <w:t>bulunanlar (melekler), gece gündüz hiç usanmadan O’nu</w:t>
      </w:r>
      <w:r>
        <w:t xml:space="preserve"> </w:t>
      </w:r>
      <w:r w:rsidRPr="00270ED3">
        <w:t>tespih ederler.</w:t>
      </w:r>
    </w:p>
    <w:p w14:paraId="43992C7C" w14:textId="5D5ABD96" w:rsidR="00270ED3" w:rsidRDefault="00270ED3" w:rsidP="00270ED3">
      <w:pPr>
        <w:rPr>
          <w:i/>
          <w:iCs/>
          <w:sz w:val="18"/>
          <w:szCs w:val="18"/>
        </w:rPr>
      </w:pPr>
      <w:proofErr w:type="gramStart"/>
      <w:r w:rsidRPr="00270ED3">
        <w:rPr>
          <w:i/>
          <w:iCs/>
          <w:sz w:val="18"/>
          <w:szCs w:val="18"/>
        </w:rPr>
        <w:t>4 .</w:t>
      </w:r>
      <w:proofErr w:type="gramEnd"/>
      <w:r w:rsidRPr="00270ED3">
        <w:rPr>
          <w:i/>
          <w:iCs/>
          <w:sz w:val="18"/>
          <w:szCs w:val="18"/>
        </w:rPr>
        <w:t xml:space="preserve"> </w:t>
      </w:r>
      <w:proofErr w:type="spellStart"/>
      <w:r w:rsidRPr="00270ED3">
        <w:rPr>
          <w:i/>
          <w:iCs/>
          <w:sz w:val="18"/>
          <w:szCs w:val="18"/>
        </w:rPr>
        <w:t>Âyetten</w:t>
      </w:r>
      <w:proofErr w:type="spellEnd"/>
      <w:r w:rsidRPr="00270ED3">
        <w:rPr>
          <w:i/>
          <w:iCs/>
          <w:sz w:val="18"/>
          <w:szCs w:val="18"/>
        </w:rPr>
        <w:t>, müşriklerin bir kısmının güneşe ve aya taptıkları anlaşılmaktadır. “Onlara,</w:t>
      </w:r>
      <w:r>
        <w:rPr>
          <w:i/>
          <w:iCs/>
          <w:sz w:val="18"/>
          <w:szCs w:val="18"/>
        </w:rPr>
        <w:t xml:space="preserve"> </w:t>
      </w:r>
      <w:r w:rsidRPr="00270ED3">
        <w:rPr>
          <w:i/>
          <w:iCs/>
          <w:sz w:val="18"/>
          <w:szCs w:val="18"/>
        </w:rPr>
        <w:t>bizi Allah’a yaklaştırsınlar diye kulluk ediyoruz” (</w:t>
      </w:r>
      <w:proofErr w:type="spellStart"/>
      <w:r w:rsidRPr="00270ED3">
        <w:rPr>
          <w:i/>
          <w:iCs/>
          <w:sz w:val="18"/>
          <w:szCs w:val="18"/>
        </w:rPr>
        <w:t>Zümer</w:t>
      </w:r>
      <w:proofErr w:type="spellEnd"/>
      <w:r w:rsidRPr="00270ED3">
        <w:rPr>
          <w:i/>
          <w:iCs/>
          <w:sz w:val="18"/>
          <w:szCs w:val="18"/>
        </w:rPr>
        <w:t xml:space="preserve"> </w:t>
      </w:r>
      <w:proofErr w:type="spellStart"/>
      <w:r w:rsidRPr="00270ED3">
        <w:rPr>
          <w:i/>
          <w:iCs/>
          <w:sz w:val="18"/>
          <w:szCs w:val="18"/>
        </w:rPr>
        <w:t>sûresi</w:t>
      </w:r>
      <w:proofErr w:type="spellEnd"/>
      <w:r w:rsidRPr="00270ED3">
        <w:rPr>
          <w:i/>
          <w:iCs/>
          <w:sz w:val="18"/>
          <w:szCs w:val="18"/>
        </w:rPr>
        <w:t xml:space="preserve">, </w:t>
      </w:r>
      <w:proofErr w:type="spellStart"/>
      <w:r w:rsidRPr="00270ED3">
        <w:rPr>
          <w:i/>
          <w:iCs/>
          <w:sz w:val="18"/>
          <w:szCs w:val="18"/>
        </w:rPr>
        <w:t>âyet</w:t>
      </w:r>
      <w:proofErr w:type="spellEnd"/>
      <w:r w:rsidRPr="00270ED3">
        <w:rPr>
          <w:i/>
          <w:iCs/>
          <w:sz w:val="18"/>
          <w:szCs w:val="18"/>
        </w:rPr>
        <w:t>, 3) şeklindeki</w:t>
      </w:r>
      <w:r>
        <w:rPr>
          <w:i/>
          <w:iCs/>
          <w:sz w:val="18"/>
          <w:szCs w:val="18"/>
        </w:rPr>
        <w:t xml:space="preserve"> </w:t>
      </w:r>
      <w:r w:rsidRPr="00270ED3">
        <w:rPr>
          <w:i/>
          <w:iCs/>
          <w:sz w:val="18"/>
          <w:szCs w:val="18"/>
        </w:rPr>
        <w:t>sözlerinden anlaşıldığına göre, müşrikler güneşe, aya ve putlara ibadet etmekle</w:t>
      </w:r>
      <w:r>
        <w:rPr>
          <w:i/>
          <w:iCs/>
          <w:sz w:val="18"/>
          <w:szCs w:val="18"/>
        </w:rPr>
        <w:t xml:space="preserve"> </w:t>
      </w:r>
      <w:r w:rsidRPr="00270ED3">
        <w:rPr>
          <w:i/>
          <w:iCs/>
          <w:sz w:val="18"/>
          <w:szCs w:val="18"/>
        </w:rPr>
        <w:t xml:space="preserve">gerçekte Allah’a ibadet ettiklerini iddia ediyorlardı. </w:t>
      </w:r>
      <w:proofErr w:type="spellStart"/>
      <w:r w:rsidRPr="00270ED3">
        <w:rPr>
          <w:i/>
          <w:iCs/>
          <w:sz w:val="18"/>
          <w:szCs w:val="18"/>
        </w:rPr>
        <w:t>Âyet</w:t>
      </w:r>
      <w:proofErr w:type="spellEnd"/>
      <w:r w:rsidRPr="00270ED3">
        <w:rPr>
          <w:i/>
          <w:iCs/>
          <w:sz w:val="18"/>
          <w:szCs w:val="18"/>
        </w:rPr>
        <w:t>, onların bu noktada çelişki</w:t>
      </w:r>
      <w:r>
        <w:rPr>
          <w:i/>
          <w:iCs/>
          <w:sz w:val="18"/>
          <w:szCs w:val="18"/>
        </w:rPr>
        <w:t xml:space="preserve"> </w:t>
      </w:r>
      <w:r w:rsidRPr="00270ED3">
        <w:rPr>
          <w:i/>
          <w:iCs/>
          <w:sz w:val="18"/>
          <w:szCs w:val="18"/>
        </w:rPr>
        <w:t>içinde olduklarını, eğer gerçekten Allah’a ibadet ediyorlarsa, secdeyi de ona yapmaları</w:t>
      </w:r>
      <w:r>
        <w:rPr>
          <w:i/>
          <w:iCs/>
          <w:sz w:val="18"/>
          <w:szCs w:val="18"/>
        </w:rPr>
        <w:t xml:space="preserve"> </w:t>
      </w:r>
      <w:r w:rsidRPr="00270ED3">
        <w:rPr>
          <w:i/>
          <w:iCs/>
          <w:sz w:val="18"/>
          <w:szCs w:val="18"/>
        </w:rPr>
        <w:t>gerektiğini vurgulamaktadır.</w:t>
      </w:r>
    </w:p>
    <w:p w14:paraId="024B3643" w14:textId="77777777" w:rsidR="00270ED3" w:rsidRPr="00270ED3" w:rsidRDefault="00270ED3" w:rsidP="00270ED3">
      <w:pPr>
        <w:rPr>
          <w:i/>
          <w:iCs/>
          <w:sz w:val="18"/>
          <w:szCs w:val="18"/>
        </w:rPr>
      </w:pPr>
    </w:p>
    <w:sectPr w:rsidR="00270ED3" w:rsidRPr="0027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3"/>
    <w:rsid w:val="00270ED3"/>
    <w:rsid w:val="003B12B4"/>
    <w:rsid w:val="00E9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3C55"/>
  <w15:chartTrackingRefBased/>
  <w15:docId w15:val="{A9C92C46-1C7A-43A2-8A94-6564BF13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0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0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0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0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0E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0E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0E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0E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0E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0E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7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7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7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7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70E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70E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70E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0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0E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70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2024-09-16T15:05:00Z</dcterms:created>
  <dcterms:modified xsi:type="dcterms:W3CDTF">2024-09-16T15:07:00Z</dcterms:modified>
</cp:coreProperties>
</file>