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900F3" w14:textId="104B3229" w:rsidR="009C5FEB" w:rsidRPr="009C5FEB" w:rsidRDefault="009C5FEB" w:rsidP="009C5FEB">
      <w:r w:rsidRPr="009C5FEB">
        <w:rPr>
          <w:b/>
          <w:bCs/>
        </w:rPr>
        <w:t xml:space="preserve">11. </w:t>
      </w:r>
      <w:r w:rsidRPr="009C5FEB">
        <w:t>O, gökleri ve yeri yaratandır. Size kendinizden</w:t>
      </w:r>
      <w:r w:rsidRPr="009C5FEB">
        <w:rPr>
          <w:sz w:val="14"/>
          <w:szCs w:val="14"/>
        </w:rPr>
        <w:t>2</w:t>
      </w:r>
      <w:r w:rsidRPr="009C5FEB">
        <w:t xml:space="preserve"> eşler, hayvanlardan</w:t>
      </w:r>
      <w:r>
        <w:t xml:space="preserve"> </w:t>
      </w:r>
      <w:r w:rsidRPr="009C5FEB">
        <w:t xml:space="preserve">da (kendilerine) eşler yaratmıştır. Bu </w:t>
      </w:r>
      <w:proofErr w:type="spellStart"/>
      <w:r w:rsidRPr="009C5FEB">
        <w:t>sûretle</w:t>
      </w:r>
      <w:proofErr w:type="spellEnd"/>
      <w:r w:rsidRPr="009C5FEB">
        <w:t xml:space="preserve"> sizi</w:t>
      </w:r>
      <w:r>
        <w:t xml:space="preserve"> </w:t>
      </w:r>
      <w:r w:rsidRPr="009C5FEB">
        <w:t>üretiyor. O’nun benzeri hiçbir şey yoktur. O, hakkıyla işitendir,</w:t>
      </w:r>
      <w:r>
        <w:t xml:space="preserve"> </w:t>
      </w:r>
      <w:r w:rsidRPr="009C5FEB">
        <w:t>hakkıyla görendir.</w:t>
      </w:r>
    </w:p>
    <w:p w14:paraId="155AF906" w14:textId="5C9E29A9" w:rsidR="009C5FEB" w:rsidRPr="009C5FEB" w:rsidRDefault="009C5FEB" w:rsidP="009C5FEB">
      <w:r w:rsidRPr="009C5FEB">
        <w:rPr>
          <w:b/>
          <w:bCs/>
        </w:rPr>
        <w:t xml:space="preserve">12. </w:t>
      </w:r>
      <w:r w:rsidRPr="009C5FEB">
        <w:t>Göklerin ve yerin anahtarları O’nundur. Dilediğine rızkı bol</w:t>
      </w:r>
      <w:r>
        <w:t xml:space="preserve"> </w:t>
      </w:r>
      <w:r w:rsidRPr="009C5FEB">
        <w:t>verir ve (dilediğine) kısar. Şüphesiz O, her şeyi hakkıyla bilendir.</w:t>
      </w:r>
    </w:p>
    <w:p w14:paraId="5EBFCEF3" w14:textId="74E23EF4" w:rsidR="009C5FEB" w:rsidRPr="009C5FEB" w:rsidRDefault="009C5FEB" w:rsidP="009C5FEB">
      <w:r w:rsidRPr="009C5FEB">
        <w:rPr>
          <w:b/>
          <w:bCs/>
        </w:rPr>
        <w:t xml:space="preserve">13. </w:t>
      </w:r>
      <w:r w:rsidRPr="009C5FEB">
        <w:t>“Dini dosdoğru tutun ve onda ayrılığa düşmeyin!” diye</w:t>
      </w:r>
      <w:r>
        <w:t xml:space="preserve"> </w:t>
      </w:r>
      <w:proofErr w:type="spellStart"/>
      <w:r w:rsidRPr="009C5FEB">
        <w:t>Nûh’a</w:t>
      </w:r>
      <w:proofErr w:type="spellEnd"/>
      <w:r w:rsidRPr="009C5FEB">
        <w:t xml:space="preserve"> emrettiğini, sana </w:t>
      </w:r>
      <w:proofErr w:type="spellStart"/>
      <w:r w:rsidRPr="009C5FEB">
        <w:t>vahyettiğini</w:t>
      </w:r>
      <w:proofErr w:type="spellEnd"/>
      <w:r w:rsidRPr="009C5FEB">
        <w:t>, İbrâhim’e, Mûsâ’ya ve</w:t>
      </w:r>
      <w:r>
        <w:t xml:space="preserve"> </w:t>
      </w:r>
      <w:proofErr w:type="spellStart"/>
      <w:r w:rsidRPr="009C5FEB">
        <w:t>İsâ’ya</w:t>
      </w:r>
      <w:proofErr w:type="spellEnd"/>
      <w:r w:rsidRPr="009C5FEB">
        <w:t xml:space="preserve"> emrettiğini size de din kıldı. Fakat senin kendilerini</w:t>
      </w:r>
      <w:r>
        <w:t xml:space="preserve"> </w:t>
      </w:r>
      <w:r w:rsidRPr="009C5FEB">
        <w:t>çağırdığın şey (İslâm dini), Allah’a ortak koşanlara ağır geldi.</w:t>
      </w:r>
      <w:r>
        <w:t xml:space="preserve"> </w:t>
      </w:r>
      <w:r w:rsidRPr="009C5FEB">
        <w:t>Allah, ona dilediğini seçer. İçtenlikle kendine yönelenleri</w:t>
      </w:r>
      <w:r>
        <w:t xml:space="preserve"> </w:t>
      </w:r>
      <w:r w:rsidRPr="009C5FEB">
        <w:t>de ona ulaştırır.</w:t>
      </w:r>
    </w:p>
    <w:p w14:paraId="44514906" w14:textId="7CC624B9" w:rsidR="009C5FEB" w:rsidRPr="009C5FEB" w:rsidRDefault="009C5FEB" w:rsidP="009C5FEB">
      <w:r w:rsidRPr="009C5FEB">
        <w:rPr>
          <w:b/>
          <w:bCs/>
        </w:rPr>
        <w:t xml:space="preserve">14. </w:t>
      </w:r>
      <w:r w:rsidRPr="009C5FEB">
        <w:t>Onlar, kendilerine bilgi geldikten sonra, aralarındaki kıskançlık</w:t>
      </w:r>
      <w:r>
        <w:t xml:space="preserve"> </w:t>
      </w:r>
      <w:r w:rsidRPr="009C5FEB">
        <w:t>yüzünden ayrılığa düştüler. Eğer (azabın) belli bir</w:t>
      </w:r>
      <w:r>
        <w:t xml:space="preserve"> </w:t>
      </w:r>
      <w:r w:rsidRPr="009C5FEB">
        <w:t>süreye kadar (ertelenmesi ile ilgili olarak) Rabbinden bir</w:t>
      </w:r>
      <w:r>
        <w:t xml:space="preserve"> </w:t>
      </w:r>
      <w:r w:rsidRPr="009C5FEB">
        <w:t>söz geçmiş olmasaydı, aralarında hemen hüküm verilirdi.</w:t>
      </w:r>
      <w:r>
        <w:t xml:space="preserve"> </w:t>
      </w:r>
      <w:r w:rsidRPr="009C5FEB">
        <w:t xml:space="preserve">Onlardan sonra </w:t>
      </w:r>
      <w:proofErr w:type="spellStart"/>
      <w:r w:rsidRPr="009C5FEB">
        <w:t>Kitab’a</w:t>
      </w:r>
      <w:proofErr w:type="spellEnd"/>
      <w:r w:rsidRPr="009C5FEB">
        <w:t xml:space="preserve"> mirasçı kılınanlar </w:t>
      </w:r>
      <w:r w:rsidRPr="009C5FEB">
        <w:t>da</w:t>
      </w:r>
      <w:r w:rsidRPr="009C5FEB">
        <w:t xml:space="preserve"> onun hakkında</w:t>
      </w:r>
      <w:r>
        <w:t xml:space="preserve"> </w:t>
      </w:r>
      <w:r w:rsidRPr="009C5FEB">
        <w:t>derin bir şüphe içindedirler.</w:t>
      </w:r>
    </w:p>
    <w:p w14:paraId="0B6D3282" w14:textId="43F7BD85" w:rsidR="008D0326" w:rsidRDefault="009C5FEB" w:rsidP="009C5FEB">
      <w:r w:rsidRPr="009C5FEB">
        <w:rPr>
          <w:b/>
          <w:bCs/>
        </w:rPr>
        <w:t xml:space="preserve">15. </w:t>
      </w:r>
      <w:r w:rsidRPr="009C5FEB">
        <w:t>(Ey Muhammed!) Bundan dolayı sen çağrıya devam et ve</w:t>
      </w:r>
      <w:r>
        <w:t xml:space="preserve"> </w:t>
      </w:r>
      <w:r w:rsidRPr="009C5FEB">
        <w:t xml:space="preserve">emrolunduğun gibi dosdoğru ol. Onların </w:t>
      </w:r>
      <w:proofErr w:type="spellStart"/>
      <w:r w:rsidRPr="009C5FEB">
        <w:t>hevâ</w:t>
      </w:r>
      <w:proofErr w:type="spellEnd"/>
      <w:r w:rsidRPr="009C5FEB">
        <w:t xml:space="preserve"> ve heveslerine</w:t>
      </w:r>
      <w:r>
        <w:t xml:space="preserve"> </w:t>
      </w:r>
      <w:r w:rsidRPr="009C5FEB">
        <w:t>uyma ve şöyle de: “Ben, Allah’ın indirdiği her kitaba inandım ve aranızda adaleti gerçekleştirmekle emrolundum. Allah</w:t>
      </w:r>
      <w:r>
        <w:t xml:space="preserve"> </w:t>
      </w:r>
      <w:r w:rsidRPr="009C5FEB">
        <w:t xml:space="preserve">bizim de Rabbimiz, sizin de Rabbinizdir. Bizim </w:t>
      </w:r>
      <w:r w:rsidRPr="009C5FEB">
        <w:t>işlediklerimiz bize</w:t>
      </w:r>
      <w:r w:rsidRPr="009C5FEB">
        <w:t>, sizin işledikleriniz sizedir. Bizimle sizin aranızda</w:t>
      </w:r>
      <w:r>
        <w:t xml:space="preserve"> </w:t>
      </w:r>
      <w:r w:rsidRPr="009C5FEB">
        <w:t>tartışılacak bir şey yoktur. Allah, hepimizi bir araya toplayacaktır.</w:t>
      </w:r>
      <w:r>
        <w:t xml:space="preserve"> </w:t>
      </w:r>
      <w:r w:rsidRPr="009C5FEB">
        <w:t>Dönüş de ancak O’nadır.”</w:t>
      </w:r>
    </w:p>
    <w:p w14:paraId="6872DCA3" w14:textId="680C10ED" w:rsidR="009C5FEB" w:rsidRPr="009C5FEB" w:rsidRDefault="009C5FEB" w:rsidP="009C5FEB">
      <w:pPr>
        <w:rPr>
          <w:sz w:val="18"/>
          <w:szCs w:val="18"/>
        </w:rPr>
      </w:pPr>
      <w:proofErr w:type="gramStart"/>
      <w:r w:rsidRPr="009C5FEB">
        <w:rPr>
          <w:i/>
          <w:iCs/>
          <w:sz w:val="18"/>
          <w:szCs w:val="18"/>
        </w:rPr>
        <w:t>2 .</w:t>
      </w:r>
      <w:proofErr w:type="gramEnd"/>
      <w:r w:rsidRPr="009C5FEB">
        <w:rPr>
          <w:i/>
          <w:iCs/>
          <w:sz w:val="18"/>
          <w:szCs w:val="18"/>
        </w:rPr>
        <w:t xml:space="preserve"> </w:t>
      </w:r>
      <w:proofErr w:type="spellStart"/>
      <w:r w:rsidRPr="009C5FEB">
        <w:rPr>
          <w:i/>
          <w:iCs/>
          <w:sz w:val="18"/>
          <w:szCs w:val="18"/>
        </w:rPr>
        <w:t>Âyetin</w:t>
      </w:r>
      <w:proofErr w:type="spellEnd"/>
      <w:r w:rsidRPr="009C5FEB">
        <w:rPr>
          <w:i/>
          <w:iCs/>
          <w:sz w:val="18"/>
          <w:szCs w:val="18"/>
        </w:rPr>
        <w:t xml:space="preserve"> bu kısmı, “kendi </w:t>
      </w:r>
      <w:proofErr w:type="gramStart"/>
      <w:r w:rsidRPr="009C5FEB">
        <w:rPr>
          <w:i/>
          <w:iCs/>
          <w:sz w:val="18"/>
          <w:szCs w:val="18"/>
        </w:rPr>
        <w:t>türünüzden..</w:t>
      </w:r>
      <w:proofErr w:type="gramEnd"/>
      <w:r w:rsidRPr="009C5FEB">
        <w:rPr>
          <w:i/>
          <w:iCs/>
          <w:sz w:val="18"/>
          <w:szCs w:val="18"/>
        </w:rPr>
        <w:t>” şeklinde de tercüme edilebilir.</w:t>
      </w:r>
    </w:p>
    <w:p w14:paraId="1961CC98" w14:textId="77777777" w:rsidR="009C5FEB" w:rsidRDefault="009C5FEB" w:rsidP="009C5FEB"/>
    <w:sectPr w:rsidR="009C5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FEB"/>
    <w:rsid w:val="008D0326"/>
    <w:rsid w:val="009C5FEB"/>
    <w:rsid w:val="00A4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4A044"/>
  <w15:chartTrackingRefBased/>
  <w15:docId w15:val="{30C1432A-BCD9-40C7-82AE-A8770EB32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C5F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C5F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C5F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C5F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C5F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C5F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C5F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C5F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C5F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C5F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C5F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C5F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C5FEB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C5FEB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C5FE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C5FE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C5FE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C5FE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C5F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C5F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C5F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C5F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C5F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C5FE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C5FE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C5FEB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C5F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C5FEB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C5F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2024-09-16T15:11:00Z</dcterms:created>
  <dcterms:modified xsi:type="dcterms:W3CDTF">2024-09-16T15:13:00Z</dcterms:modified>
</cp:coreProperties>
</file>