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03F40" w14:textId="4147AE7B" w:rsidR="0091586B" w:rsidRPr="0091586B" w:rsidRDefault="0091586B" w:rsidP="0091586B">
      <w:r w:rsidRPr="0091586B">
        <w:rPr>
          <w:b/>
          <w:bCs/>
        </w:rPr>
        <w:t xml:space="preserve">22. </w:t>
      </w:r>
      <w:r w:rsidRPr="0091586B">
        <w:t xml:space="preserve">Allah’a ve ahiret gününe iman eden hiçbir topluluğun, </w:t>
      </w:r>
      <w:r w:rsidRPr="0091586B">
        <w:t>babaları, oğulları</w:t>
      </w:r>
      <w:r w:rsidRPr="0091586B">
        <w:t>, kardeşleri yahut kendi soy-sopları olsalar bile,</w:t>
      </w:r>
      <w:r>
        <w:t xml:space="preserve"> </w:t>
      </w:r>
      <w:r w:rsidRPr="0091586B">
        <w:t>Allah’a ve peygamberine düşman olan kimselere sevgi beslediğini</w:t>
      </w:r>
      <w:r>
        <w:t xml:space="preserve"> </w:t>
      </w:r>
      <w:r w:rsidRPr="0091586B">
        <w:t>göremezsin. İşte Allah onların kalplerine imanı yazmış</w:t>
      </w:r>
      <w:r>
        <w:t xml:space="preserve"> </w:t>
      </w:r>
      <w:r w:rsidRPr="0091586B">
        <w:t>ve onları kendi katından bir ruh ile desteklemiştir. Onları,</w:t>
      </w:r>
      <w:r>
        <w:t xml:space="preserve"> </w:t>
      </w:r>
      <w:r w:rsidRPr="0091586B">
        <w:t>içlerinden ırmaklar akan ve içlerinde ebedî kalacakları</w:t>
      </w:r>
      <w:r>
        <w:t xml:space="preserve"> </w:t>
      </w:r>
      <w:r w:rsidRPr="0091586B">
        <w:t>cennetlere sokacaktır. Allah onlardan razı olmuş, onlar da</w:t>
      </w:r>
      <w:r>
        <w:t xml:space="preserve"> </w:t>
      </w:r>
      <w:r w:rsidRPr="0091586B">
        <w:t>Allah’tan razı olmuşlardır. İşte onlar, Allah’ın tarafında olanlardır.</w:t>
      </w:r>
      <w:r>
        <w:t xml:space="preserve"> </w:t>
      </w:r>
      <w:r w:rsidRPr="0091586B">
        <w:t>İyi bilin ki, Allah’ın tarafında olanlar kurtuluşa erenlerin</w:t>
      </w:r>
      <w:r>
        <w:t xml:space="preserve"> </w:t>
      </w:r>
      <w:r w:rsidRPr="0091586B">
        <w:t>ta kendileridir.</w:t>
      </w:r>
      <w:r w:rsidRPr="0091586B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</w:p>
    <w:p w14:paraId="4F1AF45B" w14:textId="1DD72697" w:rsidR="0091586B" w:rsidRPr="0091586B" w:rsidRDefault="0091586B" w:rsidP="0091586B">
      <w:proofErr w:type="spellStart"/>
      <w:r w:rsidRPr="0091586B">
        <w:t>Bismillâhirrahmânirrahîm</w:t>
      </w:r>
      <w:proofErr w:type="spellEnd"/>
      <w:r w:rsidRPr="0091586B">
        <w:t>.</w:t>
      </w:r>
    </w:p>
    <w:p w14:paraId="738EE62D" w14:textId="707A420C" w:rsidR="0091586B" w:rsidRPr="0091586B" w:rsidRDefault="0091586B" w:rsidP="0091586B">
      <w:r w:rsidRPr="0091586B">
        <w:rPr>
          <w:b/>
          <w:bCs/>
        </w:rPr>
        <w:t xml:space="preserve">1. </w:t>
      </w:r>
      <w:r w:rsidRPr="0091586B">
        <w:t>Göklerdeki ve yerdeki her şey Allah’ı tespih etmektedir. O,</w:t>
      </w:r>
      <w:r>
        <w:t xml:space="preserve"> </w:t>
      </w:r>
      <w:r w:rsidRPr="0091586B">
        <w:t>mutlak güç sahibidir, hüküm ve hikmet sahibidir.</w:t>
      </w:r>
    </w:p>
    <w:p w14:paraId="1D1111F6" w14:textId="021BE0FE" w:rsidR="0091586B" w:rsidRDefault="0091586B" w:rsidP="0091586B">
      <w:r w:rsidRPr="0091586B">
        <w:rPr>
          <w:b/>
          <w:bCs/>
        </w:rPr>
        <w:t xml:space="preserve">2. </w:t>
      </w:r>
      <w:r w:rsidRPr="0091586B">
        <w:t>O, kitap ehlinden inkâr edenleri ilk toplu sürgünde yurtlarından</w:t>
      </w:r>
      <w:r>
        <w:t xml:space="preserve"> </w:t>
      </w:r>
      <w:r w:rsidRPr="0091586B">
        <w:t>çıkarandır. Siz onların çıkacaklarını sanmamıştınız.</w:t>
      </w:r>
      <w:r>
        <w:t xml:space="preserve"> </w:t>
      </w:r>
      <w:r w:rsidRPr="0091586B">
        <w:t>Onlar da kalelerinin, kendilerini Allah’tan koruyacağını sanmışlardı.</w:t>
      </w:r>
      <w:r>
        <w:t xml:space="preserve"> </w:t>
      </w:r>
      <w:r w:rsidRPr="0091586B">
        <w:t>Ama Allah’ın emri onlara ummadıkları yerden geldi.</w:t>
      </w:r>
      <w:r>
        <w:t xml:space="preserve"> </w:t>
      </w:r>
      <w:r w:rsidRPr="0091586B">
        <w:t>O, yüreklerine korku düşürdü. Öyle ki, evlerini hem kendi</w:t>
      </w:r>
      <w:r>
        <w:t xml:space="preserve"> </w:t>
      </w:r>
      <w:r w:rsidRPr="0091586B">
        <w:t>elleriyle</w:t>
      </w:r>
      <w:r w:rsidRPr="0091586B">
        <w:t xml:space="preserve"> hem de müminlerin elleriyle yıkıyorlardı. Ey basiret</w:t>
      </w:r>
      <w:r>
        <w:t xml:space="preserve"> </w:t>
      </w:r>
      <w:r w:rsidRPr="0091586B">
        <w:t>sahipleri, ibret alın.</w:t>
      </w:r>
      <w:r w:rsidRPr="0091586B">
        <w:rPr>
          <w:sz w:val="14"/>
          <w:szCs w:val="14"/>
        </w:rPr>
        <w:t>1</w:t>
      </w:r>
    </w:p>
    <w:p w14:paraId="13CA691B" w14:textId="3374A600" w:rsidR="00710B5D" w:rsidRDefault="0091586B" w:rsidP="0091586B">
      <w:r w:rsidRPr="0091586B">
        <w:rPr>
          <w:b/>
          <w:bCs/>
        </w:rPr>
        <w:t xml:space="preserve">3. </w:t>
      </w:r>
      <w:r w:rsidRPr="0091586B">
        <w:t>Eğer Allah, onlar hakkında sürülmeye hükmetmemiş olsaydı,</w:t>
      </w:r>
      <w:r>
        <w:t xml:space="preserve"> </w:t>
      </w:r>
      <w:r w:rsidRPr="0091586B">
        <w:t>muhakkak kendilerine dünyada azap edecekti. Ahirette</w:t>
      </w:r>
      <w:r>
        <w:t xml:space="preserve"> </w:t>
      </w:r>
      <w:r w:rsidRPr="0091586B">
        <w:t>ise, onlar için cehennem azabı vardır.</w:t>
      </w:r>
    </w:p>
    <w:p w14:paraId="5F87C8AD" w14:textId="58C9AEAC" w:rsidR="0091586B" w:rsidRDefault="0091586B" w:rsidP="0091586B">
      <w:pPr>
        <w:rPr>
          <w:i/>
          <w:iCs/>
          <w:sz w:val="18"/>
          <w:szCs w:val="18"/>
        </w:rPr>
      </w:pPr>
      <w:proofErr w:type="gramStart"/>
      <w:r w:rsidRPr="0091586B">
        <w:rPr>
          <w:i/>
          <w:iCs/>
          <w:sz w:val="18"/>
          <w:szCs w:val="18"/>
        </w:rPr>
        <w:t>1 .</w:t>
      </w:r>
      <w:proofErr w:type="gramEnd"/>
      <w:r w:rsidRPr="0091586B">
        <w:rPr>
          <w:i/>
          <w:iCs/>
          <w:sz w:val="18"/>
          <w:szCs w:val="18"/>
        </w:rPr>
        <w:t xml:space="preserve"> Hz. Peygamber Medine’ye hicret edince, </w:t>
      </w:r>
      <w:r w:rsidRPr="0091586B">
        <w:rPr>
          <w:i/>
          <w:iCs/>
          <w:sz w:val="18"/>
          <w:szCs w:val="18"/>
        </w:rPr>
        <w:t>Yahudiler ’den</w:t>
      </w:r>
      <w:r w:rsidRPr="0091586B">
        <w:rPr>
          <w:i/>
          <w:iCs/>
          <w:sz w:val="18"/>
          <w:szCs w:val="18"/>
        </w:rPr>
        <w:t xml:space="preserve"> </w:t>
      </w:r>
      <w:proofErr w:type="spellStart"/>
      <w:r w:rsidRPr="0091586B">
        <w:rPr>
          <w:i/>
          <w:iCs/>
          <w:sz w:val="18"/>
          <w:szCs w:val="18"/>
        </w:rPr>
        <w:t>Nadîroğulları</w:t>
      </w:r>
      <w:proofErr w:type="spellEnd"/>
      <w:r w:rsidRPr="0091586B">
        <w:rPr>
          <w:i/>
          <w:iCs/>
          <w:sz w:val="18"/>
          <w:szCs w:val="18"/>
        </w:rPr>
        <w:t xml:space="preserve"> ile tarafsız</w:t>
      </w:r>
      <w:r>
        <w:rPr>
          <w:i/>
          <w:iCs/>
          <w:sz w:val="18"/>
          <w:szCs w:val="18"/>
        </w:rPr>
        <w:t xml:space="preserve"> </w:t>
      </w:r>
      <w:r w:rsidRPr="0091586B">
        <w:rPr>
          <w:i/>
          <w:iCs/>
          <w:sz w:val="18"/>
          <w:szCs w:val="18"/>
        </w:rPr>
        <w:t>kalmaları konusunda bir antlaşma yapmıştı. Bunlar, Bedir zaferinden sonra,</w:t>
      </w:r>
      <w:r>
        <w:rPr>
          <w:i/>
          <w:iCs/>
          <w:sz w:val="18"/>
          <w:szCs w:val="18"/>
        </w:rPr>
        <w:t xml:space="preserve"> </w:t>
      </w:r>
      <w:r w:rsidRPr="0091586B">
        <w:rPr>
          <w:i/>
          <w:iCs/>
          <w:sz w:val="18"/>
          <w:szCs w:val="18"/>
        </w:rPr>
        <w:t>Hz. Peygamber’i</w:t>
      </w:r>
      <w:r w:rsidRPr="0091586B">
        <w:rPr>
          <w:i/>
          <w:iCs/>
          <w:sz w:val="18"/>
          <w:szCs w:val="18"/>
        </w:rPr>
        <w:t xml:space="preserve"> kastederek “Bu zat, Tevrat’ta geleceği haber verilen peygamberdir”</w:t>
      </w:r>
      <w:r>
        <w:rPr>
          <w:i/>
          <w:iCs/>
          <w:sz w:val="18"/>
          <w:szCs w:val="18"/>
        </w:rPr>
        <w:t xml:space="preserve"> </w:t>
      </w:r>
      <w:r w:rsidRPr="0091586B">
        <w:rPr>
          <w:i/>
          <w:iCs/>
          <w:sz w:val="18"/>
          <w:szCs w:val="18"/>
        </w:rPr>
        <w:t>demelerine rağmen Uhud savaşından sonra, yaptıkları antlaşmayı bozdular. Liderleri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91586B">
        <w:rPr>
          <w:i/>
          <w:iCs/>
          <w:sz w:val="18"/>
          <w:szCs w:val="18"/>
        </w:rPr>
        <w:t>Ka’b</w:t>
      </w:r>
      <w:proofErr w:type="spellEnd"/>
      <w:r w:rsidRPr="0091586B">
        <w:rPr>
          <w:i/>
          <w:iCs/>
          <w:sz w:val="18"/>
          <w:szCs w:val="18"/>
        </w:rPr>
        <w:t xml:space="preserve"> </w:t>
      </w:r>
      <w:proofErr w:type="spellStart"/>
      <w:proofErr w:type="gramStart"/>
      <w:r w:rsidRPr="0091586B">
        <w:rPr>
          <w:i/>
          <w:iCs/>
          <w:sz w:val="18"/>
          <w:szCs w:val="18"/>
        </w:rPr>
        <w:t>b.Eşref</w:t>
      </w:r>
      <w:proofErr w:type="spellEnd"/>
      <w:proofErr w:type="gramEnd"/>
      <w:r w:rsidRPr="0091586B">
        <w:rPr>
          <w:i/>
          <w:iCs/>
          <w:sz w:val="18"/>
          <w:szCs w:val="18"/>
        </w:rPr>
        <w:t xml:space="preserve"> kırk atlı ile birlikte Mekke’ye giderek </w:t>
      </w:r>
      <w:r w:rsidRPr="0091586B">
        <w:rPr>
          <w:i/>
          <w:iCs/>
          <w:sz w:val="18"/>
          <w:szCs w:val="18"/>
        </w:rPr>
        <w:t>Müslümanlara</w:t>
      </w:r>
      <w:r w:rsidRPr="0091586B">
        <w:rPr>
          <w:i/>
          <w:iCs/>
          <w:sz w:val="18"/>
          <w:szCs w:val="18"/>
        </w:rPr>
        <w:t xml:space="preserve"> karşı Ebu Süfyan</w:t>
      </w:r>
      <w:r>
        <w:rPr>
          <w:i/>
          <w:iCs/>
          <w:sz w:val="18"/>
          <w:szCs w:val="18"/>
        </w:rPr>
        <w:t xml:space="preserve"> </w:t>
      </w:r>
      <w:r w:rsidRPr="0091586B">
        <w:rPr>
          <w:i/>
          <w:iCs/>
          <w:sz w:val="18"/>
          <w:szCs w:val="18"/>
        </w:rPr>
        <w:t xml:space="preserve">ile ittifak yaptı. Durumu öğrenen </w:t>
      </w:r>
      <w:r w:rsidRPr="0091586B">
        <w:rPr>
          <w:i/>
          <w:iCs/>
          <w:sz w:val="18"/>
          <w:szCs w:val="18"/>
        </w:rPr>
        <w:t>Hz. Peygamber</w:t>
      </w:r>
      <w:r w:rsidRPr="0091586B">
        <w:rPr>
          <w:i/>
          <w:iCs/>
          <w:sz w:val="18"/>
          <w:szCs w:val="18"/>
        </w:rPr>
        <w:t xml:space="preserve">, Muhammed </w:t>
      </w:r>
      <w:proofErr w:type="spellStart"/>
      <w:proofErr w:type="gramStart"/>
      <w:r w:rsidRPr="0091586B">
        <w:rPr>
          <w:i/>
          <w:iCs/>
          <w:sz w:val="18"/>
          <w:szCs w:val="18"/>
        </w:rPr>
        <w:t>b.Mesleme’yi</w:t>
      </w:r>
      <w:proofErr w:type="spellEnd"/>
      <w:proofErr w:type="gramEnd"/>
      <w:r w:rsidRPr="0091586B">
        <w:rPr>
          <w:i/>
          <w:iCs/>
          <w:sz w:val="18"/>
          <w:szCs w:val="18"/>
        </w:rPr>
        <w:t xml:space="preserve"> görevlendirerek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91586B">
        <w:rPr>
          <w:i/>
          <w:iCs/>
          <w:sz w:val="18"/>
          <w:szCs w:val="18"/>
        </w:rPr>
        <w:t>Ka’b’ı</w:t>
      </w:r>
      <w:proofErr w:type="spellEnd"/>
      <w:r w:rsidRPr="0091586B">
        <w:rPr>
          <w:i/>
          <w:iCs/>
          <w:sz w:val="18"/>
          <w:szCs w:val="18"/>
        </w:rPr>
        <w:t xml:space="preserve"> öldürttü. Bununla da kalmayıp </w:t>
      </w:r>
      <w:proofErr w:type="spellStart"/>
      <w:r w:rsidRPr="0091586B">
        <w:rPr>
          <w:i/>
          <w:iCs/>
          <w:sz w:val="18"/>
          <w:szCs w:val="18"/>
        </w:rPr>
        <w:t>Nadîroğullarının</w:t>
      </w:r>
      <w:proofErr w:type="spellEnd"/>
      <w:r w:rsidRPr="0091586B">
        <w:rPr>
          <w:i/>
          <w:iCs/>
          <w:sz w:val="18"/>
          <w:szCs w:val="18"/>
        </w:rPr>
        <w:t xml:space="preserve"> bulunduğu bölgeyi</w:t>
      </w:r>
      <w:r>
        <w:rPr>
          <w:i/>
          <w:iCs/>
          <w:sz w:val="18"/>
          <w:szCs w:val="18"/>
        </w:rPr>
        <w:t xml:space="preserve"> </w:t>
      </w:r>
      <w:r w:rsidRPr="0091586B">
        <w:rPr>
          <w:i/>
          <w:iCs/>
          <w:sz w:val="18"/>
          <w:szCs w:val="18"/>
        </w:rPr>
        <w:t xml:space="preserve">kuşattı. Çıkıp başka yere gitmelerini istedi. </w:t>
      </w:r>
      <w:proofErr w:type="spellStart"/>
      <w:r w:rsidRPr="0091586B">
        <w:rPr>
          <w:i/>
          <w:iCs/>
          <w:sz w:val="18"/>
          <w:szCs w:val="18"/>
        </w:rPr>
        <w:t>Nadîroğullarının</w:t>
      </w:r>
      <w:proofErr w:type="spellEnd"/>
      <w:r w:rsidRPr="0091586B">
        <w:rPr>
          <w:i/>
          <w:iCs/>
          <w:sz w:val="18"/>
          <w:szCs w:val="18"/>
        </w:rPr>
        <w:t xml:space="preserve"> münafıklardan bekledikleri</w:t>
      </w:r>
      <w:r>
        <w:rPr>
          <w:i/>
          <w:iCs/>
          <w:sz w:val="18"/>
          <w:szCs w:val="18"/>
        </w:rPr>
        <w:t xml:space="preserve"> </w:t>
      </w:r>
      <w:r w:rsidRPr="0091586B">
        <w:rPr>
          <w:i/>
          <w:iCs/>
          <w:sz w:val="18"/>
          <w:szCs w:val="18"/>
        </w:rPr>
        <w:t>yardım bir türlü gelmedi. Sonunda yaşadıkları yerden ayrılıp gitmeye razı oldular.</w:t>
      </w:r>
      <w:r>
        <w:rPr>
          <w:i/>
          <w:iCs/>
          <w:sz w:val="18"/>
          <w:szCs w:val="18"/>
        </w:rPr>
        <w:t xml:space="preserve"> </w:t>
      </w:r>
      <w:r w:rsidRPr="0091586B">
        <w:rPr>
          <w:i/>
          <w:iCs/>
          <w:sz w:val="18"/>
          <w:szCs w:val="18"/>
        </w:rPr>
        <w:t>Bunun üzerine kuşatma kaldırıldı. Ayrılırken geride bıraktıkları eşyaları imha</w:t>
      </w:r>
      <w:r>
        <w:rPr>
          <w:i/>
          <w:iCs/>
          <w:sz w:val="18"/>
          <w:szCs w:val="18"/>
        </w:rPr>
        <w:t xml:space="preserve"> </w:t>
      </w:r>
      <w:r w:rsidRPr="0091586B">
        <w:rPr>
          <w:i/>
          <w:iCs/>
          <w:sz w:val="18"/>
          <w:szCs w:val="18"/>
        </w:rPr>
        <w:t xml:space="preserve">ettiler, evlerini de yıktılar. </w:t>
      </w:r>
      <w:proofErr w:type="spellStart"/>
      <w:r w:rsidRPr="0091586B">
        <w:rPr>
          <w:i/>
          <w:iCs/>
          <w:sz w:val="18"/>
          <w:szCs w:val="18"/>
        </w:rPr>
        <w:t>Âyette</w:t>
      </w:r>
      <w:proofErr w:type="spellEnd"/>
      <w:r w:rsidRPr="0091586B">
        <w:rPr>
          <w:i/>
          <w:iCs/>
          <w:sz w:val="18"/>
          <w:szCs w:val="18"/>
        </w:rPr>
        <w:t xml:space="preserve"> bu olaya değinilmektedir.</w:t>
      </w:r>
    </w:p>
    <w:p w14:paraId="23CA87A4" w14:textId="77777777" w:rsidR="0091586B" w:rsidRPr="0091586B" w:rsidRDefault="0091586B" w:rsidP="0091586B">
      <w:pPr>
        <w:rPr>
          <w:i/>
          <w:iCs/>
          <w:sz w:val="18"/>
          <w:szCs w:val="18"/>
        </w:rPr>
      </w:pPr>
    </w:p>
    <w:p w14:paraId="3288F78A" w14:textId="77777777" w:rsidR="0091586B" w:rsidRDefault="0091586B" w:rsidP="0091586B"/>
    <w:sectPr w:rsidR="00915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6B"/>
    <w:rsid w:val="00710B5D"/>
    <w:rsid w:val="00835881"/>
    <w:rsid w:val="0091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C4B65"/>
  <w15:chartTrackingRefBased/>
  <w15:docId w15:val="{ECEFBBB3-2775-41FA-BEF8-A5BBADE3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15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15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158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15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158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15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15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15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15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158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15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158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1586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1586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1586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1586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1586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1586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15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15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15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15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15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1586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1586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1586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158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1586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158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2024-09-17T10:18:00Z</dcterms:created>
  <dcterms:modified xsi:type="dcterms:W3CDTF">2024-09-17T10:21:00Z</dcterms:modified>
</cp:coreProperties>
</file>