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EDE4A" w14:textId="7D42AE79" w:rsidR="000634ED" w:rsidRPr="000634ED" w:rsidRDefault="000634ED" w:rsidP="000634ED">
      <w:r w:rsidRPr="000634ED">
        <w:rPr>
          <w:b/>
          <w:bCs/>
        </w:rPr>
        <w:t xml:space="preserve">9. </w:t>
      </w:r>
      <w:r w:rsidRPr="000634ED">
        <w:t>Ey iman edenler! Cuma günü namaz için çağrı yapıldığı zaman,</w:t>
      </w:r>
      <w:r>
        <w:t xml:space="preserve"> </w:t>
      </w:r>
      <w:r w:rsidRPr="000634ED">
        <w:t>hemen Allah’ın zikrine koşun ve alışverişi bırakın. Eğer</w:t>
      </w:r>
      <w:r>
        <w:t xml:space="preserve"> </w:t>
      </w:r>
      <w:r w:rsidRPr="000634ED">
        <w:t>bilirseniz bu, sizin için daha hayırlıdır.</w:t>
      </w:r>
      <w:r w:rsidRPr="000634ED">
        <w:rPr>
          <w:sz w:val="14"/>
          <w:szCs w:val="14"/>
        </w:rPr>
        <w:t>3</w:t>
      </w:r>
    </w:p>
    <w:p w14:paraId="6FE2C277" w14:textId="76E9351F" w:rsidR="000634ED" w:rsidRPr="000634ED" w:rsidRDefault="000634ED" w:rsidP="000634ED">
      <w:r w:rsidRPr="000634ED">
        <w:rPr>
          <w:b/>
          <w:bCs/>
        </w:rPr>
        <w:t xml:space="preserve">10. </w:t>
      </w:r>
      <w:r w:rsidRPr="000634ED">
        <w:t>Namaz kılınınca artık yeryüzüne dağılın ve Allah’ın lütfundan</w:t>
      </w:r>
      <w:r>
        <w:t xml:space="preserve"> </w:t>
      </w:r>
      <w:r w:rsidRPr="000634ED">
        <w:t>nasibinizi arayın. Allah’ı çok zikredin ki kurtuluşa eresiniz.</w:t>
      </w:r>
    </w:p>
    <w:p w14:paraId="3FFE91A7" w14:textId="3A115FC6" w:rsidR="009E31DC" w:rsidRDefault="000634ED" w:rsidP="000634ED">
      <w:r w:rsidRPr="000634ED">
        <w:rPr>
          <w:b/>
          <w:bCs/>
        </w:rPr>
        <w:t xml:space="preserve">11. </w:t>
      </w:r>
      <w:r w:rsidRPr="000634ED">
        <w:t>(Durum böyle iken) onlar bir ticaret veya bir oyun eğlence</w:t>
      </w:r>
      <w:r>
        <w:t xml:space="preserve"> </w:t>
      </w:r>
      <w:r w:rsidRPr="000634ED">
        <w:t>gördükleri zaman hemen dağılıp ona koştular ve seni ayakta</w:t>
      </w:r>
      <w:r>
        <w:t xml:space="preserve"> </w:t>
      </w:r>
      <w:r w:rsidRPr="000634ED">
        <w:t>bıraktılar.</w:t>
      </w:r>
      <w:r w:rsidRPr="000634ED">
        <w:rPr>
          <w:sz w:val="14"/>
          <w:szCs w:val="14"/>
        </w:rPr>
        <w:t xml:space="preserve">4 </w:t>
      </w:r>
      <w:r w:rsidRPr="000634ED">
        <w:t>De ki: “Allah’ın yanında bulunan, eğlence ve</w:t>
      </w:r>
      <w:r>
        <w:t xml:space="preserve"> </w:t>
      </w:r>
      <w:r w:rsidRPr="000634ED">
        <w:t>ticaretten daha hayırlıdır. Allah, rızık verenlerin en hayırlısıdır.”</w:t>
      </w:r>
    </w:p>
    <w:p w14:paraId="001CA3CC" w14:textId="77777777" w:rsidR="000634ED" w:rsidRPr="000634ED" w:rsidRDefault="000634ED" w:rsidP="000634ED">
      <w:pPr>
        <w:rPr>
          <w:i/>
          <w:iCs/>
          <w:sz w:val="18"/>
          <w:szCs w:val="18"/>
        </w:rPr>
      </w:pPr>
      <w:proofErr w:type="gramStart"/>
      <w:r w:rsidRPr="000634ED">
        <w:rPr>
          <w:i/>
          <w:iCs/>
          <w:sz w:val="18"/>
          <w:szCs w:val="18"/>
        </w:rPr>
        <w:t>3 .</w:t>
      </w:r>
      <w:proofErr w:type="gramEnd"/>
      <w:r w:rsidRPr="000634ED">
        <w:rPr>
          <w:i/>
          <w:iCs/>
          <w:sz w:val="18"/>
          <w:szCs w:val="18"/>
        </w:rPr>
        <w:t xml:space="preserve"> </w:t>
      </w:r>
      <w:proofErr w:type="spellStart"/>
      <w:r w:rsidRPr="000634ED">
        <w:rPr>
          <w:i/>
          <w:iCs/>
          <w:sz w:val="18"/>
          <w:szCs w:val="18"/>
        </w:rPr>
        <w:t>Âyetteki</w:t>
      </w:r>
      <w:proofErr w:type="spellEnd"/>
      <w:r w:rsidRPr="000634ED">
        <w:rPr>
          <w:i/>
          <w:iCs/>
          <w:sz w:val="18"/>
          <w:szCs w:val="18"/>
        </w:rPr>
        <w:t xml:space="preserve"> “çağrı” ile ezan, “Allah’ın zikri” ile de Cuma namazı kastedilmektedir.</w:t>
      </w:r>
    </w:p>
    <w:p w14:paraId="1170F9C3" w14:textId="0674B552" w:rsidR="000634ED" w:rsidRDefault="000634ED" w:rsidP="000634ED">
      <w:pPr>
        <w:rPr>
          <w:i/>
          <w:iCs/>
          <w:sz w:val="18"/>
          <w:szCs w:val="18"/>
        </w:rPr>
      </w:pPr>
      <w:proofErr w:type="gramStart"/>
      <w:r w:rsidRPr="000634ED">
        <w:rPr>
          <w:i/>
          <w:iCs/>
          <w:sz w:val="18"/>
          <w:szCs w:val="18"/>
        </w:rPr>
        <w:t>4 .</w:t>
      </w:r>
      <w:proofErr w:type="gramEnd"/>
      <w:r w:rsidRPr="000634ED">
        <w:rPr>
          <w:i/>
          <w:iCs/>
          <w:sz w:val="18"/>
          <w:szCs w:val="18"/>
        </w:rPr>
        <w:t xml:space="preserve"> </w:t>
      </w:r>
      <w:r w:rsidRPr="000634ED">
        <w:rPr>
          <w:i/>
          <w:iCs/>
          <w:sz w:val="18"/>
          <w:szCs w:val="18"/>
        </w:rPr>
        <w:t>Hz. Peygamber</w:t>
      </w:r>
      <w:r w:rsidRPr="000634ED">
        <w:rPr>
          <w:i/>
          <w:iCs/>
          <w:sz w:val="18"/>
          <w:szCs w:val="18"/>
        </w:rPr>
        <w:t xml:space="preserve">, bir </w:t>
      </w:r>
      <w:r w:rsidRPr="000634ED">
        <w:rPr>
          <w:i/>
          <w:iCs/>
          <w:sz w:val="18"/>
          <w:szCs w:val="18"/>
        </w:rPr>
        <w:t>cuma</w:t>
      </w:r>
      <w:r w:rsidRPr="000634ED">
        <w:rPr>
          <w:i/>
          <w:iCs/>
          <w:sz w:val="18"/>
          <w:szCs w:val="18"/>
        </w:rPr>
        <w:t xml:space="preserve"> günü hutbe </w:t>
      </w:r>
      <w:r w:rsidRPr="000634ED">
        <w:rPr>
          <w:i/>
          <w:iCs/>
          <w:sz w:val="18"/>
          <w:szCs w:val="18"/>
        </w:rPr>
        <w:t>irat</w:t>
      </w:r>
      <w:r w:rsidRPr="000634ED">
        <w:rPr>
          <w:i/>
          <w:iCs/>
          <w:sz w:val="18"/>
          <w:szCs w:val="18"/>
        </w:rPr>
        <w:t xml:space="preserve"> ederken yiyecek yüklü bir kervan gelmişti.</w:t>
      </w:r>
      <w:r>
        <w:rPr>
          <w:i/>
          <w:iCs/>
          <w:sz w:val="18"/>
          <w:szCs w:val="18"/>
        </w:rPr>
        <w:t xml:space="preserve"> </w:t>
      </w:r>
      <w:r w:rsidRPr="000634ED">
        <w:rPr>
          <w:i/>
          <w:iCs/>
          <w:sz w:val="18"/>
          <w:szCs w:val="18"/>
        </w:rPr>
        <w:t xml:space="preserve">Kervanın geldiğini haber veren davul sesini duyan </w:t>
      </w:r>
      <w:proofErr w:type="spellStart"/>
      <w:r w:rsidRPr="000634ED">
        <w:rPr>
          <w:i/>
          <w:iCs/>
          <w:sz w:val="18"/>
          <w:szCs w:val="18"/>
        </w:rPr>
        <w:t>sahabiler</w:t>
      </w:r>
      <w:proofErr w:type="spellEnd"/>
      <w:r w:rsidRPr="000634ED">
        <w:rPr>
          <w:i/>
          <w:iCs/>
          <w:sz w:val="18"/>
          <w:szCs w:val="18"/>
        </w:rPr>
        <w:t xml:space="preserve"> dağılıp kervanın yanına</w:t>
      </w:r>
      <w:r>
        <w:rPr>
          <w:i/>
          <w:iCs/>
          <w:sz w:val="18"/>
          <w:szCs w:val="18"/>
        </w:rPr>
        <w:t xml:space="preserve"> </w:t>
      </w:r>
      <w:r w:rsidRPr="000634ED">
        <w:rPr>
          <w:i/>
          <w:iCs/>
          <w:sz w:val="18"/>
          <w:szCs w:val="18"/>
        </w:rPr>
        <w:t xml:space="preserve">koştular. </w:t>
      </w:r>
      <w:proofErr w:type="spellStart"/>
      <w:r w:rsidRPr="000634ED">
        <w:rPr>
          <w:i/>
          <w:iCs/>
          <w:sz w:val="18"/>
          <w:szCs w:val="18"/>
        </w:rPr>
        <w:t>Resûlullah’ın</w:t>
      </w:r>
      <w:proofErr w:type="spellEnd"/>
      <w:r w:rsidRPr="000634ED">
        <w:rPr>
          <w:i/>
          <w:iCs/>
          <w:sz w:val="18"/>
          <w:szCs w:val="18"/>
        </w:rPr>
        <w:t xml:space="preserve"> yanında yalnız on veya on iki kişi kaldı. </w:t>
      </w:r>
      <w:proofErr w:type="spellStart"/>
      <w:r w:rsidRPr="000634ED">
        <w:rPr>
          <w:i/>
          <w:iCs/>
          <w:sz w:val="18"/>
          <w:szCs w:val="18"/>
        </w:rPr>
        <w:t>Âyet</w:t>
      </w:r>
      <w:proofErr w:type="spellEnd"/>
      <w:r w:rsidRPr="000634ED">
        <w:rPr>
          <w:i/>
          <w:iCs/>
          <w:sz w:val="18"/>
          <w:szCs w:val="18"/>
        </w:rPr>
        <w:t>, bu olaya işaret</w:t>
      </w:r>
      <w:r>
        <w:rPr>
          <w:i/>
          <w:iCs/>
          <w:sz w:val="18"/>
          <w:szCs w:val="18"/>
        </w:rPr>
        <w:t xml:space="preserve"> </w:t>
      </w:r>
      <w:r w:rsidRPr="000634ED">
        <w:rPr>
          <w:i/>
          <w:iCs/>
          <w:sz w:val="18"/>
          <w:szCs w:val="18"/>
        </w:rPr>
        <w:t xml:space="preserve">etmektedir. </w:t>
      </w:r>
      <w:proofErr w:type="spellStart"/>
      <w:r w:rsidRPr="000634ED">
        <w:rPr>
          <w:i/>
          <w:iCs/>
          <w:sz w:val="18"/>
          <w:szCs w:val="18"/>
        </w:rPr>
        <w:t>Âyette</w:t>
      </w:r>
      <w:proofErr w:type="spellEnd"/>
      <w:r w:rsidRPr="000634ED">
        <w:rPr>
          <w:i/>
          <w:iCs/>
          <w:sz w:val="18"/>
          <w:szCs w:val="18"/>
        </w:rPr>
        <w:t xml:space="preserve"> sözü edilen “eğlence” ile bu davul sesi kastedilmektedir.</w:t>
      </w:r>
    </w:p>
    <w:p w14:paraId="2B5E89A2" w14:textId="77777777" w:rsidR="000634ED" w:rsidRPr="000634ED" w:rsidRDefault="000634ED" w:rsidP="000634ED">
      <w:proofErr w:type="spellStart"/>
      <w:r w:rsidRPr="000634ED">
        <w:t>Bismillâhirrahmânirrahîm</w:t>
      </w:r>
      <w:proofErr w:type="spellEnd"/>
      <w:r w:rsidRPr="000634ED">
        <w:t>.</w:t>
      </w:r>
    </w:p>
    <w:p w14:paraId="5F48BDAE" w14:textId="4ADF1C61" w:rsidR="000634ED" w:rsidRPr="000634ED" w:rsidRDefault="000634ED" w:rsidP="000634ED">
      <w:r w:rsidRPr="000634ED">
        <w:rPr>
          <w:b/>
          <w:bCs/>
        </w:rPr>
        <w:t xml:space="preserve">1. </w:t>
      </w:r>
      <w:r w:rsidRPr="000634ED">
        <w:t>(Ey Muhammed!) Münafıklar sana geldiklerinde, “Senin,</w:t>
      </w:r>
      <w:r w:rsidRPr="000634ED">
        <w:t xml:space="preserve"> </w:t>
      </w:r>
      <w:r w:rsidRPr="000634ED">
        <w:t>elbette Allah’ın peygamberi olduğuna şahitlik ederiz” derler.</w:t>
      </w:r>
      <w:r w:rsidRPr="000634ED">
        <w:t xml:space="preserve"> </w:t>
      </w:r>
      <w:r w:rsidRPr="000634ED">
        <w:t>Allah senin, elbette kendisinin peygamberi olduğunu biliyor.</w:t>
      </w:r>
      <w:r w:rsidRPr="000634ED">
        <w:t xml:space="preserve"> </w:t>
      </w:r>
      <w:r w:rsidRPr="000634ED">
        <w:t>(Fakat) Allah, o münafıkların hiç şüphesiz yalancılar</w:t>
      </w:r>
      <w:r w:rsidRPr="000634ED">
        <w:t xml:space="preserve"> </w:t>
      </w:r>
      <w:r w:rsidRPr="000634ED">
        <w:t>olduklarına elbette şahitlik eder.</w:t>
      </w:r>
    </w:p>
    <w:p w14:paraId="49843A2D" w14:textId="67577D6A" w:rsidR="000634ED" w:rsidRPr="000634ED" w:rsidRDefault="000634ED" w:rsidP="000634ED">
      <w:r w:rsidRPr="000634ED">
        <w:rPr>
          <w:b/>
          <w:bCs/>
        </w:rPr>
        <w:t xml:space="preserve">2. </w:t>
      </w:r>
      <w:r w:rsidRPr="000634ED">
        <w:t>Yeminlerini kalkan yaptılar da insanları Allah’ın yolundan</w:t>
      </w:r>
      <w:r w:rsidRPr="000634ED">
        <w:t xml:space="preserve"> </w:t>
      </w:r>
      <w:r w:rsidRPr="000634ED">
        <w:t>çevirdiler. Gerçekten onların yaptıkları şey ne kötüdür!</w:t>
      </w:r>
    </w:p>
    <w:p w14:paraId="74FBC0E9" w14:textId="374CCEEB" w:rsidR="000634ED" w:rsidRPr="000634ED" w:rsidRDefault="000634ED" w:rsidP="000634ED">
      <w:r w:rsidRPr="000634ED">
        <w:rPr>
          <w:b/>
          <w:bCs/>
        </w:rPr>
        <w:t xml:space="preserve">3. </w:t>
      </w:r>
      <w:r w:rsidRPr="000634ED">
        <w:t>Bu, onların önce iman edip sonra inkâr etmeleri, bu yüzden</w:t>
      </w:r>
      <w:r w:rsidRPr="000634ED">
        <w:t xml:space="preserve"> </w:t>
      </w:r>
      <w:r w:rsidRPr="000634ED">
        <w:t>de kalplerine mühür vurulması sebebiyledir. Artık onlar anlamazlar.</w:t>
      </w:r>
    </w:p>
    <w:p w14:paraId="7118700F" w14:textId="40B36D88" w:rsidR="000634ED" w:rsidRDefault="000634ED" w:rsidP="000634ED">
      <w:r w:rsidRPr="000634ED">
        <w:rPr>
          <w:b/>
          <w:bCs/>
        </w:rPr>
        <w:t xml:space="preserve">4. </w:t>
      </w:r>
      <w:r w:rsidRPr="000634ED">
        <w:t>Onları gördüğün zaman kalıpları hoşuna gider. Konuşurlarsa</w:t>
      </w:r>
      <w:r w:rsidRPr="000634ED">
        <w:t xml:space="preserve"> </w:t>
      </w:r>
      <w:r w:rsidRPr="000634ED">
        <w:t>sözlerine kulak verirsin. Onlar sanki elbise giydirilmiş kereste</w:t>
      </w:r>
      <w:r w:rsidRPr="000634ED">
        <w:t xml:space="preserve"> </w:t>
      </w:r>
      <w:r w:rsidRPr="000634ED">
        <w:t>gibidirler. Her kuvvetli sesi kendi aleyhlerine sanırlar.</w:t>
      </w:r>
      <w:r w:rsidRPr="000634ED">
        <w:t xml:space="preserve"> </w:t>
      </w:r>
      <w:r w:rsidRPr="000634ED">
        <w:t>Onlar düşmandır, onlardan sakın! Allah onları kahretsin!</w:t>
      </w:r>
      <w:r w:rsidRPr="000634ED">
        <w:t xml:space="preserve"> </w:t>
      </w:r>
      <w:r w:rsidRPr="000634ED">
        <w:t>Nasıl da (haktan) çevriliyorlar!</w:t>
      </w:r>
    </w:p>
    <w:p w14:paraId="799DE514" w14:textId="77777777" w:rsidR="000634ED" w:rsidRPr="000634ED" w:rsidRDefault="000634ED" w:rsidP="000634ED"/>
    <w:sectPr w:rsidR="000634ED" w:rsidRPr="0006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ED"/>
    <w:rsid w:val="000634ED"/>
    <w:rsid w:val="009E31DC"/>
    <w:rsid w:val="00B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61ED"/>
  <w15:chartTrackingRefBased/>
  <w15:docId w15:val="{99953F72-2F92-4423-AA2A-386ED6FD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3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3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3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3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34E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34E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34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34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34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34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34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34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34E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3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34E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3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2024-09-17T11:02:00Z</dcterms:created>
  <dcterms:modified xsi:type="dcterms:W3CDTF">2024-09-17T11:04:00Z</dcterms:modified>
</cp:coreProperties>
</file>