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34D2" w14:textId="77777777" w:rsidR="00D04A62" w:rsidRPr="00D04A62" w:rsidRDefault="00D04A62" w:rsidP="00D04A62">
      <w:proofErr w:type="spellStart"/>
      <w:r w:rsidRPr="00D04A62">
        <w:t>Bismillâhirrahmânirrahîm</w:t>
      </w:r>
      <w:proofErr w:type="spellEnd"/>
      <w:r w:rsidRPr="00D04A62">
        <w:t>.</w:t>
      </w:r>
    </w:p>
    <w:p w14:paraId="2BD8577D" w14:textId="40263664" w:rsidR="00D04A62" w:rsidRPr="00D04A62" w:rsidRDefault="00D04A62" w:rsidP="00D04A62">
      <w:r w:rsidRPr="00D04A62">
        <w:rPr>
          <w:b/>
          <w:bCs/>
        </w:rPr>
        <w:t xml:space="preserve">1. </w:t>
      </w:r>
      <w:r w:rsidRPr="00D04A62">
        <w:t>Göklerdeki ve yerdeki her şey Allah’ı tespih eder. Mülk yalnızca</w:t>
      </w:r>
      <w:r>
        <w:t xml:space="preserve"> </w:t>
      </w:r>
      <w:r w:rsidRPr="00D04A62">
        <w:t xml:space="preserve">O’nundur, </w:t>
      </w:r>
      <w:r w:rsidRPr="00D04A62">
        <w:t>hamt</w:t>
      </w:r>
      <w:r w:rsidRPr="00D04A62">
        <w:t xml:space="preserve"> de O’na mahsustur. O, her şeye hakkıyla</w:t>
      </w:r>
      <w:r>
        <w:t xml:space="preserve"> </w:t>
      </w:r>
      <w:r w:rsidRPr="00D04A62">
        <w:t>gücü yetendir.</w:t>
      </w:r>
    </w:p>
    <w:p w14:paraId="3288A726" w14:textId="40A94B1F" w:rsidR="00D04A62" w:rsidRPr="00D04A62" w:rsidRDefault="00D04A62" w:rsidP="00D04A62">
      <w:r w:rsidRPr="00D04A62">
        <w:rPr>
          <w:b/>
          <w:bCs/>
        </w:rPr>
        <w:t xml:space="preserve">2. </w:t>
      </w:r>
      <w:r w:rsidRPr="00D04A62">
        <w:t>O, sizi yaratandır. Böyle iken kiminiz kâfir, kiminiz</w:t>
      </w:r>
      <w:r>
        <w:t xml:space="preserve"> </w:t>
      </w:r>
      <w:r w:rsidRPr="00D04A62">
        <w:t>mümindir. Allah, yaptıklarınızı hakkıyla görendir.</w:t>
      </w:r>
    </w:p>
    <w:p w14:paraId="0239E85D" w14:textId="1E1FD19A" w:rsidR="00D04A62" w:rsidRPr="00D04A62" w:rsidRDefault="00D04A62" w:rsidP="00D04A62">
      <w:r w:rsidRPr="00D04A62">
        <w:rPr>
          <w:b/>
          <w:bCs/>
        </w:rPr>
        <w:t xml:space="preserve">3. </w:t>
      </w:r>
      <w:r w:rsidRPr="00D04A62">
        <w:t>Gökleri ve yeri hak ve hikmete uygun olarak yarattı. Sizi</w:t>
      </w:r>
      <w:r>
        <w:t xml:space="preserve"> </w:t>
      </w:r>
      <w:r w:rsidRPr="00D04A62">
        <w:t>şekillendirdi ve şekillerinizi de güzel yaptı. Dönüş yalnız</w:t>
      </w:r>
      <w:r>
        <w:t xml:space="preserve"> </w:t>
      </w:r>
      <w:r w:rsidRPr="00D04A62">
        <w:t>O’nadır.</w:t>
      </w:r>
    </w:p>
    <w:p w14:paraId="4D50AC1D" w14:textId="7FF38CB1" w:rsidR="00D04A62" w:rsidRPr="00D04A62" w:rsidRDefault="00D04A62" w:rsidP="00D04A62">
      <w:r w:rsidRPr="00D04A62">
        <w:rPr>
          <w:b/>
          <w:bCs/>
        </w:rPr>
        <w:t xml:space="preserve">4. </w:t>
      </w:r>
      <w:r w:rsidRPr="00D04A62">
        <w:t>Göklerdeki ve yerdeki her şeyi bilir. Gizlediklerinizi de açığa</w:t>
      </w:r>
      <w:r>
        <w:t xml:space="preserve"> </w:t>
      </w:r>
      <w:r w:rsidRPr="00D04A62">
        <w:t>vurduklarınızı da bilir. Allah, göğüslerin özünü (kalplerde</w:t>
      </w:r>
      <w:r>
        <w:t xml:space="preserve"> </w:t>
      </w:r>
      <w:r w:rsidRPr="00D04A62">
        <w:t>olanı) hakkıyla bilendir.</w:t>
      </w:r>
    </w:p>
    <w:p w14:paraId="1455F358" w14:textId="0FF1B53C" w:rsidR="00D04A62" w:rsidRPr="00D04A62" w:rsidRDefault="00D04A62" w:rsidP="00D04A62">
      <w:r w:rsidRPr="00D04A62">
        <w:rPr>
          <w:b/>
          <w:bCs/>
        </w:rPr>
        <w:t xml:space="preserve">5. </w:t>
      </w:r>
      <w:r w:rsidRPr="00D04A62">
        <w:t>Daha önce inkâr edip de inkârlarının cezasını tadanların haberi</w:t>
      </w:r>
      <w:r>
        <w:t xml:space="preserve"> </w:t>
      </w:r>
      <w:r w:rsidRPr="00D04A62">
        <w:t>size gelmedi mi? Onlar için elem dolu bir azap da vardır.</w:t>
      </w:r>
    </w:p>
    <w:p w14:paraId="122C1834" w14:textId="77777777" w:rsidR="00D04A62" w:rsidRDefault="00D04A62" w:rsidP="00D04A62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D04A62">
        <w:rPr>
          <w:b/>
          <w:bCs/>
        </w:rPr>
        <w:t xml:space="preserve">6. </w:t>
      </w:r>
      <w:r w:rsidRPr="00D04A62">
        <w:t>Bu, peygamberlerinin, onlara apaçık mucizeler getirmeleri</w:t>
      </w:r>
      <w:r>
        <w:t xml:space="preserve"> </w:t>
      </w:r>
      <w:r w:rsidRPr="00D04A62">
        <w:t xml:space="preserve">ve onların </w:t>
      </w:r>
      <w:r w:rsidRPr="00D04A62">
        <w:t>da</w:t>
      </w:r>
      <w:r w:rsidRPr="00D04A62">
        <w:t xml:space="preserve"> “(Bizim gibi) insanlar mı bizi doğru yola iletecekmiş?”</w:t>
      </w:r>
      <w:r>
        <w:t xml:space="preserve"> </w:t>
      </w:r>
      <w:r w:rsidRPr="00D04A62">
        <w:t>deyip de inkâr etmeleri ve yüz çevirmeleri sebebiyledir.</w:t>
      </w:r>
      <w:r>
        <w:t xml:space="preserve"> </w:t>
      </w:r>
      <w:r w:rsidRPr="00D04A62">
        <w:t>Allah da hiçbir şeye muhtaç olmadığını göstermiştir.</w:t>
      </w:r>
      <w:r>
        <w:t xml:space="preserve"> </w:t>
      </w:r>
      <w:r w:rsidRPr="00D04A62">
        <w:t>Allah, her bakımdan sınırsız zengindir, övgüye lâyıktır.</w:t>
      </w:r>
      <w:r w:rsidRPr="00D04A62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D08300C" w14:textId="21D56262" w:rsidR="00D04A62" w:rsidRPr="00D04A62" w:rsidRDefault="00D04A62" w:rsidP="00D04A62">
      <w:r w:rsidRPr="00D04A62">
        <w:rPr>
          <w:b/>
          <w:bCs/>
        </w:rPr>
        <w:t xml:space="preserve">7. </w:t>
      </w:r>
      <w:r w:rsidRPr="00D04A62">
        <w:t>İnkâr edenler, kesinlikle, öldükten sonra diriltilmeyeceklerini</w:t>
      </w:r>
      <w:r>
        <w:t xml:space="preserve"> </w:t>
      </w:r>
      <w:r w:rsidRPr="00D04A62">
        <w:t xml:space="preserve">iddia ettiler. De ki: “Hiç de öyle değil, Rabbime </w:t>
      </w:r>
      <w:r w:rsidRPr="00D04A62">
        <w:t>ant</w:t>
      </w:r>
      <w:r w:rsidRPr="00D04A62">
        <w:t xml:space="preserve"> olsun,</w:t>
      </w:r>
      <w:r>
        <w:t xml:space="preserve"> </w:t>
      </w:r>
      <w:r w:rsidRPr="00D04A62">
        <w:t>mutlaka diriltileceksiniz, sonra da yaptıklarınız size elbette</w:t>
      </w:r>
      <w:r>
        <w:t xml:space="preserve"> </w:t>
      </w:r>
      <w:r w:rsidRPr="00D04A62">
        <w:t>haber verilecektir. Bu, Allah’a kolaydır.”</w:t>
      </w:r>
    </w:p>
    <w:p w14:paraId="14192692" w14:textId="5844337B" w:rsidR="00D04A62" w:rsidRPr="00D04A62" w:rsidRDefault="00D04A62" w:rsidP="00D04A62">
      <w:r w:rsidRPr="00D04A62">
        <w:rPr>
          <w:b/>
          <w:bCs/>
        </w:rPr>
        <w:t xml:space="preserve">8. </w:t>
      </w:r>
      <w:r w:rsidRPr="00D04A62">
        <w:t xml:space="preserve">Artık siz Allah’a, peygamberine ve indirdiğimiz </w:t>
      </w:r>
      <w:r>
        <w:t xml:space="preserve">nura </w:t>
      </w:r>
      <w:r w:rsidRPr="00D04A62">
        <w:t>(Kur’an’a) iman edin. Allah, yaptıklarınızdan hakkıyla haberdardır.</w:t>
      </w:r>
    </w:p>
    <w:p w14:paraId="12AA8EEE" w14:textId="7FF331B4" w:rsidR="0021014E" w:rsidRDefault="00D04A62" w:rsidP="00D04A62">
      <w:r w:rsidRPr="00D04A62">
        <w:rPr>
          <w:b/>
          <w:bCs/>
        </w:rPr>
        <w:t xml:space="preserve">9. </w:t>
      </w:r>
      <w:r w:rsidRPr="00D04A62">
        <w:t>Toplanma vakti için Allah’ın sizi toplayacağı günü düşün.</w:t>
      </w:r>
      <w:r>
        <w:t xml:space="preserve"> </w:t>
      </w:r>
      <w:r w:rsidRPr="00D04A62">
        <w:t>O gün aldanışın ortaya çıkacağı gündür. Kim Allah’a inanır</w:t>
      </w:r>
      <w:r>
        <w:t xml:space="preserve"> </w:t>
      </w:r>
      <w:r w:rsidRPr="00D04A62">
        <w:t xml:space="preserve">ve </w:t>
      </w:r>
      <w:proofErr w:type="spellStart"/>
      <w:r w:rsidRPr="00D04A62">
        <w:t>salih</w:t>
      </w:r>
      <w:proofErr w:type="spellEnd"/>
      <w:r w:rsidRPr="00D04A62">
        <w:t xml:space="preserve"> amel işlerse, Allah onun kötülüklerini örter ve onu</w:t>
      </w:r>
      <w:r>
        <w:t xml:space="preserve"> </w:t>
      </w:r>
      <w:r w:rsidRPr="00D04A62">
        <w:t>içinden ırmaklar akan, ebedî kalacakları cennetlere sokar.</w:t>
      </w:r>
      <w:r>
        <w:t xml:space="preserve"> </w:t>
      </w:r>
      <w:r w:rsidRPr="00D04A62">
        <w:t>İşte bu büyük başarıdır.</w:t>
      </w:r>
    </w:p>
    <w:p w14:paraId="76228CA6" w14:textId="77777777" w:rsidR="00D04A62" w:rsidRDefault="00D04A62" w:rsidP="00D04A62"/>
    <w:sectPr w:rsidR="00D0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62"/>
    <w:rsid w:val="0021014E"/>
    <w:rsid w:val="00D04A62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DDEE"/>
  <w15:chartTrackingRefBased/>
  <w15:docId w15:val="{94A65B50-27C9-4278-83CC-6CC65A2E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0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4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4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4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04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4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4A6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4A6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4A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4A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4A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4A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4A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4A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4A6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4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4A6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4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2024-09-17T11:05:00Z</dcterms:created>
  <dcterms:modified xsi:type="dcterms:W3CDTF">2024-09-17T11:06:00Z</dcterms:modified>
</cp:coreProperties>
</file>