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01C14" w14:textId="77777777" w:rsidR="00CD7557" w:rsidRPr="00CD7557" w:rsidRDefault="00CD7557" w:rsidP="00CD7557">
      <w:r w:rsidRPr="00CD7557">
        <w:rPr>
          <w:b/>
          <w:bCs/>
        </w:rPr>
        <w:t xml:space="preserve">27. </w:t>
      </w:r>
      <w:r w:rsidRPr="00CD7557">
        <w:t xml:space="preserve">O içeceğin katkısı </w:t>
      </w:r>
      <w:proofErr w:type="spellStart"/>
      <w:r w:rsidRPr="00CD7557">
        <w:t>tesnimdir</w:t>
      </w:r>
      <w:proofErr w:type="spellEnd"/>
      <w:r w:rsidRPr="00CD7557">
        <w:t>.</w:t>
      </w:r>
    </w:p>
    <w:p w14:paraId="6331EABA" w14:textId="77777777" w:rsidR="00CD7557" w:rsidRPr="00CD7557" w:rsidRDefault="00CD7557" w:rsidP="00CD7557">
      <w:r w:rsidRPr="00CD7557">
        <w:rPr>
          <w:b/>
          <w:bCs/>
        </w:rPr>
        <w:t xml:space="preserve">28. </w:t>
      </w:r>
      <w:r w:rsidRPr="00CD7557">
        <w:t>Bir pınar ki, Allah’a yakın olanlar ondan içerler.</w:t>
      </w:r>
    </w:p>
    <w:p w14:paraId="0D06DC02" w14:textId="77777777" w:rsidR="00CD7557" w:rsidRPr="00CD7557" w:rsidRDefault="00CD7557" w:rsidP="00CD7557">
      <w:r w:rsidRPr="00CD7557">
        <w:rPr>
          <w:b/>
          <w:bCs/>
        </w:rPr>
        <w:t xml:space="preserve">29. </w:t>
      </w:r>
      <w:r w:rsidRPr="00CD7557">
        <w:t>Şüphesiz günahkârlar, (dünyada) iman edenlere gülüyorlardı.</w:t>
      </w:r>
    </w:p>
    <w:p w14:paraId="4A7725C1" w14:textId="22EFD9AB" w:rsidR="00CD7557" w:rsidRPr="00CD7557" w:rsidRDefault="00CD7557" w:rsidP="00CD7557">
      <w:r w:rsidRPr="00CD7557">
        <w:rPr>
          <w:b/>
          <w:bCs/>
        </w:rPr>
        <w:t>30</w:t>
      </w:r>
      <w:r w:rsidRPr="00CD7557">
        <w:t>. Müminler yanlarından geçtiğinde, birbirlerine kaş göz ederek</w:t>
      </w:r>
      <w:r>
        <w:t xml:space="preserve"> </w:t>
      </w:r>
      <w:r w:rsidRPr="00CD7557">
        <w:t>onlarla alay ediyorlardı.</w:t>
      </w:r>
    </w:p>
    <w:p w14:paraId="57F034DA" w14:textId="77777777" w:rsidR="00CD7557" w:rsidRPr="00CD7557" w:rsidRDefault="00CD7557" w:rsidP="00CD7557">
      <w:r w:rsidRPr="00CD7557">
        <w:rPr>
          <w:b/>
          <w:bCs/>
        </w:rPr>
        <w:t xml:space="preserve">31. </w:t>
      </w:r>
      <w:r w:rsidRPr="00CD7557">
        <w:t xml:space="preserve">Ailelerine dönerken zevk ve neşe içinde gülüşe </w:t>
      </w:r>
      <w:proofErr w:type="spellStart"/>
      <w:r w:rsidRPr="00CD7557">
        <w:t>gülüşe</w:t>
      </w:r>
      <w:proofErr w:type="spellEnd"/>
      <w:r w:rsidRPr="00CD7557">
        <w:t xml:space="preserve"> dönüyorlardı.</w:t>
      </w:r>
    </w:p>
    <w:p w14:paraId="6E5A4183" w14:textId="4E6EFFBF" w:rsidR="00CD7557" w:rsidRPr="00CD7557" w:rsidRDefault="00CD7557" w:rsidP="00CD7557">
      <w:r w:rsidRPr="00CD7557">
        <w:rPr>
          <w:b/>
          <w:bCs/>
        </w:rPr>
        <w:t>32</w:t>
      </w:r>
      <w:r w:rsidRPr="00CD7557">
        <w:t>. Müminleri gördükleri vakit, “Hiç şüphe yok, şunlar sapık</w:t>
      </w:r>
      <w:r>
        <w:t xml:space="preserve"> </w:t>
      </w:r>
      <w:r w:rsidRPr="00CD7557">
        <w:t>kimselerdir” diyorlardı.</w:t>
      </w:r>
    </w:p>
    <w:p w14:paraId="179028B1" w14:textId="638A5F18" w:rsidR="00CD7557" w:rsidRPr="00CD7557" w:rsidRDefault="00CD7557" w:rsidP="00CD7557">
      <w:r w:rsidRPr="00CD7557">
        <w:rPr>
          <w:b/>
          <w:bCs/>
        </w:rPr>
        <w:t>33</w:t>
      </w:r>
      <w:r w:rsidRPr="00CD7557">
        <w:t>. Hâlbuki onlar, müminlerin başına bekçi olarak gönderilmemişlerdi.</w:t>
      </w:r>
    </w:p>
    <w:p w14:paraId="1075C993" w14:textId="419DF344" w:rsidR="00CD7557" w:rsidRPr="00CD7557" w:rsidRDefault="00CD7557" w:rsidP="00CD7557">
      <w:r w:rsidRPr="00CD7557">
        <w:rPr>
          <w:b/>
          <w:bCs/>
        </w:rPr>
        <w:t xml:space="preserve">34. </w:t>
      </w:r>
      <w:r w:rsidRPr="00CD7557">
        <w:t>İşte bugün de müminler kâfirlere gülerler.</w:t>
      </w:r>
    </w:p>
    <w:p w14:paraId="11C2B385" w14:textId="77777777" w:rsidR="00CD7557" w:rsidRPr="00CD7557" w:rsidRDefault="00CD7557" w:rsidP="00CD7557">
      <w:r w:rsidRPr="00CD7557">
        <w:rPr>
          <w:b/>
          <w:bCs/>
        </w:rPr>
        <w:t xml:space="preserve">35. </w:t>
      </w:r>
      <w:r w:rsidRPr="00CD7557">
        <w:t>Koltuklar üzerinde (etrafı) seyrederler.</w:t>
      </w:r>
    </w:p>
    <w:p w14:paraId="1481C1BB" w14:textId="05D46E73" w:rsidR="0003478E" w:rsidRDefault="00CD7557" w:rsidP="00CD7557">
      <w:r w:rsidRPr="00CD7557">
        <w:rPr>
          <w:b/>
          <w:bCs/>
        </w:rPr>
        <w:t xml:space="preserve">36. </w:t>
      </w:r>
      <w:r w:rsidRPr="00CD7557">
        <w:t>Nasıl, kâfirler yapmakta olduklarının karşılığını buldular</w:t>
      </w:r>
      <w:r>
        <w:t xml:space="preserve"> </w:t>
      </w:r>
      <w:r w:rsidRPr="00CD7557">
        <w:t>mı?</w:t>
      </w:r>
    </w:p>
    <w:p w14:paraId="597D0B3C" w14:textId="77777777" w:rsidR="00CD7557" w:rsidRPr="00CD7557" w:rsidRDefault="00CD7557" w:rsidP="00CD7557">
      <w:proofErr w:type="spellStart"/>
      <w:r w:rsidRPr="00CD7557">
        <w:t>Bismillâhirrahmânirrahîm</w:t>
      </w:r>
      <w:proofErr w:type="spellEnd"/>
      <w:r w:rsidRPr="00CD7557">
        <w:t>.</w:t>
      </w:r>
    </w:p>
    <w:p w14:paraId="7933FDEB" w14:textId="7E1E0440" w:rsidR="00CD7557" w:rsidRPr="00CD7557" w:rsidRDefault="00CD7557" w:rsidP="00CD7557">
      <w:r w:rsidRPr="00CD7557">
        <w:rPr>
          <w:b/>
          <w:bCs/>
        </w:rPr>
        <w:t xml:space="preserve">1, 2. </w:t>
      </w:r>
      <w:r w:rsidRPr="00CD7557">
        <w:t>Gök yarıldığı ve Rabbine boyun eğdiği zaman -ki ona yaraşan</w:t>
      </w:r>
      <w:r>
        <w:t xml:space="preserve"> </w:t>
      </w:r>
      <w:r w:rsidRPr="00CD7557">
        <w:t>budur-,</w:t>
      </w:r>
    </w:p>
    <w:p w14:paraId="718B433C" w14:textId="754B2971" w:rsidR="00CD7557" w:rsidRPr="00CD7557" w:rsidRDefault="00CD7557" w:rsidP="00CD7557">
      <w:r w:rsidRPr="00CD7557">
        <w:rPr>
          <w:b/>
          <w:bCs/>
        </w:rPr>
        <w:t xml:space="preserve">3, 4. </w:t>
      </w:r>
      <w:r w:rsidRPr="00CD7557">
        <w:t>Yer uzatılıp dümdüz edildiği ve içindekileri atıp boşaldığı</w:t>
      </w:r>
      <w:r>
        <w:t xml:space="preserve"> </w:t>
      </w:r>
      <w:r w:rsidRPr="00CD7557">
        <w:t>zaman,</w:t>
      </w:r>
    </w:p>
    <w:p w14:paraId="26F4B08C" w14:textId="117F4189" w:rsidR="00CD7557" w:rsidRPr="00CD7557" w:rsidRDefault="00CD7557" w:rsidP="00CD7557">
      <w:r w:rsidRPr="00CD7557">
        <w:rPr>
          <w:b/>
          <w:bCs/>
        </w:rPr>
        <w:t xml:space="preserve">5. </w:t>
      </w:r>
      <w:r w:rsidRPr="00CD7557">
        <w:t>Rabbini dinlediği zaman -ki ona yaraşan da budur- (insan</w:t>
      </w:r>
      <w:r>
        <w:t xml:space="preserve"> </w:t>
      </w:r>
      <w:r w:rsidRPr="00CD7557">
        <w:t>yaptıklarını karşısında bulur!)</w:t>
      </w:r>
    </w:p>
    <w:p w14:paraId="06D585C4" w14:textId="142AD68D" w:rsidR="00CD7557" w:rsidRPr="00CD7557" w:rsidRDefault="00CD7557" w:rsidP="00CD7557">
      <w:r w:rsidRPr="00CD7557">
        <w:rPr>
          <w:b/>
          <w:bCs/>
        </w:rPr>
        <w:t xml:space="preserve">6. </w:t>
      </w:r>
      <w:r w:rsidRPr="00CD7557">
        <w:t>Ey insan! Şüphesiz, sen Rabbine (kavuşuncaya kadar) didinip</w:t>
      </w:r>
      <w:r>
        <w:t xml:space="preserve"> </w:t>
      </w:r>
      <w:r w:rsidRPr="00CD7557">
        <w:t>duracak ve sonunda didinmenin karşılığına kavuşacaksın.</w:t>
      </w:r>
    </w:p>
    <w:p w14:paraId="48795D76" w14:textId="77777777" w:rsidR="00CD7557" w:rsidRPr="00CD7557" w:rsidRDefault="00CD7557" w:rsidP="00CD7557">
      <w:r w:rsidRPr="00CD7557">
        <w:rPr>
          <w:b/>
          <w:bCs/>
        </w:rPr>
        <w:t xml:space="preserve">7. </w:t>
      </w:r>
      <w:r w:rsidRPr="00CD7557">
        <w:t>Kime kitabı sağından verilirse,</w:t>
      </w:r>
    </w:p>
    <w:p w14:paraId="7303469D" w14:textId="77777777" w:rsidR="00CD7557" w:rsidRPr="00CD7557" w:rsidRDefault="00CD7557" w:rsidP="00CD7557">
      <w:r w:rsidRPr="00CD7557">
        <w:rPr>
          <w:b/>
          <w:bCs/>
        </w:rPr>
        <w:t xml:space="preserve">8. </w:t>
      </w:r>
      <w:r w:rsidRPr="00CD7557">
        <w:t>Hesabı çok kolay bir şekilde görülecek,</w:t>
      </w:r>
    </w:p>
    <w:p w14:paraId="5FB8F190" w14:textId="77777777" w:rsidR="00CD7557" w:rsidRPr="00CD7557" w:rsidRDefault="00CD7557" w:rsidP="00CD7557">
      <w:r w:rsidRPr="00CD7557">
        <w:rPr>
          <w:b/>
          <w:bCs/>
        </w:rPr>
        <w:t xml:space="preserve">9. </w:t>
      </w:r>
      <w:r w:rsidRPr="00CD7557">
        <w:t>Sevinçli olarak ailesine dönecektir.</w:t>
      </w:r>
    </w:p>
    <w:p w14:paraId="55181D51" w14:textId="77777777" w:rsidR="00CD7557" w:rsidRPr="00CD7557" w:rsidRDefault="00CD7557" w:rsidP="00CD7557">
      <w:r w:rsidRPr="00CD7557">
        <w:rPr>
          <w:b/>
          <w:bCs/>
        </w:rPr>
        <w:t xml:space="preserve">10. </w:t>
      </w:r>
      <w:r w:rsidRPr="00CD7557">
        <w:t>Fakat kime kitabı arkasından verilirse,</w:t>
      </w:r>
    </w:p>
    <w:p w14:paraId="19299DDF" w14:textId="77777777" w:rsidR="00CD7557" w:rsidRPr="00CD7557" w:rsidRDefault="00CD7557" w:rsidP="00CD7557">
      <w:r w:rsidRPr="00CD7557">
        <w:rPr>
          <w:b/>
          <w:bCs/>
        </w:rPr>
        <w:t xml:space="preserve">11, 12. </w:t>
      </w:r>
      <w:r w:rsidRPr="00CD7557">
        <w:t>“Helâk!” diye bağıracak ve alevli ateşe girecektir.</w:t>
      </w:r>
    </w:p>
    <w:p w14:paraId="7842C427" w14:textId="6C9A27A3" w:rsidR="00CD7557" w:rsidRDefault="00CD7557" w:rsidP="00CD7557">
      <w:r w:rsidRPr="00CD7557">
        <w:rPr>
          <w:b/>
          <w:bCs/>
        </w:rPr>
        <w:t xml:space="preserve">13. </w:t>
      </w:r>
      <w:r w:rsidRPr="00CD7557">
        <w:t>Çünkü o, (dünyada iken) ailesi içinde sevinçli idi.</w:t>
      </w:r>
    </w:p>
    <w:p w14:paraId="15A550AE" w14:textId="77777777" w:rsidR="00CD7557" w:rsidRDefault="00CD7557" w:rsidP="00CD7557"/>
    <w:sectPr w:rsidR="00CD7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557"/>
    <w:rsid w:val="0003478E"/>
    <w:rsid w:val="00954F01"/>
    <w:rsid w:val="00CD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EDC4A"/>
  <w15:chartTrackingRefBased/>
  <w15:docId w15:val="{A6B535C5-1B96-4C04-A612-59F8B90DD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D7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D7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D75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D7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D75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D7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D7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D7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D7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D75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D7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D75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D7557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D7557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D755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D755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D755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D755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D7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D7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D7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D7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D7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D755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D755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D7557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D75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D7557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D75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2024-09-17T13:06:00Z</dcterms:created>
  <dcterms:modified xsi:type="dcterms:W3CDTF">2024-09-17T13:07:00Z</dcterms:modified>
</cp:coreProperties>
</file>