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189A7" w14:textId="77777777" w:rsidR="00B65998" w:rsidRPr="00B65998" w:rsidRDefault="00B65998" w:rsidP="00B65998">
      <w:r w:rsidRPr="00B65998">
        <w:rPr>
          <w:b/>
          <w:bCs/>
        </w:rPr>
        <w:t xml:space="preserve">14. </w:t>
      </w:r>
      <w:r w:rsidRPr="00B65998">
        <w:t>Çünkü o hiçbir zaman Rabbine dönmeyeceğini sanırdı.</w:t>
      </w:r>
    </w:p>
    <w:p w14:paraId="205A94CD" w14:textId="77777777" w:rsidR="00B65998" w:rsidRPr="00B65998" w:rsidRDefault="00B65998" w:rsidP="00B65998">
      <w:r w:rsidRPr="00B65998">
        <w:rPr>
          <w:b/>
          <w:bCs/>
        </w:rPr>
        <w:t xml:space="preserve">15. </w:t>
      </w:r>
      <w:r w:rsidRPr="00B65998">
        <w:t>Hayır! Sandığı gibi değil! Şüphesiz Rabbi onu görüyordu.</w:t>
      </w:r>
    </w:p>
    <w:p w14:paraId="4E0B3ABD" w14:textId="77777777" w:rsidR="00B65998" w:rsidRPr="00B65998" w:rsidRDefault="00B65998" w:rsidP="00B65998">
      <w:r w:rsidRPr="00B65998">
        <w:rPr>
          <w:b/>
          <w:bCs/>
        </w:rPr>
        <w:t xml:space="preserve">16. </w:t>
      </w:r>
      <w:r w:rsidRPr="00B65998">
        <w:t>Yemin ederim şafağa,</w:t>
      </w:r>
    </w:p>
    <w:p w14:paraId="1FD93C54" w14:textId="77777777" w:rsidR="00B65998" w:rsidRPr="00B65998" w:rsidRDefault="00B65998" w:rsidP="00B65998">
      <w:r w:rsidRPr="00B65998">
        <w:rPr>
          <w:b/>
          <w:bCs/>
        </w:rPr>
        <w:t xml:space="preserve">17. </w:t>
      </w:r>
      <w:r w:rsidRPr="00B65998">
        <w:t>Geceye ve içinde topladıklarına,</w:t>
      </w:r>
    </w:p>
    <w:p w14:paraId="6BEC29EC" w14:textId="77777777" w:rsidR="0039089A" w:rsidRDefault="00B65998" w:rsidP="00B65998">
      <w:r w:rsidRPr="00B65998">
        <w:rPr>
          <w:b/>
          <w:bCs/>
        </w:rPr>
        <w:t xml:space="preserve">18. </w:t>
      </w:r>
      <w:r w:rsidRPr="00B65998">
        <w:t>Dolunay hâlindeki aya ki,</w:t>
      </w:r>
    </w:p>
    <w:p w14:paraId="16D74AB6" w14:textId="77777777" w:rsidR="00B65998" w:rsidRPr="00B65998" w:rsidRDefault="00B65998" w:rsidP="00B65998">
      <w:r w:rsidRPr="00B65998">
        <w:rPr>
          <w:b/>
          <w:bCs/>
        </w:rPr>
        <w:t xml:space="preserve">19. </w:t>
      </w:r>
      <w:r w:rsidRPr="00B65998">
        <w:t>Şüphesiz siz hâlden hâle geçeceksiniz.</w:t>
      </w:r>
    </w:p>
    <w:p w14:paraId="5C59E675" w14:textId="77777777" w:rsidR="00B65998" w:rsidRPr="00B65998" w:rsidRDefault="00B65998" w:rsidP="00B65998">
      <w:r w:rsidRPr="00B65998">
        <w:rPr>
          <w:b/>
          <w:bCs/>
        </w:rPr>
        <w:t xml:space="preserve">20. </w:t>
      </w:r>
      <w:r w:rsidRPr="00B65998">
        <w:t>Böyleyken onlara ne oluyor da iman etmiyorlar?</w:t>
      </w:r>
    </w:p>
    <w:p w14:paraId="7FEAF522" w14:textId="77777777" w:rsidR="00B65998" w:rsidRPr="00B65998" w:rsidRDefault="00B65998" w:rsidP="00B65998">
      <w:r w:rsidRPr="00B65998">
        <w:rPr>
          <w:b/>
          <w:bCs/>
        </w:rPr>
        <w:t xml:space="preserve">21. </w:t>
      </w:r>
      <w:r w:rsidRPr="00B65998">
        <w:t>Onlara Kur’an okunduğu zaman secde etmiyorlar.</w:t>
      </w:r>
    </w:p>
    <w:p w14:paraId="73CB295C" w14:textId="77777777" w:rsidR="00B65998" w:rsidRPr="00B65998" w:rsidRDefault="00B65998" w:rsidP="00B65998">
      <w:r w:rsidRPr="00B65998">
        <w:rPr>
          <w:b/>
          <w:bCs/>
        </w:rPr>
        <w:t xml:space="preserve">22. </w:t>
      </w:r>
      <w:r w:rsidRPr="00B65998">
        <w:t>Daha doğrusu, inkâr edenler (Kur’an’ı) yalanlıyorlar.</w:t>
      </w:r>
    </w:p>
    <w:p w14:paraId="53FEB31E" w14:textId="77777777" w:rsidR="00B65998" w:rsidRPr="00B65998" w:rsidRDefault="00B65998" w:rsidP="00B65998">
      <w:r w:rsidRPr="00B65998">
        <w:rPr>
          <w:b/>
          <w:bCs/>
        </w:rPr>
        <w:t xml:space="preserve">23. </w:t>
      </w:r>
      <w:r w:rsidRPr="00B65998">
        <w:t>Hâlbuki Allah, içlerinde ne sakladıklarını çok iyi bilir.</w:t>
      </w:r>
    </w:p>
    <w:p w14:paraId="6D2A7A1C" w14:textId="77777777" w:rsidR="00B65998" w:rsidRPr="00B65998" w:rsidRDefault="00B65998" w:rsidP="00B65998">
      <w:r w:rsidRPr="00B65998">
        <w:rPr>
          <w:b/>
          <w:bCs/>
        </w:rPr>
        <w:t>24</w:t>
      </w:r>
      <w:r w:rsidRPr="00B65998">
        <w:t>. Öyle ise sen onlara elem dolu bir azabı müjdele!</w:t>
      </w:r>
    </w:p>
    <w:p w14:paraId="755EC369" w14:textId="509FBD81" w:rsidR="00B65998" w:rsidRDefault="00B65998" w:rsidP="00B65998">
      <w:r w:rsidRPr="00B65998">
        <w:rPr>
          <w:b/>
          <w:bCs/>
        </w:rPr>
        <w:t xml:space="preserve">25. </w:t>
      </w:r>
      <w:r w:rsidRPr="00B65998">
        <w:t xml:space="preserve">Ancak iman edip de </w:t>
      </w:r>
      <w:proofErr w:type="spellStart"/>
      <w:r w:rsidRPr="00B65998">
        <w:t>sâlih</w:t>
      </w:r>
      <w:proofErr w:type="spellEnd"/>
      <w:r w:rsidRPr="00B65998">
        <w:t xml:space="preserve"> ameller işleyenler başka. Onlar</w:t>
      </w:r>
      <w:r>
        <w:t xml:space="preserve"> </w:t>
      </w:r>
      <w:r w:rsidRPr="00B65998">
        <w:t>için, bitmez tükenmez bir mükâfat vardır.</w:t>
      </w:r>
    </w:p>
    <w:p w14:paraId="71E61056" w14:textId="77777777" w:rsidR="00B65998" w:rsidRPr="00B65998" w:rsidRDefault="00B65998" w:rsidP="00B65998">
      <w:proofErr w:type="spellStart"/>
      <w:r w:rsidRPr="00B65998">
        <w:t>Bismillâhirrahmânirrahîm</w:t>
      </w:r>
      <w:proofErr w:type="spellEnd"/>
      <w:r w:rsidRPr="00B65998">
        <w:t>.</w:t>
      </w:r>
    </w:p>
    <w:p w14:paraId="220DA4E9" w14:textId="0DA9BFB1" w:rsidR="00B65998" w:rsidRPr="00B65998" w:rsidRDefault="00B65998" w:rsidP="00B65998">
      <w:r w:rsidRPr="00B65998">
        <w:rPr>
          <w:b/>
          <w:bCs/>
        </w:rPr>
        <w:t xml:space="preserve">1. </w:t>
      </w:r>
      <w:r w:rsidRPr="00B65998">
        <w:t xml:space="preserve">Burçlarla dolu göğe </w:t>
      </w:r>
      <w:r w:rsidR="007A16D5" w:rsidRPr="00B65998">
        <w:t>ant olsun</w:t>
      </w:r>
      <w:r w:rsidRPr="00B65998">
        <w:t>,</w:t>
      </w:r>
    </w:p>
    <w:p w14:paraId="007C4741" w14:textId="34D3F98C" w:rsidR="00B65998" w:rsidRPr="00B65998" w:rsidRDefault="00B65998" w:rsidP="00B65998">
      <w:r w:rsidRPr="00B65998">
        <w:rPr>
          <w:b/>
          <w:bCs/>
        </w:rPr>
        <w:t xml:space="preserve">2. </w:t>
      </w:r>
      <w:r w:rsidR="007A16D5" w:rsidRPr="00B65998">
        <w:t>Vadedilmiş</w:t>
      </w:r>
      <w:r w:rsidRPr="00B65998">
        <w:t xml:space="preserve"> güne (kıyamete) </w:t>
      </w:r>
      <w:r w:rsidR="007A16D5" w:rsidRPr="00B65998">
        <w:t>ant olsun</w:t>
      </w:r>
      <w:r w:rsidRPr="00B65998">
        <w:t>,</w:t>
      </w:r>
    </w:p>
    <w:p w14:paraId="455FD2DA" w14:textId="442BA060" w:rsidR="00B65998" w:rsidRPr="00B65998" w:rsidRDefault="00B65998" w:rsidP="00B65998">
      <w:r w:rsidRPr="00B65998">
        <w:rPr>
          <w:b/>
          <w:bCs/>
        </w:rPr>
        <w:t xml:space="preserve">3, 4, 5. </w:t>
      </w:r>
      <w:r w:rsidRPr="00B65998">
        <w:t xml:space="preserve">Şâhitlik edene ve şahitlik edilene </w:t>
      </w:r>
      <w:proofErr w:type="spellStart"/>
      <w:r w:rsidRPr="00B65998">
        <w:t>andolsun</w:t>
      </w:r>
      <w:proofErr w:type="spellEnd"/>
      <w:r w:rsidRPr="00B65998">
        <w:t xml:space="preserve"> ki, (müminleri</w:t>
      </w:r>
      <w:r>
        <w:t xml:space="preserve"> </w:t>
      </w:r>
      <w:r w:rsidRPr="00B65998">
        <w:t>yakmak için) hendek kazıp (içinde) alevli ateş yakanlar</w:t>
      </w:r>
      <w:r>
        <w:t xml:space="preserve"> </w:t>
      </w:r>
      <w:r w:rsidRPr="00B65998">
        <w:t>lânetlenmiştir.</w:t>
      </w:r>
      <w:r w:rsidRPr="00B65998">
        <w:rPr>
          <w:sz w:val="14"/>
          <w:szCs w:val="14"/>
        </w:rPr>
        <w:t>1</w:t>
      </w:r>
    </w:p>
    <w:p w14:paraId="1DF21C98" w14:textId="58B449C2" w:rsidR="00B65998" w:rsidRPr="00B65998" w:rsidRDefault="00B65998" w:rsidP="00B65998">
      <w:r w:rsidRPr="00B65998">
        <w:rPr>
          <w:b/>
          <w:bCs/>
        </w:rPr>
        <w:t xml:space="preserve">6, 7. </w:t>
      </w:r>
      <w:r w:rsidRPr="00B65998">
        <w:t>O vakit, ateşin etrafında oturmuş, müminlere yaptıklarını</w:t>
      </w:r>
      <w:r>
        <w:t xml:space="preserve"> </w:t>
      </w:r>
      <w:r w:rsidRPr="00B65998">
        <w:t>seyrediyorlardı.</w:t>
      </w:r>
    </w:p>
    <w:p w14:paraId="4FAA91AB" w14:textId="1BAA416C" w:rsidR="00B65998" w:rsidRPr="00B65998" w:rsidRDefault="00B65998" w:rsidP="00B65998">
      <w:r w:rsidRPr="00B65998">
        <w:rPr>
          <w:b/>
          <w:bCs/>
        </w:rPr>
        <w:t xml:space="preserve">8, 9. </w:t>
      </w:r>
      <w:r w:rsidRPr="00B65998">
        <w:t>Onlar müminlere ancak; göklerin ve yerin hükümranlığı</w:t>
      </w:r>
      <w:r>
        <w:t xml:space="preserve"> </w:t>
      </w:r>
      <w:r w:rsidRPr="00B65998">
        <w:t>kendisine ait olan mutlak güç sahibi ve övülmeye lâyık</w:t>
      </w:r>
      <w:r>
        <w:t xml:space="preserve"> </w:t>
      </w:r>
      <w:r w:rsidRPr="00B65998">
        <w:t>Allah’a iman ettikleri için kızıyorlardı. Allah, her şeye şahittir.</w:t>
      </w:r>
    </w:p>
    <w:p w14:paraId="18762993" w14:textId="177E6AE0" w:rsidR="00B65998" w:rsidRPr="00B65998" w:rsidRDefault="00B65998" w:rsidP="00B65998">
      <w:r w:rsidRPr="00B65998">
        <w:rPr>
          <w:b/>
          <w:bCs/>
        </w:rPr>
        <w:t xml:space="preserve">10. </w:t>
      </w:r>
      <w:r w:rsidRPr="00B65998">
        <w:t>Şüphesiz mümin erkeklerle mümin kadınlara işkence edip,</w:t>
      </w:r>
      <w:r>
        <w:t xml:space="preserve"> </w:t>
      </w:r>
      <w:r w:rsidRPr="00B65998">
        <w:t>sonra da tövbe etmeyenlere; cehennem azabı ve yangın azabı</w:t>
      </w:r>
      <w:r>
        <w:t xml:space="preserve"> </w:t>
      </w:r>
      <w:r w:rsidRPr="00B65998">
        <w:t>vardır.</w:t>
      </w:r>
    </w:p>
    <w:p w14:paraId="7A78D361" w14:textId="71A0F897" w:rsidR="00B65998" w:rsidRDefault="00B65998" w:rsidP="00B65998">
      <w:r w:rsidRPr="00B65998">
        <w:rPr>
          <w:b/>
          <w:bCs/>
        </w:rPr>
        <w:t xml:space="preserve">11. </w:t>
      </w:r>
      <w:r w:rsidRPr="00B65998">
        <w:t xml:space="preserve">İman edip </w:t>
      </w:r>
      <w:proofErr w:type="spellStart"/>
      <w:r w:rsidRPr="00B65998">
        <w:t>salih</w:t>
      </w:r>
      <w:proofErr w:type="spellEnd"/>
      <w:r w:rsidRPr="00B65998">
        <w:t xml:space="preserve"> ameller işleyenlere gelince; onlara içinden</w:t>
      </w:r>
      <w:r>
        <w:t xml:space="preserve"> </w:t>
      </w:r>
      <w:r w:rsidRPr="00B65998">
        <w:t>ırmaklar akan cennetler vardır. İşte bu büyük başarıdır.</w:t>
      </w:r>
    </w:p>
    <w:p w14:paraId="7D2DEA54" w14:textId="1B178268" w:rsidR="007A16D5" w:rsidRPr="007A16D5" w:rsidRDefault="007A16D5" w:rsidP="007A16D5">
      <w:pPr>
        <w:rPr>
          <w:i/>
          <w:iCs/>
          <w:sz w:val="18"/>
          <w:szCs w:val="18"/>
        </w:rPr>
      </w:pPr>
      <w:proofErr w:type="gramStart"/>
      <w:r w:rsidRPr="007A16D5">
        <w:rPr>
          <w:i/>
          <w:iCs/>
          <w:sz w:val="18"/>
          <w:szCs w:val="18"/>
        </w:rPr>
        <w:t>1 .</w:t>
      </w:r>
      <w:proofErr w:type="gramEnd"/>
      <w:r w:rsidRPr="007A16D5">
        <w:rPr>
          <w:i/>
          <w:iCs/>
          <w:sz w:val="18"/>
          <w:szCs w:val="18"/>
        </w:rPr>
        <w:t xml:space="preserve"> Rivayete göre </w:t>
      </w:r>
      <w:proofErr w:type="spellStart"/>
      <w:r w:rsidRPr="007A16D5">
        <w:rPr>
          <w:i/>
          <w:iCs/>
          <w:sz w:val="18"/>
          <w:szCs w:val="18"/>
        </w:rPr>
        <w:t>Necrân</w:t>
      </w:r>
      <w:proofErr w:type="spellEnd"/>
      <w:r w:rsidRPr="007A16D5">
        <w:rPr>
          <w:i/>
          <w:iCs/>
          <w:sz w:val="18"/>
          <w:szCs w:val="18"/>
        </w:rPr>
        <w:t xml:space="preserve"> halkı Hıristiyanlığı kabul edince, </w:t>
      </w:r>
      <w:proofErr w:type="spellStart"/>
      <w:r w:rsidRPr="007A16D5">
        <w:rPr>
          <w:i/>
          <w:iCs/>
          <w:sz w:val="18"/>
          <w:szCs w:val="18"/>
        </w:rPr>
        <w:t>Himyer</w:t>
      </w:r>
      <w:proofErr w:type="spellEnd"/>
      <w:r w:rsidRPr="007A16D5">
        <w:rPr>
          <w:i/>
          <w:iCs/>
          <w:sz w:val="18"/>
          <w:szCs w:val="18"/>
        </w:rPr>
        <w:t xml:space="preserve"> Kralı Yahudi </w:t>
      </w:r>
      <w:proofErr w:type="spellStart"/>
      <w:r w:rsidRPr="007A16D5">
        <w:rPr>
          <w:i/>
          <w:iCs/>
          <w:sz w:val="18"/>
          <w:szCs w:val="18"/>
        </w:rPr>
        <w:t>Zû</w:t>
      </w:r>
      <w:proofErr w:type="spellEnd"/>
      <w:r w:rsidRPr="007A16D5">
        <w:rPr>
          <w:i/>
          <w:iCs/>
          <w:sz w:val="18"/>
          <w:szCs w:val="18"/>
        </w:rPr>
        <w:t xml:space="preserve"> </w:t>
      </w:r>
      <w:proofErr w:type="spellStart"/>
      <w:r w:rsidRPr="007A16D5">
        <w:rPr>
          <w:i/>
          <w:iCs/>
          <w:sz w:val="18"/>
          <w:szCs w:val="18"/>
        </w:rPr>
        <w:t>Nuvâs</w:t>
      </w:r>
      <w:proofErr w:type="spellEnd"/>
      <w:r w:rsidRPr="007A16D5">
        <w:rPr>
          <w:i/>
          <w:iCs/>
          <w:sz w:val="18"/>
          <w:szCs w:val="18"/>
        </w:rPr>
        <w:t xml:space="preserve"> onlara savaş açmış, dinlerinden dönmeyenleri açtığı hendeklerde yaktığı ateşlere</w:t>
      </w:r>
      <w:r w:rsidRPr="007A16D5">
        <w:rPr>
          <w:i/>
          <w:iCs/>
          <w:sz w:val="18"/>
          <w:szCs w:val="18"/>
        </w:rPr>
        <w:t xml:space="preserve"> </w:t>
      </w:r>
      <w:r w:rsidRPr="007A16D5">
        <w:rPr>
          <w:i/>
          <w:iCs/>
          <w:sz w:val="18"/>
          <w:szCs w:val="18"/>
        </w:rPr>
        <w:t xml:space="preserve">atmıştı. Tefsir kaynaklarında bu </w:t>
      </w:r>
      <w:proofErr w:type="spellStart"/>
      <w:r w:rsidRPr="007A16D5">
        <w:rPr>
          <w:i/>
          <w:iCs/>
          <w:sz w:val="18"/>
          <w:szCs w:val="18"/>
        </w:rPr>
        <w:t>âyetler</w:t>
      </w:r>
      <w:proofErr w:type="spellEnd"/>
      <w:r w:rsidRPr="007A16D5">
        <w:rPr>
          <w:i/>
          <w:iCs/>
          <w:sz w:val="18"/>
          <w:szCs w:val="18"/>
        </w:rPr>
        <w:t xml:space="preserve"> başka olaylarla da açıklanmaktadırlar.</w:t>
      </w:r>
      <w:r w:rsidRPr="007A16D5">
        <w:rPr>
          <w:i/>
          <w:iCs/>
          <w:sz w:val="18"/>
          <w:szCs w:val="18"/>
        </w:rPr>
        <w:t xml:space="preserve"> </w:t>
      </w:r>
      <w:r w:rsidRPr="007A16D5">
        <w:rPr>
          <w:i/>
          <w:iCs/>
          <w:sz w:val="18"/>
          <w:szCs w:val="18"/>
        </w:rPr>
        <w:t xml:space="preserve">Bu </w:t>
      </w:r>
      <w:proofErr w:type="spellStart"/>
      <w:r w:rsidRPr="007A16D5">
        <w:rPr>
          <w:i/>
          <w:iCs/>
          <w:sz w:val="18"/>
          <w:szCs w:val="18"/>
        </w:rPr>
        <w:t>âyetler</w:t>
      </w:r>
      <w:proofErr w:type="spellEnd"/>
      <w:r w:rsidRPr="007A16D5">
        <w:rPr>
          <w:i/>
          <w:iCs/>
          <w:sz w:val="18"/>
          <w:szCs w:val="18"/>
        </w:rPr>
        <w:t xml:space="preserve"> Mekke müşriklerinin işkencesine maruz kalan </w:t>
      </w:r>
      <w:r w:rsidRPr="007A16D5">
        <w:rPr>
          <w:i/>
          <w:iCs/>
          <w:sz w:val="18"/>
          <w:szCs w:val="18"/>
        </w:rPr>
        <w:t>Müslümanlara</w:t>
      </w:r>
      <w:r w:rsidRPr="007A16D5">
        <w:rPr>
          <w:i/>
          <w:iCs/>
          <w:sz w:val="18"/>
          <w:szCs w:val="18"/>
        </w:rPr>
        <w:t>, geçmişte de</w:t>
      </w:r>
      <w:r w:rsidRPr="007A16D5">
        <w:rPr>
          <w:i/>
          <w:iCs/>
          <w:sz w:val="18"/>
          <w:szCs w:val="18"/>
        </w:rPr>
        <w:t xml:space="preserve"> </w:t>
      </w:r>
      <w:r w:rsidRPr="007A16D5">
        <w:rPr>
          <w:i/>
          <w:iCs/>
          <w:sz w:val="18"/>
          <w:szCs w:val="18"/>
        </w:rPr>
        <w:t>inananların nasıl baskı altında kaldığını, ancak Allah’ın yardımının onlarla beraber</w:t>
      </w:r>
      <w:r w:rsidRPr="007A16D5">
        <w:rPr>
          <w:i/>
          <w:iCs/>
          <w:sz w:val="18"/>
          <w:szCs w:val="18"/>
        </w:rPr>
        <w:t xml:space="preserve"> </w:t>
      </w:r>
      <w:r w:rsidRPr="007A16D5">
        <w:rPr>
          <w:i/>
          <w:iCs/>
          <w:sz w:val="18"/>
          <w:szCs w:val="18"/>
        </w:rPr>
        <w:t>olduğunu hatırlatmaktadır.</w:t>
      </w:r>
    </w:p>
    <w:p w14:paraId="450FB33E" w14:textId="77777777" w:rsidR="007A16D5" w:rsidRPr="007A16D5" w:rsidRDefault="007A16D5" w:rsidP="007A16D5">
      <w:pPr>
        <w:rPr>
          <w:i/>
          <w:iCs/>
        </w:rPr>
      </w:pPr>
    </w:p>
    <w:sectPr w:rsidR="007A16D5" w:rsidRPr="007A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98"/>
    <w:rsid w:val="001D2D42"/>
    <w:rsid w:val="0039089A"/>
    <w:rsid w:val="007A16D5"/>
    <w:rsid w:val="00B6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2E5A7"/>
  <w15:chartTrackingRefBased/>
  <w15:docId w15:val="{E97728F3-A246-4EDC-9908-AA71A11C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5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65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65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65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65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65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65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65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65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65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65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65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6599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6599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6599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6599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6599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6599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65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5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65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65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65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6599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6599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6599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65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6599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65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2024-09-17T13:07:00Z</dcterms:created>
  <dcterms:modified xsi:type="dcterms:W3CDTF">2024-09-17T13:41:00Z</dcterms:modified>
</cp:coreProperties>
</file>