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8F0CC" w14:textId="546DF33B" w:rsidR="00630BDB" w:rsidRDefault="00630BDB">
      <w:r w:rsidRPr="00630BDB">
        <w:rPr>
          <w:b/>
          <w:bCs/>
        </w:rPr>
        <w:t>78.</w:t>
      </w:r>
      <w:r w:rsidRPr="00630BDB">
        <w:t xml:space="preserve"> Onlardan (Kitap ehlinden) bir grup var ki, </w:t>
      </w:r>
      <w:r w:rsidRPr="00630BDB">
        <w:t>Kitap’tan</w:t>
      </w:r>
      <w:r w:rsidRPr="00630BDB">
        <w:t xml:space="preserve"> olmadığı hâlde </w:t>
      </w:r>
      <w:r w:rsidRPr="00630BDB">
        <w:t>Kitap’tan</w:t>
      </w:r>
      <w:r w:rsidRPr="00630BDB">
        <w:t xml:space="preserve"> sanasınız diye (okudukları) Kitap’tanmış gibi dillerini eğip bükerler ve, “Bu, Allah katındandır” derler. Hâlbuki o, Allah katından değildir. Bile bile Allah’a karşı yalan söylerler. </w:t>
      </w:r>
    </w:p>
    <w:p w14:paraId="7A9417EF" w14:textId="6A52E29E" w:rsidR="00630BDB" w:rsidRDefault="00630BDB">
      <w:r w:rsidRPr="00630BDB">
        <w:rPr>
          <w:b/>
          <w:bCs/>
        </w:rPr>
        <w:t>79.</w:t>
      </w:r>
      <w:r w:rsidRPr="00630BDB">
        <w:t xml:space="preserve"> Allah’ın, kendisine </w:t>
      </w:r>
      <w:r w:rsidRPr="00630BDB">
        <w:t>Kitap’ı</w:t>
      </w:r>
      <w:r w:rsidRPr="00630BDB">
        <w:t xml:space="preserve">, hükmü (hikmeti) ve peygamberliği verdiği hiçbir insanın, “Allah’ı bırakıp bana kullar olun” demesi düşünülemez. Fakat (şöyle öğüt verir:) “Öğretmekte ve derinlemesine incelemekte olduğunuz Kitap uyarınca </w:t>
      </w:r>
      <w:proofErr w:type="spellStart"/>
      <w:r w:rsidRPr="00630BDB">
        <w:t>rabbânîler</w:t>
      </w:r>
      <w:proofErr w:type="spellEnd"/>
      <w:r w:rsidRPr="00630BDB">
        <w:t xml:space="preserve"> (Allah’ın istediği örnek ve dindar kullar) olun.” </w:t>
      </w:r>
    </w:p>
    <w:p w14:paraId="78332D26" w14:textId="587AAEBB" w:rsidR="00630BDB" w:rsidRDefault="00630BDB">
      <w:r w:rsidRPr="00630BDB">
        <w:rPr>
          <w:b/>
          <w:bCs/>
        </w:rPr>
        <w:t>80.</w:t>
      </w:r>
      <w:r w:rsidRPr="00630BDB">
        <w:t xml:space="preserve"> Onun size, “Melekleri ve peygamberleri ilâhlar edinin.” diye emretmesi de düşünülemez. Siz </w:t>
      </w:r>
      <w:r w:rsidRPr="00630BDB">
        <w:t>Müslüman</w:t>
      </w:r>
      <w:r w:rsidRPr="00630BDB">
        <w:t xml:space="preserve"> olduktan sonra, o size hiç inkârı emreder mi? </w:t>
      </w:r>
    </w:p>
    <w:p w14:paraId="7377345D" w14:textId="6D63EDD3" w:rsidR="00630BDB" w:rsidRDefault="00630BDB">
      <w:r w:rsidRPr="00630BDB">
        <w:rPr>
          <w:b/>
          <w:bCs/>
        </w:rPr>
        <w:t>81.</w:t>
      </w:r>
      <w:r w:rsidRPr="00630BDB">
        <w:t xml:space="preserve"> Hani, Allah peygamberlerden, “</w:t>
      </w:r>
      <w:proofErr w:type="spellStart"/>
      <w:r w:rsidRPr="00630BDB">
        <w:t>Andolsun</w:t>
      </w:r>
      <w:proofErr w:type="spellEnd"/>
      <w:r w:rsidRPr="00630BDB">
        <w:t xml:space="preserve">, size </w:t>
      </w:r>
      <w:r w:rsidRPr="00630BDB">
        <w:t>vereceğim her</w:t>
      </w:r>
      <w:r w:rsidRPr="00630BDB">
        <w:t xml:space="preserve"> kitap ve hikmetten sonra, elinizdekini doğrulayan bir peygamber geldiğinde, ona mutlaka iman edeceksiniz ve ona mutlaka yardım edeceksiniz” diye söz almış ve, “Bunu kabul ettiniz mi; verdiğim bu ağır görevi üstlendiniz mi?” demişti. Onlar, “Kabul ettik” demişlerdi. Allah da, “Öyleyse </w:t>
      </w:r>
      <w:r w:rsidRPr="00630BDB">
        <w:t>şahit</w:t>
      </w:r>
      <w:r w:rsidRPr="00630BDB">
        <w:t xml:space="preserve"> olun, ben de sizinle beraber şahit olanlardanım” demişti. </w:t>
      </w:r>
    </w:p>
    <w:p w14:paraId="67DC14F7" w14:textId="77777777" w:rsidR="00630BDB" w:rsidRDefault="00630BDB">
      <w:r w:rsidRPr="00630BDB">
        <w:rPr>
          <w:b/>
          <w:bCs/>
        </w:rPr>
        <w:t>82.</w:t>
      </w:r>
      <w:r w:rsidRPr="00630BDB">
        <w:t xml:space="preserve"> Artık bundan sonra kim yüz çevirirse, işte onlar yoldan çıkmışların ta kendileridir. </w:t>
      </w:r>
    </w:p>
    <w:p w14:paraId="0619D2AF" w14:textId="3F20C96C" w:rsidR="00583620" w:rsidRDefault="00630BDB">
      <w:r w:rsidRPr="00630BDB">
        <w:rPr>
          <w:b/>
          <w:bCs/>
        </w:rPr>
        <w:t>83.</w:t>
      </w:r>
      <w:r w:rsidRPr="00630BDB">
        <w:t xml:space="preserve"> Göklerdeki ve yerdeki herkes ister istemez O’na boyun eğmişken ve O’na döndürülüp götürülecekken onlar Allah’ın dininden başkasını mı arıyorlar?</w:t>
      </w:r>
    </w:p>
    <w:sectPr w:rsidR="0058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DB"/>
    <w:rsid w:val="00583620"/>
    <w:rsid w:val="00630BDB"/>
    <w:rsid w:val="00A8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B40F"/>
  <w15:chartTrackingRefBased/>
  <w15:docId w15:val="{259671A0-45C1-494C-976B-19D6168C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3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0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0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0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0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0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0BD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0BD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0B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0B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0B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0B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0B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0B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0BD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0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0BD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0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2024-09-10T15:25:00Z</dcterms:created>
  <dcterms:modified xsi:type="dcterms:W3CDTF">2024-09-10T15:28:00Z</dcterms:modified>
</cp:coreProperties>
</file>