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76E9" w14:textId="77777777" w:rsidR="00137A24" w:rsidRPr="00137A24" w:rsidRDefault="00137A24" w:rsidP="00137A24">
      <w:r w:rsidRPr="00137A24">
        <w:rPr>
          <w:b/>
          <w:bCs/>
        </w:rPr>
        <w:t xml:space="preserve">4. </w:t>
      </w:r>
      <w:r w:rsidRPr="00137A24">
        <w:t xml:space="preserve">Muhakkak ki </w:t>
      </w:r>
      <w:proofErr w:type="spellStart"/>
      <w:r w:rsidRPr="00137A24">
        <w:t>âhiret</w:t>
      </w:r>
      <w:proofErr w:type="spellEnd"/>
      <w:r w:rsidRPr="00137A24">
        <w:t xml:space="preserve"> senin için dünyadan daha hayırlıdır.</w:t>
      </w:r>
    </w:p>
    <w:p w14:paraId="31C88663" w14:textId="77777777" w:rsidR="00137A24" w:rsidRPr="00137A24" w:rsidRDefault="00137A24" w:rsidP="00137A24">
      <w:r w:rsidRPr="00137A24">
        <w:rPr>
          <w:b/>
          <w:bCs/>
        </w:rPr>
        <w:t xml:space="preserve">5. </w:t>
      </w:r>
      <w:r w:rsidRPr="00137A24">
        <w:t>Şüphesiz, Rabbin sana verecek ve sen de hoşnut olacaksın.</w:t>
      </w:r>
    </w:p>
    <w:p w14:paraId="74D85137" w14:textId="77777777" w:rsidR="00137A24" w:rsidRPr="00137A24" w:rsidRDefault="00137A24" w:rsidP="00137A24">
      <w:r w:rsidRPr="00137A24">
        <w:rPr>
          <w:b/>
          <w:bCs/>
        </w:rPr>
        <w:t xml:space="preserve">6. </w:t>
      </w:r>
      <w:r w:rsidRPr="00137A24">
        <w:t>Seni yetim bulup da barındırmadı mı?</w:t>
      </w:r>
    </w:p>
    <w:p w14:paraId="29B08F3C" w14:textId="77777777" w:rsidR="00137A24" w:rsidRPr="00137A24" w:rsidRDefault="00137A24" w:rsidP="00137A24">
      <w:r w:rsidRPr="00137A24">
        <w:rPr>
          <w:b/>
          <w:bCs/>
        </w:rPr>
        <w:t xml:space="preserve">7. </w:t>
      </w:r>
      <w:r w:rsidRPr="00137A24">
        <w:t>Seni yolunu kaybetmiş olarak bulup da yola iletmedi mi?</w:t>
      </w:r>
    </w:p>
    <w:p w14:paraId="7573CC22" w14:textId="77777777" w:rsidR="00137A24" w:rsidRPr="00137A24" w:rsidRDefault="00137A24" w:rsidP="00137A24">
      <w:r w:rsidRPr="00137A24">
        <w:rPr>
          <w:b/>
          <w:bCs/>
        </w:rPr>
        <w:t xml:space="preserve">8. </w:t>
      </w:r>
      <w:r w:rsidRPr="00137A24">
        <w:t>Seni ihtiyaç içinde bulup da zengin etmedi mi?</w:t>
      </w:r>
    </w:p>
    <w:p w14:paraId="766B1E4C" w14:textId="77777777" w:rsidR="00137A24" w:rsidRPr="00137A24" w:rsidRDefault="00137A24" w:rsidP="00137A24">
      <w:r w:rsidRPr="00137A24">
        <w:rPr>
          <w:b/>
          <w:bCs/>
        </w:rPr>
        <w:t xml:space="preserve">9. </w:t>
      </w:r>
      <w:r w:rsidRPr="00137A24">
        <w:t>Öyleyse sakın yetimi ezme!</w:t>
      </w:r>
    </w:p>
    <w:p w14:paraId="067643D2" w14:textId="77777777" w:rsidR="00137A24" w:rsidRPr="00137A24" w:rsidRDefault="00137A24" w:rsidP="00137A24">
      <w:r w:rsidRPr="00137A24">
        <w:rPr>
          <w:b/>
          <w:bCs/>
        </w:rPr>
        <w:t xml:space="preserve">10. </w:t>
      </w:r>
      <w:r w:rsidRPr="00137A24">
        <w:t>Sakın isteyeni azarlama!</w:t>
      </w:r>
    </w:p>
    <w:p w14:paraId="02148CA9" w14:textId="77777777" w:rsidR="00980822" w:rsidRDefault="00137A24" w:rsidP="00137A24">
      <w:r w:rsidRPr="00137A24">
        <w:rPr>
          <w:b/>
          <w:bCs/>
        </w:rPr>
        <w:t xml:space="preserve">11. </w:t>
      </w:r>
      <w:r w:rsidRPr="00137A24">
        <w:t>Rabbinin nimetine gelince; işte onu anlat.</w:t>
      </w:r>
    </w:p>
    <w:p w14:paraId="3E5327A9" w14:textId="77777777" w:rsidR="00137A24" w:rsidRPr="00137A24" w:rsidRDefault="00137A24" w:rsidP="00137A24">
      <w:proofErr w:type="spellStart"/>
      <w:r w:rsidRPr="00137A24">
        <w:t>Bismillâhirrahmânirrahîm</w:t>
      </w:r>
      <w:proofErr w:type="spellEnd"/>
      <w:r w:rsidRPr="00137A24">
        <w:t>.</w:t>
      </w:r>
    </w:p>
    <w:p w14:paraId="1725432E" w14:textId="77777777" w:rsidR="00137A24" w:rsidRPr="00137A24" w:rsidRDefault="00137A24" w:rsidP="00137A24">
      <w:r w:rsidRPr="00137A24">
        <w:rPr>
          <w:b/>
          <w:bCs/>
        </w:rPr>
        <w:t xml:space="preserve">1. </w:t>
      </w:r>
      <w:r w:rsidRPr="00137A24">
        <w:t>(Ey Muhammed!) Senin göğsünü açıp genişletmedik mi?</w:t>
      </w:r>
    </w:p>
    <w:p w14:paraId="0B8F0BD0" w14:textId="77777777" w:rsidR="00137A24" w:rsidRPr="00137A24" w:rsidRDefault="00137A24" w:rsidP="00137A24">
      <w:pPr>
        <w:rPr>
          <w:b/>
          <w:bCs/>
        </w:rPr>
      </w:pPr>
      <w:r w:rsidRPr="00137A24">
        <w:rPr>
          <w:b/>
          <w:bCs/>
        </w:rPr>
        <w:t xml:space="preserve">2, 3. </w:t>
      </w:r>
      <w:r w:rsidRPr="00137A24">
        <w:t>Belini büken yükünü üzerinden kaldırmadık mı</w:t>
      </w:r>
      <w:r w:rsidRPr="00137A24">
        <w:rPr>
          <w:b/>
          <w:bCs/>
        </w:rPr>
        <w:t>?</w:t>
      </w:r>
    </w:p>
    <w:p w14:paraId="09C4E4B6" w14:textId="77777777" w:rsidR="00137A24" w:rsidRPr="00137A24" w:rsidRDefault="00137A24" w:rsidP="00137A24">
      <w:r w:rsidRPr="00137A24">
        <w:rPr>
          <w:b/>
          <w:bCs/>
        </w:rPr>
        <w:t xml:space="preserve">4. </w:t>
      </w:r>
      <w:r w:rsidRPr="00137A24">
        <w:t xml:space="preserve">Senin </w:t>
      </w:r>
      <w:proofErr w:type="spellStart"/>
      <w:r w:rsidRPr="00137A24">
        <w:t>şânını</w:t>
      </w:r>
      <w:proofErr w:type="spellEnd"/>
      <w:r w:rsidRPr="00137A24">
        <w:t xml:space="preserve"> yükseltmedik mi?</w:t>
      </w:r>
    </w:p>
    <w:p w14:paraId="6186CBCB" w14:textId="77777777" w:rsidR="00137A24" w:rsidRPr="00137A24" w:rsidRDefault="00137A24" w:rsidP="00137A24">
      <w:r w:rsidRPr="00137A24">
        <w:rPr>
          <w:b/>
          <w:bCs/>
        </w:rPr>
        <w:t xml:space="preserve">5. </w:t>
      </w:r>
      <w:r w:rsidRPr="00137A24">
        <w:t>Şüphesiz güçlükle beraber bir kolaylık vardır.</w:t>
      </w:r>
    </w:p>
    <w:p w14:paraId="0B4514FF" w14:textId="77777777" w:rsidR="00137A24" w:rsidRPr="00137A24" w:rsidRDefault="00137A24" w:rsidP="00137A24">
      <w:r w:rsidRPr="00137A24">
        <w:rPr>
          <w:b/>
          <w:bCs/>
        </w:rPr>
        <w:t xml:space="preserve">6. </w:t>
      </w:r>
      <w:r w:rsidRPr="00137A24">
        <w:t>Gerçekten, güçlükle beraber bir kolaylık vardır.</w:t>
      </w:r>
    </w:p>
    <w:p w14:paraId="744343D7" w14:textId="77777777" w:rsidR="00137A24" w:rsidRPr="00137A24" w:rsidRDefault="00137A24" w:rsidP="00137A24">
      <w:r w:rsidRPr="00137A24">
        <w:rPr>
          <w:b/>
          <w:bCs/>
        </w:rPr>
        <w:t xml:space="preserve">7. </w:t>
      </w:r>
      <w:r w:rsidRPr="00137A24">
        <w:t>Öyleyse, bir işi bitirince diğerine koyul.</w:t>
      </w:r>
    </w:p>
    <w:p w14:paraId="3929E5DE" w14:textId="538E7AB4" w:rsidR="00137A24" w:rsidRDefault="00137A24" w:rsidP="00137A24">
      <w:r w:rsidRPr="00137A24">
        <w:rPr>
          <w:b/>
          <w:bCs/>
        </w:rPr>
        <w:t>8</w:t>
      </w:r>
      <w:r w:rsidRPr="00137A24">
        <w:t>. Ancak Rabbine yönel ve yalvar.</w:t>
      </w:r>
    </w:p>
    <w:p w14:paraId="19B201D5" w14:textId="77777777" w:rsidR="00137A24" w:rsidRPr="00137A24" w:rsidRDefault="00137A24" w:rsidP="00137A24">
      <w:proofErr w:type="spellStart"/>
      <w:r w:rsidRPr="00137A24">
        <w:t>Bismillâhirrahmânirrahîm</w:t>
      </w:r>
      <w:proofErr w:type="spellEnd"/>
      <w:r w:rsidRPr="00137A24">
        <w:t>.</w:t>
      </w:r>
    </w:p>
    <w:p w14:paraId="5CFCF88E" w14:textId="77777777" w:rsidR="00137A24" w:rsidRPr="00137A24" w:rsidRDefault="00137A24" w:rsidP="00137A24">
      <w:r w:rsidRPr="00137A24">
        <w:rPr>
          <w:b/>
          <w:bCs/>
        </w:rPr>
        <w:t xml:space="preserve">1. </w:t>
      </w:r>
      <w:proofErr w:type="spellStart"/>
      <w:r w:rsidRPr="00137A24">
        <w:t>Tîn’e</w:t>
      </w:r>
      <w:proofErr w:type="spellEnd"/>
      <w:r w:rsidRPr="00137A24">
        <w:t xml:space="preserve"> ve </w:t>
      </w:r>
      <w:proofErr w:type="spellStart"/>
      <w:r w:rsidRPr="00137A24">
        <w:t>zeytûn’a</w:t>
      </w:r>
      <w:proofErr w:type="spellEnd"/>
      <w:r w:rsidRPr="00137A24">
        <w:t xml:space="preserve"> andolsun.</w:t>
      </w:r>
      <w:r w:rsidRPr="00137A24">
        <w:rPr>
          <w:sz w:val="14"/>
          <w:szCs w:val="14"/>
        </w:rPr>
        <w:t>1</w:t>
      </w:r>
    </w:p>
    <w:p w14:paraId="6FD857EB" w14:textId="77777777" w:rsidR="00137A24" w:rsidRPr="00137A24" w:rsidRDefault="00137A24" w:rsidP="00137A24">
      <w:r w:rsidRPr="00137A24">
        <w:rPr>
          <w:b/>
          <w:bCs/>
        </w:rPr>
        <w:t xml:space="preserve">2. </w:t>
      </w:r>
      <w:proofErr w:type="spellStart"/>
      <w:r w:rsidRPr="00137A24">
        <w:t>Sinâ</w:t>
      </w:r>
      <w:proofErr w:type="spellEnd"/>
      <w:r w:rsidRPr="00137A24">
        <w:t xml:space="preserve"> dağına </w:t>
      </w:r>
      <w:proofErr w:type="spellStart"/>
      <w:r w:rsidRPr="00137A24">
        <w:t>andolsun</w:t>
      </w:r>
      <w:proofErr w:type="spellEnd"/>
      <w:r w:rsidRPr="00137A24">
        <w:t>,</w:t>
      </w:r>
    </w:p>
    <w:p w14:paraId="59B1C7A2" w14:textId="5480B5FE" w:rsidR="00137A24" w:rsidRPr="00137A24" w:rsidRDefault="00137A24" w:rsidP="00137A24">
      <w:r w:rsidRPr="00137A24">
        <w:rPr>
          <w:b/>
          <w:bCs/>
        </w:rPr>
        <w:t xml:space="preserve">3. </w:t>
      </w:r>
      <w:r w:rsidRPr="00137A24">
        <w:t xml:space="preserve">Bu güvenli şehre (Mekke’ye) </w:t>
      </w:r>
      <w:r w:rsidRPr="00137A24">
        <w:t>ant olsun</w:t>
      </w:r>
      <w:r w:rsidRPr="00137A24">
        <w:t xml:space="preserve"> ki,</w:t>
      </w:r>
    </w:p>
    <w:p w14:paraId="14447609" w14:textId="77777777" w:rsidR="00137A24" w:rsidRPr="00137A24" w:rsidRDefault="00137A24" w:rsidP="00137A24">
      <w:r w:rsidRPr="00137A24">
        <w:rPr>
          <w:b/>
          <w:bCs/>
        </w:rPr>
        <w:t xml:space="preserve">4. </w:t>
      </w:r>
      <w:r w:rsidRPr="00137A24">
        <w:t>Biz, gerçekten insanı en güzel bir biçimde yarattık.</w:t>
      </w:r>
    </w:p>
    <w:p w14:paraId="67E3729F" w14:textId="2170E521" w:rsidR="00137A24" w:rsidRDefault="00137A24" w:rsidP="00137A24">
      <w:r w:rsidRPr="00137A24">
        <w:rPr>
          <w:b/>
          <w:bCs/>
        </w:rPr>
        <w:t xml:space="preserve">5. </w:t>
      </w:r>
      <w:r w:rsidRPr="00137A24">
        <w:t>Sonra onu, aşağıların aşağısına indirdik.</w:t>
      </w:r>
    </w:p>
    <w:p w14:paraId="38C6F135" w14:textId="4A1AEE6A" w:rsidR="00137A24" w:rsidRDefault="00137A24" w:rsidP="00137A24">
      <w:pPr>
        <w:rPr>
          <w:i/>
          <w:iCs/>
          <w:sz w:val="18"/>
          <w:szCs w:val="18"/>
        </w:rPr>
      </w:pPr>
      <w:proofErr w:type="gramStart"/>
      <w:r w:rsidRPr="00137A24">
        <w:rPr>
          <w:i/>
          <w:iCs/>
          <w:sz w:val="18"/>
          <w:szCs w:val="18"/>
        </w:rPr>
        <w:t>1 .</w:t>
      </w:r>
      <w:proofErr w:type="gramEnd"/>
      <w:r w:rsidRPr="00137A24">
        <w:rPr>
          <w:i/>
          <w:iCs/>
          <w:sz w:val="18"/>
          <w:szCs w:val="18"/>
        </w:rPr>
        <w:t xml:space="preserve"> Tefsir bilginleri </w:t>
      </w:r>
      <w:proofErr w:type="spellStart"/>
      <w:r w:rsidRPr="00137A24">
        <w:rPr>
          <w:i/>
          <w:iCs/>
          <w:sz w:val="18"/>
          <w:szCs w:val="18"/>
        </w:rPr>
        <w:t>âyette</w:t>
      </w:r>
      <w:proofErr w:type="spellEnd"/>
      <w:r w:rsidRPr="00137A24">
        <w:rPr>
          <w:i/>
          <w:iCs/>
          <w:sz w:val="18"/>
          <w:szCs w:val="18"/>
        </w:rPr>
        <w:t xml:space="preserve"> geçen “</w:t>
      </w:r>
      <w:proofErr w:type="spellStart"/>
      <w:r w:rsidRPr="00137A24">
        <w:rPr>
          <w:i/>
          <w:iCs/>
          <w:sz w:val="18"/>
          <w:szCs w:val="18"/>
        </w:rPr>
        <w:t>Tîn</w:t>
      </w:r>
      <w:proofErr w:type="spellEnd"/>
      <w:r w:rsidRPr="00137A24">
        <w:rPr>
          <w:i/>
          <w:iCs/>
          <w:sz w:val="18"/>
          <w:szCs w:val="18"/>
        </w:rPr>
        <w:t>” ve “</w:t>
      </w:r>
      <w:proofErr w:type="spellStart"/>
      <w:r w:rsidRPr="00137A24">
        <w:rPr>
          <w:i/>
          <w:iCs/>
          <w:sz w:val="18"/>
          <w:szCs w:val="18"/>
        </w:rPr>
        <w:t>Zeytûn</w:t>
      </w:r>
      <w:proofErr w:type="spellEnd"/>
      <w:r w:rsidRPr="00137A24">
        <w:rPr>
          <w:i/>
          <w:iCs/>
          <w:sz w:val="18"/>
          <w:szCs w:val="18"/>
        </w:rPr>
        <w:t>” kelimelerinin, incir ve zeytin manalarına</w:t>
      </w:r>
      <w:r>
        <w:rPr>
          <w:i/>
          <w:iCs/>
          <w:sz w:val="18"/>
          <w:szCs w:val="18"/>
        </w:rPr>
        <w:t xml:space="preserve"> </w:t>
      </w:r>
      <w:r w:rsidRPr="00137A24">
        <w:rPr>
          <w:i/>
          <w:iCs/>
          <w:sz w:val="18"/>
          <w:szCs w:val="18"/>
        </w:rPr>
        <w:t>cins isim olabileceği gibi, iki kutsal mekânın özel adı da olabileceğini söylemişlerdir.</w:t>
      </w:r>
      <w:r>
        <w:rPr>
          <w:i/>
          <w:iCs/>
          <w:sz w:val="18"/>
          <w:szCs w:val="18"/>
        </w:rPr>
        <w:t xml:space="preserve"> </w:t>
      </w:r>
      <w:r w:rsidRPr="00137A24">
        <w:rPr>
          <w:i/>
          <w:iCs/>
          <w:sz w:val="18"/>
          <w:szCs w:val="18"/>
        </w:rPr>
        <w:t>Daha sonra gelen “Sina Dağı” ve “güvenli şehir (Mekke)” ifadeleri ile uyum sağlaması</w:t>
      </w:r>
      <w:r>
        <w:rPr>
          <w:i/>
          <w:iCs/>
          <w:sz w:val="18"/>
          <w:szCs w:val="18"/>
        </w:rPr>
        <w:t xml:space="preserve"> </w:t>
      </w:r>
      <w:r w:rsidRPr="00137A24">
        <w:rPr>
          <w:i/>
          <w:iCs/>
          <w:sz w:val="18"/>
          <w:szCs w:val="18"/>
        </w:rPr>
        <w:t>açısından ikinci görüş daha sağlıklı görünmektedir.</w:t>
      </w:r>
    </w:p>
    <w:p w14:paraId="76AA75CE" w14:textId="77777777" w:rsidR="00137A24" w:rsidRDefault="00137A24" w:rsidP="00137A24">
      <w:pPr>
        <w:rPr>
          <w:i/>
          <w:iCs/>
          <w:sz w:val="18"/>
          <w:szCs w:val="18"/>
        </w:rPr>
      </w:pPr>
    </w:p>
    <w:p w14:paraId="5A58FCFF" w14:textId="77777777" w:rsidR="00137A24" w:rsidRPr="00137A24" w:rsidRDefault="00137A24" w:rsidP="00137A24">
      <w:pPr>
        <w:rPr>
          <w:i/>
          <w:iCs/>
          <w:sz w:val="18"/>
          <w:szCs w:val="18"/>
        </w:rPr>
      </w:pPr>
    </w:p>
    <w:sectPr w:rsidR="00137A24" w:rsidRPr="00137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24"/>
    <w:rsid w:val="00137A24"/>
    <w:rsid w:val="001C5C9D"/>
    <w:rsid w:val="0098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7025"/>
  <w15:chartTrackingRefBased/>
  <w15:docId w15:val="{79BD766C-511F-46EC-B6EC-1B0FE758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37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37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37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37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37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37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37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37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37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7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37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37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37A2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37A2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37A2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37A2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37A2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37A2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37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7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37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37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37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37A2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37A2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37A2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37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37A2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37A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2024-09-17T13:55:00Z</dcterms:created>
  <dcterms:modified xsi:type="dcterms:W3CDTF">2024-09-17T13:56:00Z</dcterms:modified>
</cp:coreProperties>
</file>