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AC53B" w14:textId="03A5B347" w:rsidR="0045479B" w:rsidRDefault="00C46D75" w:rsidP="00C46D75">
      <w:r w:rsidRPr="00C46D75">
        <w:rPr>
          <w:b/>
          <w:bCs/>
        </w:rPr>
        <w:t xml:space="preserve">116. </w:t>
      </w:r>
      <w:r w:rsidRPr="00C46D75">
        <w:t>İnkâr edenlerin ne malları ne evlatları, onlara Allah’a karşı bir yarar sağlar. İşte onlar</w:t>
      </w:r>
      <w:r>
        <w:t xml:space="preserve"> </w:t>
      </w:r>
      <w:r w:rsidRPr="00C46D75">
        <w:t>cehennemliktirler. Onlar orada</w:t>
      </w:r>
      <w:r>
        <w:t xml:space="preserve"> </w:t>
      </w:r>
      <w:r w:rsidRPr="00C46D75">
        <w:t>ebedî kalacaklardır.</w:t>
      </w:r>
    </w:p>
    <w:p w14:paraId="6A0430A4" w14:textId="5DD43779" w:rsidR="00C46D75" w:rsidRPr="00C46D75" w:rsidRDefault="00C46D75" w:rsidP="00C46D75">
      <w:pPr>
        <w:jc w:val="both"/>
      </w:pPr>
      <w:r w:rsidRPr="00C46D75">
        <w:rPr>
          <w:b/>
          <w:bCs/>
        </w:rPr>
        <w:t xml:space="preserve">117. </w:t>
      </w:r>
      <w:r w:rsidRPr="00C46D75">
        <w:t>Onların bu dünya hayatında harcadıkları malların durumu,</w:t>
      </w:r>
      <w:r>
        <w:t xml:space="preserve"> </w:t>
      </w:r>
      <w:r w:rsidRPr="00C46D75">
        <w:t>kendilerine zulmeden bir topluluğun ekinlerini vurup mahveden</w:t>
      </w:r>
      <w:r>
        <w:t xml:space="preserve"> </w:t>
      </w:r>
      <w:r w:rsidRPr="00C46D75">
        <w:t>kavurucu ve soğuk bir rüzgârın durumu gibidir. Allah,</w:t>
      </w:r>
      <w:r>
        <w:t xml:space="preserve"> </w:t>
      </w:r>
      <w:r w:rsidRPr="00C46D75">
        <w:t>onlara zulmetmedi. Fakat onlar kendi kendilerine zulmediyorlar.</w:t>
      </w:r>
    </w:p>
    <w:p w14:paraId="6EF407DF" w14:textId="73701B35" w:rsidR="00C46D75" w:rsidRPr="00C46D75" w:rsidRDefault="00C46D75" w:rsidP="00C46D75">
      <w:pPr>
        <w:jc w:val="both"/>
      </w:pPr>
      <w:r w:rsidRPr="00C46D75">
        <w:rPr>
          <w:b/>
          <w:bCs/>
        </w:rPr>
        <w:t xml:space="preserve">118. </w:t>
      </w:r>
      <w:r w:rsidRPr="00C46D75">
        <w:t>Ey iman edenler! Sizden olmayanlardan hiçbir sırdaş edinmeyin.</w:t>
      </w:r>
      <w:r>
        <w:t xml:space="preserve"> </w:t>
      </w:r>
      <w:r w:rsidRPr="00C46D75">
        <w:t>Onlar size fenalık etmekten asla geri kalmazlar. Hep</w:t>
      </w:r>
      <w:r>
        <w:t xml:space="preserve"> </w:t>
      </w:r>
      <w:r w:rsidRPr="00C46D75">
        <w:t>sıkıntıya düşmenizi isterler. Onların kinleri konuşmalarından</w:t>
      </w:r>
      <w:r>
        <w:t xml:space="preserve"> </w:t>
      </w:r>
      <w:r w:rsidRPr="00C46D75">
        <w:t>apaçık ortaya çıkmıştır. Kalplerinde gizledikleri ise daha</w:t>
      </w:r>
      <w:r>
        <w:t xml:space="preserve"> </w:t>
      </w:r>
      <w:r w:rsidRPr="00C46D75">
        <w:t xml:space="preserve">büyüktür. Eğer düşünürseniz size </w:t>
      </w:r>
      <w:proofErr w:type="spellStart"/>
      <w:r w:rsidRPr="00C46D75">
        <w:t>âyetleri</w:t>
      </w:r>
      <w:proofErr w:type="spellEnd"/>
      <w:r w:rsidRPr="00C46D75">
        <w:t xml:space="preserve"> açıkladık.</w:t>
      </w:r>
    </w:p>
    <w:p w14:paraId="280CF6A1" w14:textId="1BD13117" w:rsidR="00C46D75" w:rsidRDefault="00C46D75" w:rsidP="00C46D75">
      <w:pPr>
        <w:jc w:val="both"/>
      </w:pPr>
      <w:r w:rsidRPr="00C46D75">
        <w:rPr>
          <w:b/>
          <w:bCs/>
        </w:rPr>
        <w:t xml:space="preserve">119. </w:t>
      </w:r>
      <w:r w:rsidRPr="00C46D75">
        <w:t>İşte siz öyle kimselersiniz ki, onları seversiniz; onlar ise, bütün</w:t>
      </w:r>
      <w:r>
        <w:t xml:space="preserve"> </w:t>
      </w:r>
      <w:r w:rsidRPr="00C46D75">
        <w:t>kitaplara iman ettiğiniz hâlde, sizi sevmezler. Onlar sizinle</w:t>
      </w:r>
      <w:r>
        <w:t xml:space="preserve"> </w:t>
      </w:r>
      <w:r w:rsidRPr="00C46D75">
        <w:t>karşılaştıkları zaman “inandık” derler. Ama kendi başlarına</w:t>
      </w:r>
      <w:r>
        <w:t xml:space="preserve"> </w:t>
      </w:r>
      <w:r w:rsidRPr="00C46D75">
        <w:t>kaldıklarında, size karşı kinlerinden dolayı parmaklarını</w:t>
      </w:r>
      <w:r>
        <w:t xml:space="preserve"> </w:t>
      </w:r>
      <w:r w:rsidRPr="00C46D75">
        <w:t>ısırırlar. De ki: “Öfkenizden ölün!” Şüphesiz Allah, göğüslerin</w:t>
      </w:r>
      <w:r>
        <w:t xml:space="preserve"> </w:t>
      </w:r>
      <w:r w:rsidRPr="00C46D75">
        <w:t>özünü (kalplerde olanı) bilir.</w:t>
      </w:r>
    </w:p>
    <w:p w14:paraId="68CF957A" w14:textId="5C04D2A1" w:rsidR="00C46D75" w:rsidRPr="00C46D75" w:rsidRDefault="00C46D75" w:rsidP="00C46D75">
      <w:pPr>
        <w:jc w:val="both"/>
      </w:pPr>
      <w:r w:rsidRPr="00C46D75">
        <w:rPr>
          <w:b/>
          <w:bCs/>
        </w:rPr>
        <w:t xml:space="preserve">120. </w:t>
      </w:r>
      <w:r w:rsidRPr="00C46D75">
        <w:t>Size bir iyilik dokunursa, bu onları üzer. Başınıza bir kötülük</w:t>
      </w:r>
      <w:r>
        <w:t xml:space="preserve"> </w:t>
      </w:r>
      <w:r w:rsidRPr="00C46D75">
        <w:t>gelse, ona sevinirler. Eğer siz sabırlı olur, Allah’a karşı</w:t>
      </w:r>
      <w:r>
        <w:t xml:space="preserve"> </w:t>
      </w:r>
      <w:r w:rsidRPr="00C46D75">
        <w:t>gelmekten sakınırsanız, onların hileleri size hiçbir zarar vermez.</w:t>
      </w:r>
      <w:r>
        <w:t xml:space="preserve"> </w:t>
      </w:r>
      <w:r w:rsidRPr="00C46D75">
        <w:t>Çünkü Allah onların işlediklerini kuşatmıştır.</w:t>
      </w:r>
    </w:p>
    <w:p w14:paraId="30EB5966" w14:textId="3B3245B1" w:rsidR="00C46D75" w:rsidRDefault="00C46D75" w:rsidP="00C46D75">
      <w:pPr>
        <w:jc w:val="both"/>
      </w:pPr>
      <w:r w:rsidRPr="00C46D75">
        <w:rPr>
          <w:b/>
          <w:bCs/>
        </w:rPr>
        <w:t xml:space="preserve">121. </w:t>
      </w:r>
      <w:r w:rsidRPr="00C46D75">
        <w:t xml:space="preserve">Hani sen </w:t>
      </w:r>
      <w:r w:rsidRPr="00C46D75">
        <w:t>müminleri</w:t>
      </w:r>
      <w:r w:rsidRPr="00C46D75">
        <w:t xml:space="preserve"> (Uhud’da) savaş mevzilerine yerleştirmek</w:t>
      </w:r>
      <w:r>
        <w:t xml:space="preserve"> </w:t>
      </w:r>
      <w:r w:rsidRPr="00C46D75">
        <w:t>için, sabah erken ailenden (evinden) ayrılmıştın. Allah,</w:t>
      </w:r>
      <w:r>
        <w:t xml:space="preserve"> </w:t>
      </w:r>
      <w:r w:rsidRPr="00C46D75">
        <w:t>hakkıyla işitendir, hakkıyla bilendir.</w:t>
      </w:r>
    </w:p>
    <w:sectPr w:rsidR="00C4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75"/>
    <w:rsid w:val="00286B38"/>
    <w:rsid w:val="0045479B"/>
    <w:rsid w:val="00C4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7148"/>
  <w15:chartTrackingRefBased/>
  <w15:docId w15:val="{F6659074-5835-44E1-B964-94DE215B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46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46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46D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46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46D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46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46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46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46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6D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46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46D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46D7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46D7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46D7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46D7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46D7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46D7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46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46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46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46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46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46D7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46D7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46D7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46D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46D7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46D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2024-09-11T07:57:00Z</dcterms:created>
  <dcterms:modified xsi:type="dcterms:W3CDTF">2024-09-11T08:01:00Z</dcterms:modified>
</cp:coreProperties>
</file>