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474A2" w14:textId="4F524B25" w:rsidR="00F316D1" w:rsidRPr="00F316D1" w:rsidRDefault="00F316D1" w:rsidP="00F316D1">
      <w:r w:rsidRPr="00F316D1">
        <w:rPr>
          <w:b/>
          <w:bCs/>
        </w:rPr>
        <w:t xml:space="preserve">133. </w:t>
      </w:r>
      <w:r w:rsidRPr="00F316D1">
        <w:t xml:space="preserve">Rabbinizin bağışına, genişliği göklerle yer arası kadar </w:t>
      </w:r>
      <w:r w:rsidRPr="00F316D1">
        <w:t>olan ve</w:t>
      </w:r>
      <w:r w:rsidRPr="00F316D1">
        <w:t xml:space="preserve"> Allah’a karşı gelmekten sakınanlar için hazırlanmış bulunan</w:t>
      </w:r>
      <w:r>
        <w:t xml:space="preserve"> </w:t>
      </w:r>
      <w:r w:rsidRPr="00F316D1">
        <w:t>cennete koşun.</w:t>
      </w:r>
    </w:p>
    <w:p w14:paraId="496EED76" w14:textId="017E3376" w:rsidR="00F316D1" w:rsidRPr="00F316D1" w:rsidRDefault="00F316D1" w:rsidP="00F316D1">
      <w:r w:rsidRPr="00F316D1">
        <w:rPr>
          <w:b/>
          <w:bCs/>
        </w:rPr>
        <w:t xml:space="preserve">134. </w:t>
      </w:r>
      <w:r w:rsidRPr="00F316D1">
        <w:t>Onlar bollukta ve darlıkta Allah yolunda harcayanlar, öfkelerini</w:t>
      </w:r>
      <w:r>
        <w:t xml:space="preserve"> </w:t>
      </w:r>
      <w:r w:rsidRPr="00F316D1">
        <w:t>yenenler, insanları affedenlerdir. Allah, iyi ve yararlı işleri</w:t>
      </w:r>
      <w:r>
        <w:t xml:space="preserve"> </w:t>
      </w:r>
      <w:r w:rsidRPr="00F316D1">
        <w:t>en güzel şekilde yapanları sever.”</w:t>
      </w:r>
    </w:p>
    <w:p w14:paraId="3CD4E617" w14:textId="6C4582D3" w:rsidR="00F316D1" w:rsidRPr="00F316D1" w:rsidRDefault="00F316D1" w:rsidP="00F316D1">
      <w:r w:rsidRPr="00F316D1">
        <w:rPr>
          <w:b/>
          <w:bCs/>
        </w:rPr>
        <w:t xml:space="preserve">135. </w:t>
      </w:r>
      <w:r w:rsidRPr="00F316D1">
        <w:t xml:space="preserve">Yine onlar, çirkin bir iş </w:t>
      </w:r>
      <w:r w:rsidRPr="00F316D1">
        <w:t>yaptıkları</w:t>
      </w:r>
      <w:r w:rsidRPr="00F316D1">
        <w:t xml:space="preserve"> yahut nefislerine zulmettikleri</w:t>
      </w:r>
      <w:r>
        <w:t xml:space="preserve"> </w:t>
      </w:r>
      <w:r w:rsidRPr="00F316D1">
        <w:t>zaman Allah’ı hatırlayıp hemen günahlarının bağışlanmasını</w:t>
      </w:r>
      <w:r>
        <w:t xml:space="preserve"> </w:t>
      </w:r>
      <w:r w:rsidRPr="00F316D1">
        <w:t>isteyenler -ki Allah’tan başka günahları kim bağışlar-</w:t>
      </w:r>
      <w:r>
        <w:t xml:space="preserve"> </w:t>
      </w:r>
      <w:r w:rsidRPr="00F316D1">
        <w:t>ve bile bile işledikleri (günah) üzerinde ısrar etmeyenlerdir.</w:t>
      </w:r>
    </w:p>
    <w:p w14:paraId="2E86F6B1" w14:textId="56A2DBDB" w:rsidR="00F316D1" w:rsidRPr="00F316D1" w:rsidRDefault="00F316D1" w:rsidP="00F316D1">
      <w:r w:rsidRPr="00F316D1">
        <w:rPr>
          <w:b/>
          <w:bCs/>
        </w:rPr>
        <w:t xml:space="preserve">136. </w:t>
      </w:r>
      <w:r w:rsidRPr="00F316D1">
        <w:t xml:space="preserve">İşte onların mükâfatı </w:t>
      </w:r>
      <w:r w:rsidRPr="00F316D1">
        <w:t>Rableri</w:t>
      </w:r>
      <w:r w:rsidRPr="00F316D1">
        <w:t xml:space="preserve"> tarafından bağışlanma ve içinden</w:t>
      </w:r>
      <w:r>
        <w:t xml:space="preserve"> </w:t>
      </w:r>
      <w:r w:rsidRPr="00F316D1">
        <w:t>ırmaklar akan cennetlerdir ki orada ebedî kalacaklardır.</w:t>
      </w:r>
      <w:r>
        <w:t xml:space="preserve"> </w:t>
      </w:r>
      <w:r w:rsidRPr="00F316D1">
        <w:t>(Allah yolunda) çalışanların mükâfatı ne güzeldir!</w:t>
      </w:r>
    </w:p>
    <w:p w14:paraId="5115FEE8" w14:textId="571668DE" w:rsidR="00F316D1" w:rsidRPr="00F316D1" w:rsidRDefault="00F316D1" w:rsidP="00F316D1">
      <w:r w:rsidRPr="00F316D1">
        <w:rPr>
          <w:b/>
          <w:bCs/>
        </w:rPr>
        <w:t xml:space="preserve">137. </w:t>
      </w:r>
      <w:r w:rsidRPr="00F316D1">
        <w:t xml:space="preserve">Sizden </w:t>
      </w:r>
      <w:r w:rsidRPr="00F316D1">
        <w:t>önce (</w:t>
      </w:r>
      <w:r w:rsidRPr="00F316D1">
        <w:t>ki milletlerin başından) nice olaylar gelip geçmiştir.</w:t>
      </w:r>
      <w:r>
        <w:t xml:space="preserve"> </w:t>
      </w:r>
      <w:r w:rsidRPr="00F316D1">
        <w:t>Yeryüzünde gezin dolaşın da yalanlayanların sonunun</w:t>
      </w:r>
      <w:r>
        <w:t xml:space="preserve"> </w:t>
      </w:r>
      <w:r w:rsidRPr="00F316D1">
        <w:t>nasıl olduğunu bir görün.</w:t>
      </w:r>
    </w:p>
    <w:p w14:paraId="7711FA1E" w14:textId="2DD4AE67" w:rsidR="00F316D1" w:rsidRPr="00F316D1" w:rsidRDefault="00F316D1" w:rsidP="00F316D1">
      <w:r w:rsidRPr="00F316D1">
        <w:rPr>
          <w:b/>
          <w:bCs/>
        </w:rPr>
        <w:t xml:space="preserve">138. </w:t>
      </w:r>
      <w:r w:rsidRPr="00F316D1">
        <w:t>Bu (Kur’an), insanlar için bir açıklama, Allah’a karşı gelmekten</w:t>
      </w:r>
      <w:r>
        <w:t xml:space="preserve"> </w:t>
      </w:r>
      <w:r w:rsidRPr="00F316D1">
        <w:t>sakınanlar için bir hidayet ve bir öğüttür.</w:t>
      </w:r>
    </w:p>
    <w:p w14:paraId="5217A2A4" w14:textId="77B1AF26" w:rsidR="00F316D1" w:rsidRPr="00F316D1" w:rsidRDefault="00F316D1" w:rsidP="00F316D1">
      <w:r w:rsidRPr="00F316D1">
        <w:rPr>
          <w:b/>
          <w:bCs/>
        </w:rPr>
        <w:t xml:space="preserve">139. </w:t>
      </w:r>
      <w:r w:rsidRPr="00F316D1">
        <w:t>Gevşemeyin, hüzünlenmeyin. Eğer (gerçekten) iman etmiş</w:t>
      </w:r>
      <w:r>
        <w:t xml:space="preserve"> </w:t>
      </w:r>
      <w:r w:rsidRPr="00F316D1">
        <w:t>kimseler iseniz üstün olan sizlersiniz.</w:t>
      </w:r>
    </w:p>
    <w:p w14:paraId="04F9EB14" w14:textId="709CCE8A" w:rsidR="003429E7" w:rsidRDefault="00F316D1" w:rsidP="00F316D1">
      <w:r w:rsidRPr="00F316D1">
        <w:rPr>
          <w:b/>
          <w:bCs/>
        </w:rPr>
        <w:t xml:space="preserve">140. </w:t>
      </w:r>
      <w:r w:rsidRPr="00F316D1">
        <w:t>Eğer siz (Uhud’da) bir yara aldıysanız, şüphesiz o topluluk</w:t>
      </w:r>
      <w:r>
        <w:t xml:space="preserve"> </w:t>
      </w:r>
      <w:r w:rsidRPr="00F316D1">
        <w:t>da (Müşrikler de Bedir’de) benzeri bir yara almıştı. İşte (iyi</w:t>
      </w:r>
      <w:r>
        <w:t xml:space="preserve"> </w:t>
      </w:r>
      <w:r w:rsidRPr="00F316D1">
        <w:t>veya kötü) günleri insanlar arasında (böyle) döndürür dururuz.</w:t>
      </w:r>
      <w:r>
        <w:t xml:space="preserve"> </w:t>
      </w:r>
      <w:r w:rsidRPr="00F316D1">
        <w:t>(Bazen bir topluma iyi ya da kötü günler gösteririz,</w:t>
      </w:r>
      <w:r>
        <w:t xml:space="preserve"> </w:t>
      </w:r>
      <w:r w:rsidRPr="00F316D1">
        <w:t>bazen öbürüne.) Allah, sizden iman edenleri ayırt etmek,</w:t>
      </w:r>
      <w:r w:rsidRPr="00F316D1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  <w:r w:rsidRPr="00F316D1">
        <w:t>sizden şahitler edinmek için böyle yapar. Allah, zalimleri</w:t>
      </w:r>
      <w:r>
        <w:t xml:space="preserve"> </w:t>
      </w:r>
      <w:r w:rsidRPr="00F316D1">
        <w:t>sevmez.</w:t>
      </w:r>
    </w:p>
    <w:sectPr w:rsidR="00342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D1"/>
    <w:rsid w:val="003429E7"/>
    <w:rsid w:val="004F557E"/>
    <w:rsid w:val="00F3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F1BC8"/>
  <w15:chartTrackingRefBased/>
  <w15:docId w15:val="{3957245B-5FE8-4AFD-80E8-5392CF33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31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31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316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31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316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31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31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31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31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316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31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316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316D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316D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316D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316D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316D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316D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31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31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31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31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31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316D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316D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316D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316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316D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316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2024-09-11T08:05:00Z</dcterms:created>
  <dcterms:modified xsi:type="dcterms:W3CDTF">2024-09-11T08:08:00Z</dcterms:modified>
</cp:coreProperties>
</file>