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A6CD7" w14:textId="4D539ADC" w:rsidR="007F26BF" w:rsidRPr="007F26BF" w:rsidRDefault="007F26BF" w:rsidP="007F26BF">
      <w:r w:rsidRPr="007F26BF">
        <w:rPr>
          <w:b/>
          <w:bCs/>
        </w:rPr>
        <w:t xml:space="preserve">80. </w:t>
      </w:r>
      <w:r w:rsidRPr="007F26BF">
        <w:t>Kim peygambere itaat ederse, Allah’a itaat etmiş olur. Kim</w:t>
      </w:r>
      <w:r>
        <w:t xml:space="preserve"> </w:t>
      </w:r>
      <w:r w:rsidRPr="007F26BF">
        <w:t>yüz çevirirse, (bilsin ki) biz seni onlara bekçi göndermedik.</w:t>
      </w:r>
    </w:p>
    <w:p w14:paraId="722DED1E" w14:textId="0CB09B42" w:rsidR="007F26BF" w:rsidRPr="007F26BF" w:rsidRDefault="007F26BF" w:rsidP="007F26BF">
      <w:r w:rsidRPr="007F26BF">
        <w:rPr>
          <w:b/>
          <w:bCs/>
        </w:rPr>
        <w:t xml:space="preserve">81. </w:t>
      </w:r>
      <w:r w:rsidRPr="007F26BF">
        <w:t>Sana “baş üstüne” derler. Fakat senin yanından çıktıklarında,</w:t>
      </w:r>
      <w:r>
        <w:t xml:space="preserve"> </w:t>
      </w:r>
      <w:r w:rsidRPr="007F26BF">
        <w:t>içlerinden birtakımı, geceleyin; (senin gündüz) söylediklerinin</w:t>
      </w:r>
      <w:r>
        <w:t xml:space="preserve"> </w:t>
      </w:r>
      <w:r w:rsidRPr="007F26BF">
        <w:t>aksini kurarlar. Allah, onların geceleyin kurduklarını</w:t>
      </w:r>
      <w:r>
        <w:t xml:space="preserve"> </w:t>
      </w:r>
      <w:r w:rsidRPr="007F26BF">
        <w:t>yazmaktadır. Sen onlara aldırma. Allah’a tevekkül et. Vekil</w:t>
      </w:r>
      <w:r>
        <w:t xml:space="preserve"> </w:t>
      </w:r>
      <w:r w:rsidRPr="007F26BF">
        <w:t>olarak Allah yeter.</w:t>
      </w:r>
      <w:r w:rsidRPr="007F26BF">
        <w:rPr>
          <w:sz w:val="14"/>
          <w:szCs w:val="14"/>
        </w:rPr>
        <w:t>25</w:t>
      </w:r>
    </w:p>
    <w:p w14:paraId="649088D8" w14:textId="53059F67" w:rsidR="007F26BF" w:rsidRPr="007F26BF" w:rsidRDefault="007F26BF" w:rsidP="007F26BF">
      <w:r w:rsidRPr="007F26BF">
        <w:rPr>
          <w:b/>
          <w:bCs/>
        </w:rPr>
        <w:t xml:space="preserve">82. </w:t>
      </w:r>
      <w:r w:rsidRPr="007F26BF">
        <w:t>Hâlâ Kur’an’ı düşünüp anlamaya çalışmıyorlar mı? Eğer o,</w:t>
      </w:r>
      <w:r>
        <w:t xml:space="preserve"> </w:t>
      </w:r>
      <w:r w:rsidRPr="007F26BF">
        <w:t>Allah’tan başkası tarafından (indirilmiş) olsaydı, mutlaka</w:t>
      </w:r>
      <w:r>
        <w:t xml:space="preserve"> </w:t>
      </w:r>
      <w:r w:rsidRPr="007F26BF">
        <w:t>onda birçok çelişki bulurlardı.</w:t>
      </w:r>
    </w:p>
    <w:p w14:paraId="51436672" w14:textId="23A77E4E" w:rsidR="007F26BF" w:rsidRPr="007F26BF" w:rsidRDefault="007F26BF" w:rsidP="007F26BF">
      <w:r w:rsidRPr="007F26BF">
        <w:rPr>
          <w:b/>
          <w:bCs/>
        </w:rPr>
        <w:t xml:space="preserve">83. </w:t>
      </w:r>
      <w:r w:rsidRPr="007F26BF">
        <w:t>Kendilerine güvenlik (barış) veya korku (savaş) ile ilgili bir</w:t>
      </w:r>
      <w:r>
        <w:t xml:space="preserve"> </w:t>
      </w:r>
      <w:r w:rsidRPr="007F26BF">
        <w:t>haber geldiğinde onu yayarlar. Hâlbuki onu peygambere ve</w:t>
      </w:r>
      <w:r>
        <w:t xml:space="preserve"> </w:t>
      </w:r>
      <w:r w:rsidRPr="007F26BF">
        <w:t>içlerinden yetki sahibi kimselere götürselerdi, elbette bunlardan,</w:t>
      </w:r>
      <w:r>
        <w:t xml:space="preserve"> </w:t>
      </w:r>
      <w:r w:rsidRPr="007F26BF">
        <w:t>onu değerlendirip sonuç (hüküm) çıkarabilecek nitelikte</w:t>
      </w:r>
      <w:r>
        <w:t xml:space="preserve"> </w:t>
      </w:r>
      <w:r w:rsidRPr="007F26BF">
        <w:t>olanları onu anlayıp bilirlerdi. Allah’ın size lütfu ve</w:t>
      </w:r>
      <w:r>
        <w:t xml:space="preserve"> </w:t>
      </w:r>
      <w:r w:rsidRPr="007F26BF">
        <w:t>merhameti olmasaydı, pek azınız hariç, muhakkak şeytana</w:t>
      </w:r>
      <w:r>
        <w:t xml:space="preserve"> </w:t>
      </w:r>
      <w:r w:rsidRPr="007F26BF">
        <w:t>uyardınız.</w:t>
      </w:r>
    </w:p>
    <w:p w14:paraId="00C74DCC" w14:textId="1C690799" w:rsidR="007F26BF" w:rsidRPr="007F26BF" w:rsidRDefault="007F26BF" w:rsidP="007F26BF">
      <w:r w:rsidRPr="007F26BF">
        <w:rPr>
          <w:b/>
          <w:bCs/>
        </w:rPr>
        <w:t xml:space="preserve">84. </w:t>
      </w:r>
      <w:r w:rsidRPr="007F26BF">
        <w:t>(Ey Muhammed!) Artık Allah yolunda savaş! Sen ancak</w:t>
      </w:r>
      <w:r>
        <w:t xml:space="preserve"> </w:t>
      </w:r>
      <w:r w:rsidRPr="007F26BF">
        <w:t>kendinden sorumlusun! Müminleri de savaşa teşvik et.</w:t>
      </w:r>
      <w:r>
        <w:t xml:space="preserve"> </w:t>
      </w:r>
      <w:r w:rsidRPr="007F26BF">
        <w:t>Umulur ki Allah inkâr edenlerin gücünü kırar. Allah’ın gücü</w:t>
      </w:r>
      <w:r>
        <w:t xml:space="preserve"> </w:t>
      </w:r>
      <w:r w:rsidRPr="007F26BF">
        <w:t>daha üstündür, cezası daha şiddetlidir.</w:t>
      </w:r>
      <w:r w:rsidRPr="007F26BF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7F26BF">
        <w:rPr>
          <w:b/>
          <w:bCs/>
        </w:rPr>
        <w:t xml:space="preserve">85. </w:t>
      </w:r>
      <w:r w:rsidRPr="007F26BF">
        <w:t>Kim güzel bir (işte) aracılık ederse, ona o işin sevabından bir</w:t>
      </w:r>
      <w:r>
        <w:t xml:space="preserve"> </w:t>
      </w:r>
      <w:r w:rsidRPr="007F26BF">
        <w:t>pay vardır. Kim de kötü bir (işte) aracılık ederse, ona da o</w:t>
      </w:r>
      <w:r>
        <w:t xml:space="preserve"> </w:t>
      </w:r>
      <w:r w:rsidRPr="007F26BF">
        <w:t>kötülükten bir pay vardır. Allah’ın her şeye gücü yeter.</w:t>
      </w:r>
    </w:p>
    <w:p w14:paraId="6440D6A7" w14:textId="2744FB4A" w:rsidR="007052B3" w:rsidRDefault="007F26BF" w:rsidP="007F26BF">
      <w:r w:rsidRPr="007F26BF">
        <w:rPr>
          <w:b/>
          <w:bCs/>
        </w:rPr>
        <w:t xml:space="preserve">86. </w:t>
      </w:r>
      <w:r w:rsidRPr="007F26BF">
        <w:t>Size bir selâm verildiği zaman, ondan daha güzeliyle veya</w:t>
      </w:r>
      <w:r>
        <w:t xml:space="preserve"> </w:t>
      </w:r>
      <w:r w:rsidRPr="007F26BF">
        <w:t>aynı selâmla karşılık verin. Şüphesiz Allah, her şeyin hesabını gereği gibi yapandır.</w:t>
      </w:r>
    </w:p>
    <w:p w14:paraId="733BBEEA" w14:textId="5491E512" w:rsidR="007F26BF" w:rsidRPr="007F26BF" w:rsidRDefault="007F26BF" w:rsidP="007F26BF">
      <w:pPr>
        <w:rPr>
          <w:i/>
          <w:iCs/>
          <w:sz w:val="18"/>
          <w:szCs w:val="18"/>
        </w:rPr>
      </w:pPr>
      <w:proofErr w:type="gramStart"/>
      <w:r w:rsidRPr="007F26BF">
        <w:rPr>
          <w:i/>
          <w:iCs/>
          <w:sz w:val="18"/>
          <w:szCs w:val="18"/>
        </w:rPr>
        <w:t>25 .</w:t>
      </w:r>
      <w:proofErr w:type="gramEnd"/>
      <w:r w:rsidRPr="007F26BF">
        <w:rPr>
          <w:i/>
          <w:iCs/>
          <w:sz w:val="18"/>
          <w:szCs w:val="18"/>
        </w:rPr>
        <w:t xml:space="preserve"> Münafıklar, İslâm toplumunu dağıtmak için akla hayale gelmedik hile ve desiselere</w:t>
      </w:r>
      <w:r w:rsidRPr="007F26BF">
        <w:rPr>
          <w:i/>
          <w:iCs/>
          <w:sz w:val="18"/>
          <w:szCs w:val="18"/>
        </w:rPr>
        <w:t xml:space="preserve"> </w:t>
      </w:r>
      <w:r w:rsidRPr="007F26BF">
        <w:rPr>
          <w:i/>
          <w:iCs/>
          <w:sz w:val="18"/>
          <w:szCs w:val="18"/>
        </w:rPr>
        <w:t xml:space="preserve">başvurdular. </w:t>
      </w:r>
      <w:r w:rsidRPr="007F26BF">
        <w:rPr>
          <w:i/>
          <w:iCs/>
          <w:sz w:val="18"/>
          <w:szCs w:val="18"/>
        </w:rPr>
        <w:t>Hz. Peygamberin</w:t>
      </w:r>
      <w:r w:rsidRPr="007F26BF">
        <w:rPr>
          <w:i/>
          <w:iCs/>
          <w:sz w:val="18"/>
          <w:szCs w:val="18"/>
        </w:rPr>
        <w:t xml:space="preserve"> huzurunda, “Tamam, kabul, baş üstüne” dedikleri</w:t>
      </w:r>
      <w:r w:rsidRPr="007F26BF">
        <w:rPr>
          <w:i/>
          <w:iCs/>
          <w:sz w:val="18"/>
          <w:szCs w:val="18"/>
        </w:rPr>
        <w:t xml:space="preserve"> </w:t>
      </w:r>
      <w:r w:rsidRPr="007F26BF">
        <w:rPr>
          <w:i/>
          <w:iCs/>
          <w:sz w:val="18"/>
          <w:szCs w:val="18"/>
        </w:rPr>
        <w:t>hâlde, kendi başlarına kalınca gizli plânlar ve tuzaklar hazırlıyorlardı. Allah, onların</w:t>
      </w:r>
      <w:r w:rsidRPr="007F26BF">
        <w:rPr>
          <w:i/>
          <w:iCs/>
          <w:sz w:val="18"/>
          <w:szCs w:val="18"/>
        </w:rPr>
        <w:t xml:space="preserve"> </w:t>
      </w:r>
      <w:r w:rsidRPr="007F26BF">
        <w:rPr>
          <w:i/>
          <w:iCs/>
          <w:sz w:val="18"/>
          <w:szCs w:val="18"/>
        </w:rPr>
        <w:t>bütün tuzaklarını boşa çıkarmıştır.</w:t>
      </w:r>
    </w:p>
    <w:p w14:paraId="543FD955" w14:textId="77777777" w:rsidR="007F26BF" w:rsidRDefault="007F26BF" w:rsidP="007F26BF"/>
    <w:sectPr w:rsidR="007F2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BF"/>
    <w:rsid w:val="007052B3"/>
    <w:rsid w:val="007F26BF"/>
    <w:rsid w:val="00A1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64D6"/>
  <w15:chartTrackingRefBased/>
  <w15:docId w15:val="{809A9B56-4E62-4D09-8891-2CC48DB9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F2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F2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F26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F2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F26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F2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F2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F2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F2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F26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F2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F26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F26B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F26B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F26B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F26B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F26B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F26B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F2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F2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F2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F2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F2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F26B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F26B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F26B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F26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F26B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F26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2024-09-11T10:13:00Z</dcterms:created>
  <dcterms:modified xsi:type="dcterms:W3CDTF">2024-09-11T10:15:00Z</dcterms:modified>
</cp:coreProperties>
</file>