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78F68" w14:textId="3ADB9EA2" w:rsidR="00AB5EFB" w:rsidRPr="00AB5EFB" w:rsidRDefault="00AB5EFB" w:rsidP="00AB5EFB">
      <w:r w:rsidRPr="00AB5EFB">
        <w:rPr>
          <w:b/>
          <w:bCs/>
        </w:rPr>
        <w:t>95, 96</w:t>
      </w:r>
      <w:r w:rsidRPr="00AB5EFB">
        <w:t xml:space="preserve">. </w:t>
      </w:r>
      <w:r w:rsidRPr="00AB5EFB">
        <w:t>Müminlerden</w:t>
      </w:r>
      <w:r w:rsidRPr="00AB5EFB">
        <w:t xml:space="preserve"> özür sahibi olmaksızın (cihattan geri</w:t>
      </w:r>
      <w:r>
        <w:t xml:space="preserve"> </w:t>
      </w:r>
      <w:r w:rsidRPr="00AB5EFB">
        <w:t xml:space="preserve">kalıp) oturanlarla, Allah yolunda mallarıyla, canlarıyla </w:t>
      </w:r>
      <w:r w:rsidRPr="00AB5EFB">
        <w:t>cihat</w:t>
      </w:r>
      <w:r>
        <w:t xml:space="preserve"> </w:t>
      </w:r>
      <w:r w:rsidRPr="00AB5EFB">
        <w:t xml:space="preserve">edenler eşit olamazlar. Allah, mallarıyla, canlarıyla </w:t>
      </w:r>
      <w:r w:rsidRPr="00AB5EFB">
        <w:t>cihat</w:t>
      </w:r>
      <w:r>
        <w:t xml:space="preserve"> </w:t>
      </w:r>
      <w:r w:rsidRPr="00AB5EFB">
        <w:t>edenleri, derece itibariyle, cihattan geri kalanlardan üstün</w:t>
      </w:r>
      <w:r>
        <w:t xml:space="preserve"> </w:t>
      </w:r>
      <w:r w:rsidRPr="00AB5EFB">
        <w:t>kılmıştır. Gerçi Allah (</w:t>
      </w:r>
      <w:r w:rsidRPr="00AB5EFB">
        <w:t>müminlerin</w:t>
      </w:r>
      <w:r w:rsidRPr="00AB5EFB">
        <w:t>) hepsine de en güzel</w:t>
      </w:r>
      <w:r>
        <w:t xml:space="preserve"> </w:t>
      </w:r>
      <w:r w:rsidRPr="00AB5EFB">
        <w:t xml:space="preserve">olanı (cenneti) </w:t>
      </w:r>
      <w:r w:rsidRPr="00AB5EFB">
        <w:t>vadetmiştir</w:t>
      </w:r>
      <w:r w:rsidRPr="00AB5EFB">
        <w:t>. Ama mücahitleri büyük bir</w:t>
      </w:r>
      <w:r>
        <w:t xml:space="preserve"> </w:t>
      </w:r>
      <w:r w:rsidRPr="00AB5EFB">
        <w:t>mükâfat ile kendi katından dereceler, bağışlanma ve rahmet</w:t>
      </w:r>
      <w:r>
        <w:t xml:space="preserve"> </w:t>
      </w:r>
      <w:r w:rsidRPr="00AB5EFB">
        <w:t>ile cihattan geri kalanlara üstün kılmıştır. Allah, çok bağışlayandır,</w:t>
      </w:r>
      <w:r>
        <w:t xml:space="preserve"> </w:t>
      </w:r>
      <w:r w:rsidRPr="00AB5EFB">
        <w:t>çok merhamet edendir.</w:t>
      </w:r>
    </w:p>
    <w:p w14:paraId="3F09DB46" w14:textId="358790D6" w:rsidR="00AB5EFB" w:rsidRPr="00AB5EFB" w:rsidRDefault="00AB5EFB" w:rsidP="00AB5EFB">
      <w:r w:rsidRPr="00AB5EFB">
        <w:rPr>
          <w:b/>
          <w:bCs/>
        </w:rPr>
        <w:t xml:space="preserve">97. </w:t>
      </w:r>
      <w:r w:rsidRPr="00AB5EFB">
        <w:t>Kendilerine zulmetmekteler iken meleklerin canlarını aldığı kimseler var ya; melekler onlara şöyle derler: “Ne durumdaydınız?</w:t>
      </w:r>
      <w:r>
        <w:t xml:space="preserve"> </w:t>
      </w:r>
      <w:r w:rsidRPr="00AB5EFB">
        <w:t xml:space="preserve">(Niçin hicret etmediniz?)” Onlar </w:t>
      </w:r>
      <w:r w:rsidRPr="00AB5EFB">
        <w:t>da</w:t>
      </w:r>
      <w:r w:rsidRPr="00AB5EFB">
        <w:t xml:space="preserve"> “Biz</w:t>
      </w:r>
      <w:r>
        <w:t xml:space="preserve"> </w:t>
      </w:r>
      <w:r w:rsidRPr="00AB5EFB">
        <w:t>yeryüzünde zayıf ve güçsüz kimselerdik” derler. Melekler,</w:t>
      </w:r>
      <w:r>
        <w:t xml:space="preserve"> </w:t>
      </w:r>
      <w:r w:rsidRPr="00AB5EFB">
        <w:t>“Allah’ın arzı geniş değil miydi, orada hicret etseydiniz ya!”</w:t>
      </w:r>
      <w:r>
        <w:t xml:space="preserve"> </w:t>
      </w:r>
      <w:r w:rsidRPr="00AB5EFB">
        <w:t>derler. İşte bunların gidecekleri yer cehennemdir. O ne kötü</w:t>
      </w:r>
      <w:r>
        <w:t xml:space="preserve"> </w:t>
      </w:r>
      <w:r w:rsidRPr="00AB5EFB">
        <w:t>varış yeridir.</w:t>
      </w:r>
      <w:r w:rsidRPr="00AB5EFB">
        <w:rPr>
          <w:sz w:val="14"/>
          <w:szCs w:val="14"/>
        </w:rPr>
        <w:t>26</w:t>
      </w:r>
    </w:p>
    <w:p w14:paraId="1158543A" w14:textId="4C0650EE" w:rsidR="00AB5EFB" w:rsidRPr="00AB5EFB" w:rsidRDefault="00AB5EFB" w:rsidP="00AB5EFB">
      <w:r w:rsidRPr="00AB5EFB">
        <w:rPr>
          <w:b/>
          <w:bCs/>
        </w:rPr>
        <w:t xml:space="preserve">98. </w:t>
      </w:r>
      <w:r w:rsidRPr="00AB5EFB">
        <w:t>Ancak gerçekten zayıf ve güçsüz olan</w:t>
      </w:r>
      <w:r w:rsidRPr="00AB5EFB">
        <w:rPr>
          <w:sz w:val="14"/>
          <w:szCs w:val="14"/>
        </w:rPr>
        <w:t>27</w:t>
      </w:r>
      <w:r w:rsidRPr="00AB5EFB">
        <w:t>, çaresiz kalan ve hicret</w:t>
      </w:r>
      <w:r>
        <w:t xml:space="preserve"> </w:t>
      </w:r>
      <w:r w:rsidRPr="00AB5EFB">
        <w:t>etmeye yol bulamayan erkekler, kadınlar ve çocuklar başkadır.</w:t>
      </w:r>
    </w:p>
    <w:p w14:paraId="21E5F476" w14:textId="3AEA6D69" w:rsidR="00AB5EFB" w:rsidRPr="00AB5EFB" w:rsidRDefault="00AB5EFB" w:rsidP="00AB5EFB">
      <w:r w:rsidRPr="00AB5EFB">
        <w:rPr>
          <w:b/>
          <w:bCs/>
        </w:rPr>
        <w:t xml:space="preserve">99. </w:t>
      </w:r>
      <w:r w:rsidRPr="00AB5EFB">
        <w:t>Umulur ki, Allah bu kimseleri affeder. Çünkü Allah çok affedicidir,</w:t>
      </w:r>
      <w:r>
        <w:t xml:space="preserve"> </w:t>
      </w:r>
      <w:r w:rsidRPr="00AB5EFB">
        <w:t>çok bağışlayıcıdır.</w:t>
      </w:r>
    </w:p>
    <w:p w14:paraId="699CA438" w14:textId="3E02154F" w:rsidR="00AB5EFB" w:rsidRPr="00AB5EFB" w:rsidRDefault="00AB5EFB" w:rsidP="00AB5EFB">
      <w:r w:rsidRPr="00AB5EFB">
        <w:rPr>
          <w:b/>
          <w:bCs/>
        </w:rPr>
        <w:t xml:space="preserve">100. </w:t>
      </w:r>
      <w:r w:rsidRPr="00AB5EFB">
        <w:t>Kim Allah yolunda hicret ederse, yeryüzünde gidecek çok</w:t>
      </w:r>
      <w:r>
        <w:t xml:space="preserve"> </w:t>
      </w:r>
      <w:r w:rsidRPr="00AB5EFB">
        <w:t>yer de bulur, genişlik de. Kim Allah’a ve Peygamberine hicret</w:t>
      </w:r>
      <w:r>
        <w:t xml:space="preserve"> </w:t>
      </w:r>
      <w:r w:rsidRPr="00AB5EFB">
        <w:t>etmek amacıyla evinden çıkar da sonra kendisine ölüm</w:t>
      </w:r>
      <w:r>
        <w:t xml:space="preserve"> </w:t>
      </w:r>
      <w:r w:rsidRPr="00AB5EFB">
        <w:t>yetişirse, şüphesiz onun mükâfatı Allah’a düşer. Allah, çok</w:t>
      </w:r>
      <w:r>
        <w:t xml:space="preserve"> </w:t>
      </w:r>
      <w:r w:rsidRPr="00AB5EFB">
        <w:t>bağışlayıcıdır, çok merhamet edicidir.</w:t>
      </w:r>
    </w:p>
    <w:p w14:paraId="7FBB10AE" w14:textId="22609396" w:rsidR="00185F85" w:rsidRDefault="00AB5EFB" w:rsidP="00AB5EFB">
      <w:pPr>
        <w:rPr>
          <w:sz w:val="14"/>
          <w:szCs w:val="14"/>
        </w:rPr>
      </w:pPr>
      <w:r w:rsidRPr="00AB5EFB">
        <w:rPr>
          <w:b/>
          <w:bCs/>
        </w:rPr>
        <w:t xml:space="preserve">101. </w:t>
      </w:r>
      <w:r w:rsidRPr="00AB5EFB">
        <w:t>Yeryüzünde sefere çıktığınız vakit kâfirlerin size saldırmasından</w:t>
      </w:r>
      <w:r>
        <w:t xml:space="preserve"> </w:t>
      </w:r>
      <w:r w:rsidRPr="00AB5EFB">
        <w:t>korkarsanız, namazı kısaltmanızdan ötürü size bir</w:t>
      </w:r>
      <w:r>
        <w:t xml:space="preserve"> </w:t>
      </w:r>
      <w:r w:rsidRPr="00AB5EFB">
        <w:t>günah yoktur. Şüphesiz kâfirler sizin apaçık düşmanınızdır.</w:t>
      </w:r>
      <w:r w:rsidRPr="00AB5EFB">
        <w:rPr>
          <w:sz w:val="14"/>
          <w:szCs w:val="14"/>
        </w:rPr>
        <w:t>28</w:t>
      </w:r>
    </w:p>
    <w:p w14:paraId="46D3EBA7" w14:textId="3D83DA3C" w:rsidR="00AB5EFB" w:rsidRPr="00AB5EFB" w:rsidRDefault="00AB5EFB" w:rsidP="00AB5EFB">
      <w:pPr>
        <w:rPr>
          <w:i/>
          <w:iCs/>
          <w:sz w:val="18"/>
          <w:szCs w:val="18"/>
        </w:rPr>
      </w:pPr>
      <w:proofErr w:type="gramStart"/>
      <w:r w:rsidRPr="00AB5EFB">
        <w:rPr>
          <w:i/>
          <w:iCs/>
          <w:sz w:val="18"/>
          <w:szCs w:val="18"/>
        </w:rPr>
        <w:t>26 .</w:t>
      </w:r>
      <w:proofErr w:type="gramEnd"/>
      <w:r w:rsidRPr="00AB5EFB">
        <w:rPr>
          <w:i/>
          <w:iCs/>
          <w:sz w:val="18"/>
          <w:szCs w:val="18"/>
        </w:rPr>
        <w:t xml:space="preserve"> Bu </w:t>
      </w:r>
      <w:proofErr w:type="spellStart"/>
      <w:r w:rsidRPr="00AB5EFB">
        <w:rPr>
          <w:i/>
          <w:iCs/>
          <w:sz w:val="18"/>
          <w:szCs w:val="18"/>
        </w:rPr>
        <w:t>âyette</w:t>
      </w:r>
      <w:proofErr w:type="spellEnd"/>
      <w:r w:rsidRPr="00AB5EFB">
        <w:rPr>
          <w:i/>
          <w:iCs/>
          <w:sz w:val="18"/>
          <w:szCs w:val="18"/>
        </w:rPr>
        <w:t xml:space="preserve">, hicret emrinin gelmesi üzerine, </w:t>
      </w:r>
      <w:r w:rsidRPr="00AB5EFB">
        <w:rPr>
          <w:i/>
          <w:iCs/>
          <w:sz w:val="18"/>
          <w:szCs w:val="18"/>
        </w:rPr>
        <w:t>müminlerle</w:t>
      </w:r>
      <w:r w:rsidRPr="00AB5EFB">
        <w:rPr>
          <w:i/>
          <w:iCs/>
          <w:sz w:val="18"/>
          <w:szCs w:val="18"/>
        </w:rPr>
        <w:t xml:space="preserve"> birlikte hicret etmeyip</w:t>
      </w:r>
      <w:r>
        <w:rPr>
          <w:i/>
          <w:iCs/>
          <w:sz w:val="18"/>
          <w:szCs w:val="18"/>
        </w:rPr>
        <w:t xml:space="preserve"> </w:t>
      </w:r>
      <w:r w:rsidRPr="00AB5EFB">
        <w:rPr>
          <w:i/>
          <w:iCs/>
          <w:sz w:val="18"/>
          <w:szCs w:val="18"/>
        </w:rPr>
        <w:t xml:space="preserve">Mekke’de müşriklerle beraber kalan, onlarla içli dışlı olan bazı </w:t>
      </w:r>
      <w:r w:rsidRPr="00AB5EFB">
        <w:rPr>
          <w:i/>
          <w:iCs/>
          <w:sz w:val="18"/>
          <w:szCs w:val="18"/>
        </w:rPr>
        <w:t>Müslümanlar</w:t>
      </w:r>
      <w:r w:rsidRPr="00AB5EFB">
        <w:rPr>
          <w:i/>
          <w:iCs/>
          <w:sz w:val="18"/>
          <w:szCs w:val="18"/>
        </w:rPr>
        <w:t xml:space="preserve"> kınanmaktadır.</w:t>
      </w:r>
    </w:p>
    <w:p w14:paraId="7F35B6AD" w14:textId="53861B33" w:rsidR="00AB5EFB" w:rsidRPr="00AB5EFB" w:rsidRDefault="00AB5EFB" w:rsidP="00AB5EFB">
      <w:pPr>
        <w:rPr>
          <w:i/>
          <w:iCs/>
          <w:sz w:val="18"/>
          <w:szCs w:val="18"/>
        </w:rPr>
      </w:pPr>
      <w:proofErr w:type="gramStart"/>
      <w:r w:rsidRPr="00AB5EFB">
        <w:rPr>
          <w:i/>
          <w:iCs/>
          <w:sz w:val="18"/>
          <w:szCs w:val="18"/>
        </w:rPr>
        <w:t>27 .</w:t>
      </w:r>
      <w:proofErr w:type="gramEnd"/>
      <w:r w:rsidRPr="00AB5EFB">
        <w:rPr>
          <w:i/>
          <w:iCs/>
          <w:sz w:val="18"/>
          <w:szCs w:val="18"/>
        </w:rPr>
        <w:t xml:space="preserve"> Bu </w:t>
      </w:r>
      <w:proofErr w:type="spellStart"/>
      <w:r w:rsidRPr="00AB5EFB">
        <w:rPr>
          <w:i/>
          <w:iCs/>
          <w:sz w:val="18"/>
          <w:szCs w:val="18"/>
        </w:rPr>
        <w:t>âyette</w:t>
      </w:r>
      <w:proofErr w:type="spellEnd"/>
      <w:r w:rsidRPr="00AB5EFB">
        <w:rPr>
          <w:i/>
          <w:iCs/>
          <w:sz w:val="18"/>
          <w:szCs w:val="18"/>
        </w:rPr>
        <w:t>, Medine’ye hicret edildiğinde, hicret edemeyerek, Mekke’de müşriklerin</w:t>
      </w:r>
      <w:r>
        <w:rPr>
          <w:i/>
          <w:iCs/>
          <w:sz w:val="18"/>
          <w:szCs w:val="18"/>
        </w:rPr>
        <w:t xml:space="preserve"> </w:t>
      </w:r>
      <w:r w:rsidRPr="00AB5EFB">
        <w:rPr>
          <w:i/>
          <w:iCs/>
          <w:sz w:val="18"/>
          <w:szCs w:val="18"/>
        </w:rPr>
        <w:t xml:space="preserve">baskısına maruz kalan </w:t>
      </w:r>
      <w:r w:rsidRPr="00AB5EFB">
        <w:rPr>
          <w:i/>
          <w:iCs/>
          <w:sz w:val="18"/>
          <w:szCs w:val="18"/>
        </w:rPr>
        <w:t>Müslümanlar</w:t>
      </w:r>
      <w:r w:rsidRPr="00AB5EFB">
        <w:rPr>
          <w:i/>
          <w:iCs/>
          <w:sz w:val="18"/>
          <w:szCs w:val="18"/>
        </w:rPr>
        <w:t xml:space="preserve"> söz konusu edilmektedir.</w:t>
      </w:r>
    </w:p>
    <w:p w14:paraId="3227D407" w14:textId="795710D1" w:rsidR="00AB5EFB" w:rsidRPr="00AB5EFB" w:rsidRDefault="00AB5EFB" w:rsidP="00AB5EFB">
      <w:pPr>
        <w:rPr>
          <w:i/>
          <w:iCs/>
          <w:sz w:val="18"/>
          <w:szCs w:val="18"/>
        </w:rPr>
      </w:pPr>
      <w:proofErr w:type="gramStart"/>
      <w:r w:rsidRPr="00AB5EFB">
        <w:rPr>
          <w:i/>
          <w:iCs/>
          <w:sz w:val="18"/>
          <w:szCs w:val="18"/>
        </w:rPr>
        <w:t>28 .</w:t>
      </w:r>
      <w:proofErr w:type="gramEnd"/>
      <w:r w:rsidRPr="00AB5EFB">
        <w:rPr>
          <w:i/>
          <w:iCs/>
          <w:sz w:val="18"/>
          <w:szCs w:val="18"/>
        </w:rPr>
        <w:t xml:space="preserve"> Bu </w:t>
      </w:r>
      <w:proofErr w:type="spellStart"/>
      <w:r w:rsidRPr="00AB5EFB">
        <w:rPr>
          <w:i/>
          <w:iCs/>
          <w:sz w:val="18"/>
          <w:szCs w:val="18"/>
        </w:rPr>
        <w:t>âyette</w:t>
      </w:r>
      <w:proofErr w:type="spellEnd"/>
      <w:r w:rsidRPr="00AB5EFB">
        <w:rPr>
          <w:i/>
          <w:iCs/>
          <w:sz w:val="18"/>
          <w:szCs w:val="18"/>
        </w:rPr>
        <w:t xml:space="preserve"> geçen “namazın kısaltılması” ifadesini İslâm bilginleri başlıca iki şekilde</w:t>
      </w:r>
      <w:r>
        <w:rPr>
          <w:i/>
          <w:iCs/>
          <w:sz w:val="18"/>
          <w:szCs w:val="18"/>
        </w:rPr>
        <w:t xml:space="preserve"> </w:t>
      </w:r>
      <w:r w:rsidRPr="00AB5EFB">
        <w:rPr>
          <w:i/>
          <w:iCs/>
          <w:sz w:val="18"/>
          <w:szCs w:val="18"/>
        </w:rPr>
        <w:t>yorumlamışlardır. Bir görüşe göre namazın kısaltılması, dört rekatlı namazların yolculuk</w:t>
      </w:r>
      <w:r>
        <w:rPr>
          <w:i/>
          <w:iCs/>
          <w:sz w:val="18"/>
          <w:szCs w:val="18"/>
        </w:rPr>
        <w:t xml:space="preserve"> </w:t>
      </w:r>
      <w:r w:rsidRPr="00AB5EFB">
        <w:rPr>
          <w:i/>
          <w:iCs/>
          <w:sz w:val="18"/>
          <w:szCs w:val="18"/>
        </w:rPr>
        <w:t xml:space="preserve">sebebi ile iki </w:t>
      </w:r>
      <w:r w:rsidRPr="00AB5EFB">
        <w:rPr>
          <w:i/>
          <w:iCs/>
          <w:sz w:val="18"/>
          <w:szCs w:val="18"/>
        </w:rPr>
        <w:t>rekât</w:t>
      </w:r>
      <w:r w:rsidRPr="00AB5EFB">
        <w:rPr>
          <w:i/>
          <w:iCs/>
          <w:sz w:val="18"/>
          <w:szCs w:val="18"/>
        </w:rPr>
        <w:t xml:space="preserve"> olarak kılınması demektir. Diğer görüşe göre ise, </w:t>
      </w:r>
      <w:proofErr w:type="spellStart"/>
      <w:r w:rsidRPr="00AB5EFB">
        <w:rPr>
          <w:i/>
          <w:iCs/>
          <w:sz w:val="18"/>
          <w:szCs w:val="18"/>
        </w:rPr>
        <w:t>âyette</w:t>
      </w:r>
      <w:proofErr w:type="spellEnd"/>
      <w:r w:rsidRPr="00AB5EFB">
        <w:rPr>
          <w:i/>
          <w:iCs/>
          <w:sz w:val="18"/>
          <w:szCs w:val="18"/>
        </w:rPr>
        <w:t xml:space="preserve"> yolculuk</w:t>
      </w:r>
      <w:r>
        <w:rPr>
          <w:i/>
          <w:iCs/>
          <w:sz w:val="18"/>
          <w:szCs w:val="18"/>
        </w:rPr>
        <w:t xml:space="preserve"> </w:t>
      </w:r>
      <w:r w:rsidRPr="00AB5EFB">
        <w:rPr>
          <w:i/>
          <w:iCs/>
          <w:sz w:val="18"/>
          <w:szCs w:val="18"/>
        </w:rPr>
        <w:t xml:space="preserve">hâli söz konusu olduğundan dört rekatlı namazlar zaten iki </w:t>
      </w:r>
      <w:r w:rsidRPr="00AB5EFB">
        <w:rPr>
          <w:i/>
          <w:iCs/>
          <w:sz w:val="18"/>
          <w:szCs w:val="18"/>
        </w:rPr>
        <w:t>rekât</w:t>
      </w:r>
      <w:r w:rsidRPr="00AB5EFB">
        <w:rPr>
          <w:i/>
          <w:iCs/>
          <w:sz w:val="18"/>
          <w:szCs w:val="18"/>
        </w:rPr>
        <w:t xml:space="preserve"> olarak kılınacaktır.</w:t>
      </w:r>
      <w:r>
        <w:rPr>
          <w:i/>
          <w:iCs/>
          <w:sz w:val="18"/>
          <w:szCs w:val="18"/>
        </w:rPr>
        <w:t xml:space="preserve"> </w:t>
      </w:r>
      <w:r w:rsidRPr="00AB5EFB">
        <w:rPr>
          <w:i/>
          <w:iCs/>
          <w:sz w:val="18"/>
          <w:szCs w:val="18"/>
        </w:rPr>
        <w:t>Burada kastedilen kısaltma, düşman korkusundan dolayı uygulanacak yeni</w:t>
      </w:r>
      <w:r>
        <w:rPr>
          <w:i/>
          <w:iCs/>
          <w:sz w:val="18"/>
          <w:szCs w:val="18"/>
        </w:rPr>
        <w:t xml:space="preserve"> </w:t>
      </w:r>
      <w:r w:rsidRPr="00AB5EFB">
        <w:rPr>
          <w:i/>
          <w:iCs/>
          <w:sz w:val="18"/>
          <w:szCs w:val="18"/>
        </w:rPr>
        <w:t xml:space="preserve">bir kısaltmadır. Bu da seferde zaten iki </w:t>
      </w:r>
      <w:r w:rsidRPr="00AB5EFB">
        <w:rPr>
          <w:i/>
          <w:iCs/>
          <w:sz w:val="18"/>
          <w:szCs w:val="18"/>
        </w:rPr>
        <w:t>rekât</w:t>
      </w:r>
      <w:r w:rsidRPr="00AB5EFB">
        <w:rPr>
          <w:i/>
          <w:iCs/>
          <w:sz w:val="18"/>
          <w:szCs w:val="18"/>
        </w:rPr>
        <w:t xml:space="preserve"> olarak kılınacak namazların, düşman</w:t>
      </w:r>
      <w:r>
        <w:rPr>
          <w:i/>
          <w:iCs/>
          <w:sz w:val="18"/>
          <w:szCs w:val="18"/>
        </w:rPr>
        <w:t xml:space="preserve"> </w:t>
      </w:r>
      <w:r w:rsidRPr="00AB5EFB">
        <w:rPr>
          <w:i/>
          <w:iCs/>
          <w:sz w:val="18"/>
          <w:szCs w:val="18"/>
        </w:rPr>
        <w:t>tehlikesinin derecesine göre bazen yürüyerek, bazen de ima ile kılınması ile gerçekleşir.</w:t>
      </w:r>
      <w:r>
        <w:rPr>
          <w:i/>
          <w:iCs/>
          <w:sz w:val="18"/>
          <w:szCs w:val="18"/>
        </w:rPr>
        <w:t xml:space="preserve"> </w:t>
      </w:r>
      <w:r w:rsidRPr="00AB5EFB">
        <w:rPr>
          <w:i/>
          <w:iCs/>
          <w:sz w:val="18"/>
          <w:szCs w:val="18"/>
        </w:rPr>
        <w:t xml:space="preserve">102. </w:t>
      </w:r>
      <w:proofErr w:type="spellStart"/>
      <w:r w:rsidRPr="00AB5EFB">
        <w:rPr>
          <w:i/>
          <w:iCs/>
          <w:sz w:val="18"/>
          <w:szCs w:val="18"/>
        </w:rPr>
        <w:t>âyette</w:t>
      </w:r>
      <w:proofErr w:type="spellEnd"/>
      <w:r w:rsidRPr="00AB5EFB">
        <w:rPr>
          <w:i/>
          <w:iCs/>
          <w:sz w:val="18"/>
          <w:szCs w:val="18"/>
        </w:rPr>
        <w:t xml:space="preserve"> düşman karşısında durumun izin vermesi hâlinde, namazı kısaltmanın, cemaatle birlikte uygulanabilecek özel bir şekli anlatılmaktadır.</w:t>
      </w:r>
    </w:p>
    <w:sectPr w:rsidR="00AB5EFB" w:rsidRPr="00AB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FB"/>
    <w:rsid w:val="00185F85"/>
    <w:rsid w:val="00AB5EFB"/>
    <w:rsid w:val="00B3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E2ED"/>
  <w15:chartTrackingRefBased/>
  <w15:docId w15:val="{7A11A5AE-2334-4113-B67D-9FCA2BB0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B5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B5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5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B5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B5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B5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B5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B5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B5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5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B5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5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B5EF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B5EF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B5EF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B5EF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B5EF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B5EF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B5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B5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B5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B5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B5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B5EF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B5EF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B5EF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B5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B5EF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B5E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2024-09-11T10:27:00Z</dcterms:created>
  <dcterms:modified xsi:type="dcterms:W3CDTF">2024-09-11T10:36:00Z</dcterms:modified>
</cp:coreProperties>
</file>