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15F24" w14:textId="1A76B3BA" w:rsidR="00990501" w:rsidRDefault="00A47086" w:rsidP="00A47086">
      <w:pPr>
        <w:jc w:val="center"/>
        <w:rPr>
          <w:b/>
          <w:bCs/>
          <w:sz w:val="40"/>
          <w:szCs w:val="40"/>
        </w:rPr>
      </w:pPr>
      <w:r w:rsidRPr="00A47086">
        <w:rPr>
          <w:b/>
          <w:bCs/>
          <w:sz w:val="40"/>
          <w:szCs w:val="40"/>
        </w:rPr>
        <w:t>Вопросы к презентациям по ИИ</w:t>
      </w:r>
      <w:r>
        <w:rPr>
          <w:b/>
          <w:bCs/>
          <w:sz w:val="40"/>
          <w:szCs w:val="40"/>
        </w:rPr>
        <w:br/>
      </w:r>
    </w:p>
    <w:p w14:paraId="39C1CB25" w14:textId="02498C57" w:rsidR="00A47086" w:rsidRPr="000D20E6" w:rsidRDefault="00A47086" w:rsidP="00A47086">
      <w:pPr>
        <w:pStyle w:val="ac"/>
        <w:rPr>
          <w:i/>
          <w:iCs/>
          <w:sz w:val="32"/>
          <w:szCs w:val="32"/>
        </w:rPr>
      </w:pPr>
      <w:r w:rsidRPr="000D20E6">
        <w:rPr>
          <w:i/>
          <w:iCs/>
          <w:sz w:val="32"/>
          <w:szCs w:val="32"/>
        </w:rPr>
        <w:t>СИИ 1. Искусственный интеллект. Примеры применения технологий ИИ</w:t>
      </w:r>
    </w:p>
    <w:p w14:paraId="091B2FDC" w14:textId="3706C9C1" w:rsidR="00A47086" w:rsidRPr="00A47086" w:rsidRDefault="00A47086" w:rsidP="00A47086">
      <w:pPr>
        <w:jc w:val="both"/>
        <w:rPr>
          <w:sz w:val="28"/>
          <w:szCs w:val="28"/>
        </w:rPr>
      </w:pPr>
      <w:r>
        <w:rPr>
          <w:i/>
          <w:iCs/>
        </w:rPr>
        <w:br/>
      </w:r>
      <w:r w:rsidRPr="00A47086">
        <w:rPr>
          <w:sz w:val="28"/>
          <w:szCs w:val="28"/>
        </w:rPr>
        <w:t xml:space="preserve">Вопросы: </w:t>
      </w:r>
    </w:p>
    <w:p w14:paraId="77B7D058" w14:textId="21A64249" w:rsidR="00A47086" w:rsidRPr="00A47086" w:rsidRDefault="00A47086" w:rsidP="00A47086">
      <w:pPr>
        <w:pStyle w:val="a7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A47086">
        <w:rPr>
          <w:b/>
          <w:bCs/>
          <w:sz w:val="28"/>
          <w:szCs w:val="28"/>
        </w:rPr>
        <w:t>Дайте определение искусственного интеллекта</w:t>
      </w:r>
    </w:p>
    <w:p w14:paraId="6191BF84" w14:textId="6E01AB0C" w:rsidR="00A47086" w:rsidRDefault="00A47086" w:rsidP="00A47086">
      <w:pPr>
        <w:jc w:val="both"/>
        <w:rPr>
          <w:sz w:val="28"/>
          <w:szCs w:val="28"/>
        </w:rPr>
      </w:pPr>
      <w:r w:rsidRPr="00A47086">
        <w:rPr>
          <w:sz w:val="28"/>
          <w:szCs w:val="28"/>
        </w:rPr>
        <w:t>Ответ: ИИ — это комплекс технологических и программных решений, результат которых сопоставим с интеллектуальной деятельностью человека или превосходит его</w:t>
      </w:r>
      <w:r>
        <w:rPr>
          <w:sz w:val="28"/>
          <w:szCs w:val="28"/>
        </w:rPr>
        <w:t>.</w:t>
      </w:r>
    </w:p>
    <w:p w14:paraId="6568422C" w14:textId="03AC6F43" w:rsidR="00A47086" w:rsidRDefault="00A47086" w:rsidP="00A47086">
      <w:pPr>
        <w:pStyle w:val="a7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A47086">
        <w:rPr>
          <w:b/>
          <w:bCs/>
          <w:sz w:val="28"/>
          <w:szCs w:val="28"/>
        </w:rPr>
        <w:t>Какие пять групп методов искусственного интеллекта перечислены в презентации?</w:t>
      </w:r>
    </w:p>
    <w:p w14:paraId="2DFA1FBB" w14:textId="4A5D5238" w:rsidR="00A47086" w:rsidRDefault="00A47086" w:rsidP="00A47086">
      <w:pPr>
        <w:jc w:val="both"/>
        <w:rPr>
          <w:sz w:val="28"/>
          <w:szCs w:val="28"/>
        </w:rPr>
      </w:pPr>
      <w:r w:rsidRPr="00A47086">
        <w:rPr>
          <w:sz w:val="28"/>
          <w:szCs w:val="28"/>
        </w:rPr>
        <w:t>Ответ: Методы ИИ делятся на такие группы, как нечеткая логика, логическое программирование, онтологический инжиниринг, машинное обучение и вероятностное рассуждение</w:t>
      </w:r>
      <w:r>
        <w:rPr>
          <w:sz w:val="28"/>
          <w:szCs w:val="28"/>
        </w:rPr>
        <w:t>.</w:t>
      </w:r>
    </w:p>
    <w:p w14:paraId="267CAC32" w14:textId="1250F95A" w:rsidR="00A47086" w:rsidRDefault="00A47086" w:rsidP="00A47086">
      <w:pPr>
        <w:pStyle w:val="a7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A47086">
        <w:rPr>
          <w:b/>
          <w:bCs/>
          <w:sz w:val="28"/>
          <w:szCs w:val="28"/>
        </w:rPr>
        <w:t xml:space="preserve">Назовите два основных подхода к созданию </w:t>
      </w:r>
      <w:r>
        <w:rPr>
          <w:b/>
          <w:bCs/>
          <w:sz w:val="28"/>
          <w:szCs w:val="28"/>
        </w:rPr>
        <w:t>систем искусственного интеллекта</w:t>
      </w:r>
    </w:p>
    <w:p w14:paraId="7EFF3F9E" w14:textId="0B1F49C2" w:rsidR="00A47086" w:rsidRDefault="00A47086" w:rsidP="00A47086">
      <w:pPr>
        <w:jc w:val="both"/>
        <w:rPr>
          <w:sz w:val="28"/>
          <w:szCs w:val="28"/>
        </w:rPr>
      </w:pPr>
      <w:r w:rsidRPr="00A47086">
        <w:rPr>
          <w:sz w:val="28"/>
          <w:szCs w:val="28"/>
        </w:rPr>
        <w:t>Ответ</w:t>
      </w:r>
      <w:proofErr w:type="gramStart"/>
      <w:r w:rsidRPr="00A47086">
        <w:rPr>
          <w:sz w:val="28"/>
          <w:szCs w:val="28"/>
        </w:rPr>
        <w:t>: Выделяются</w:t>
      </w:r>
      <w:proofErr w:type="gramEnd"/>
      <w:r w:rsidRPr="00A47086">
        <w:rPr>
          <w:sz w:val="28"/>
          <w:szCs w:val="28"/>
        </w:rPr>
        <w:t xml:space="preserve"> нисходящий (семиотический) подход, который включает создание экспертных систем и имитирует высокоуровневые психические процессы, и восходящий (биологический) подход, исследующий нейронные сети и эволюционные вычисления</w:t>
      </w:r>
      <w:r>
        <w:rPr>
          <w:sz w:val="28"/>
          <w:szCs w:val="28"/>
        </w:rPr>
        <w:t>.</w:t>
      </w:r>
    </w:p>
    <w:p w14:paraId="36432D2A" w14:textId="77777777" w:rsidR="00A47086" w:rsidRPr="00A47086" w:rsidRDefault="00A47086" w:rsidP="00A47086">
      <w:pPr>
        <w:pStyle w:val="a7"/>
        <w:numPr>
          <w:ilvl w:val="0"/>
          <w:numId w:val="5"/>
        </w:numPr>
        <w:jc w:val="both"/>
        <w:rPr>
          <w:sz w:val="28"/>
          <w:szCs w:val="28"/>
        </w:rPr>
      </w:pPr>
      <w:r w:rsidRPr="00A47086">
        <w:rPr>
          <w:b/>
          <w:bCs/>
          <w:sz w:val="28"/>
          <w:szCs w:val="28"/>
        </w:rPr>
        <w:t>В чем состоит ключевое отличие экспертной системы от системы, основанной на знаниях?</w:t>
      </w:r>
    </w:p>
    <w:p w14:paraId="7B1F1AF2" w14:textId="32ABFD40" w:rsidR="00A47086" w:rsidRDefault="00A47086" w:rsidP="00A47086">
      <w:pPr>
        <w:jc w:val="both"/>
        <w:rPr>
          <w:sz w:val="28"/>
          <w:szCs w:val="28"/>
        </w:rPr>
      </w:pPr>
      <w:r w:rsidRPr="00A47086">
        <w:rPr>
          <w:sz w:val="28"/>
          <w:szCs w:val="28"/>
        </w:rPr>
        <w:t xml:space="preserve">Ответ: </w:t>
      </w:r>
      <w:r>
        <w:rPr>
          <w:sz w:val="28"/>
          <w:szCs w:val="28"/>
        </w:rPr>
        <w:t>Система, основанная на знаниях (</w:t>
      </w:r>
      <w:r>
        <w:rPr>
          <w:sz w:val="28"/>
          <w:szCs w:val="28"/>
          <w:lang w:val="en-US"/>
        </w:rPr>
        <w:t>KBS</w:t>
      </w:r>
      <w:r w:rsidRPr="00A47086">
        <w:rPr>
          <w:sz w:val="28"/>
          <w:szCs w:val="28"/>
        </w:rPr>
        <w:t>) — это любая система, которая использует правила отношений к символическому представлению знаний, а ЭС должна быть способна решать задачи на уровне эксперта-профессионала в узкоспециализированной предметной области</w:t>
      </w:r>
      <w:r>
        <w:rPr>
          <w:sz w:val="28"/>
          <w:szCs w:val="28"/>
        </w:rPr>
        <w:t>.</w:t>
      </w:r>
    </w:p>
    <w:p w14:paraId="37360BAA" w14:textId="7AF155C9" w:rsidR="000F5508" w:rsidRPr="000F5508" w:rsidRDefault="000F5508" w:rsidP="000F5508">
      <w:pPr>
        <w:pStyle w:val="a7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0F5508">
        <w:rPr>
          <w:b/>
          <w:bCs/>
          <w:sz w:val="28"/>
          <w:szCs w:val="28"/>
        </w:rPr>
        <w:t>Какие направления использования искусственного интеллекта демонстрируют наибольшую активность по проценту патентов?</w:t>
      </w:r>
    </w:p>
    <w:p w14:paraId="7D857CF7" w14:textId="4155BCE0" w:rsidR="000F5508" w:rsidRDefault="000F5508" w:rsidP="000F5508">
      <w:pPr>
        <w:jc w:val="both"/>
        <w:rPr>
          <w:sz w:val="28"/>
          <w:szCs w:val="28"/>
        </w:rPr>
      </w:pPr>
      <w:r w:rsidRPr="000F5508">
        <w:rPr>
          <w:sz w:val="28"/>
          <w:szCs w:val="28"/>
        </w:rPr>
        <w:lastRenderedPageBreak/>
        <w:t xml:space="preserve">Ответ: </w:t>
      </w:r>
      <w:r w:rsidR="00836387" w:rsidRPr="00836387">
        <w:rPr>
          <w:sz w:val="28"/>
          <w:szCs w:val="28"/>
        </w:rPr>
        <w:t>Наибольшая активность применения ИИ зафиксирована в сферах транспорта (15% патентов), телекоммуникаций (15% патентов)</w:t>
      </w:r>
      <w:r w:rsidR="000D5463">
        <w:rPr>
          <w:sz w:val="28"/>
          <w:szCs w:val="28"/>
        </w:rPr>
        <w:t xml:space="preserve">, </w:t>
      </w:r>
      <w:r w:rsidR="00836387" w:rsidRPr="00836387">
        <w:rPr>
          <w:sz w:val="28"/>
          <w:szCs w:val="28"/>
        </w:rPr>
        <w:t>биологии и медицинских исследований (12% патентов)</w:t>
      </w:r>
    </w:p>
    <w:p w14:paraId="00E0C308" w14:textId="77777777" w:rsidR="009E367B" w:rsidRDefault="009E367B" w:rsidP="000F5508">
      <w:pPr>
        <w:jc w:val="both"/>
        <w:rPr>
          <w:sz w:val="28"/>
          <w:szCs w:val="28"/>
        </w:rPr>
      </w:pPr>
    </w:p>
    <w:p w14:paraId="6E044492" w14:textId="22AD08BB" w:rsidR="009E367B" w:rsidRPr="000D20E6" w:rsidRDefault="009E367B" w:rsidP="009E367B">
      <w:pPr>
        <w:pStyle w:val="ac"/>
        <w:rPr>
          <w:i/>
          <w:iCs/>
          <w:sz w:val="32"/>
          <w:szCs w:val="32"/>
        </w:rPr>
      </w:pPr>
      <w:r w:rsidRPr="000D20E6">
        <w:rPr>
          <w:i/>
          <w:iCs/>
          <w:sz w:val="32"/>
          <w:szCs w:val="32"/>
        </w:rPr>
        <w:t>СИИ 2. Методы МО (классификация и регрессия)</w:t>
      </w:r>
    </w:p>
    <w:p w14:paraId="50B8D854" w14:textId="698625A5" w:rsidR="00A47086" w:rsidRDefault="009E367B" w:rsidP="00A47086">
      <w:pPr>
        <w:jc w:val="both"/>
        <w:rPr>
          <w:sz w:val="28"/>
          <w:szCs w:val="28"/>
        </w:rPr>
      </w:pPr>
      <w:r>
        <w:rPr>
          <w:sz w:val="28"/>
          <w:szCs w:val="28"/>
        </w:rPr>
        <w:br/>
        <w:t>Вопросы:</w:t>
      </w:r>
    </w:p>
    <w:p w14:paraId="0FB39FDE" w14:textId="5FB0ABFA" w:rsidR="009E367B" w:rsidRDefault="009E367B" w:rsidP="009E367B">
      <w:pPr>
        <w:pStyle w:val="a7"/>
        <w:numPr>
          <w:ilvl w:val="0"/>
          <w:numId w:val="10"/>
        </w:numPr>
        <w:jc w:val="both"/>
        <w:rPr>
          <w:b/>
          <w:bCs/>
          <w:sz w:val="28"/>
          <w:szCs w:val="28"/>
        </w:rPr>
      </w:pPr>
      <w:r w:rsidRPr="009E367B">
        <w:rPr>
          <w:b/>
          <w:bCs/>
          <w:sz w:val="28"/>
          <w:szCs w:val="28"/>
        </w:rPr>
        <w:t>Как определяются ключевые элементы задачи машинного обучения с учителем на примере прогнозирования прибыли ресторана, а именно: объект, пространство ответов (целевая переменная) и обучающая выборка?</w:t>
      </w:r>
    </w:p>
    <w:p w14:paraId="33B503C5" w14:textId="62772465" w:rsidR="009E367B" w:rsidRDefault="009E367B" w:rsidP="009E367B">
      <w:pPr>
        <w:jc w:val="both"/>
        <w:rPr>
          <w:sz w:val="28"/>
          <w:szCs w:val="28"/>
        </w:rPr>
      </w:pPr>
      <w:r w:rsidRPr="009E367B">
        <w:rPr>
          <w:sz w:val="28"/>
          <w:szCs w:val="28"/>
        </w:rPr>
        <w:t>Ответ: Объект обозначается x. Пространство ответов Y — это множество вещественных чисел, например, прибыль ресторана. Обучающая выборка X — это совокупность примеров, для которых известны как объекты, так и их ответы.</w:t>
      </w:r>
    </w:p>
    <w:p w14:paraId="3E0F34DA" w14:textId="2E01EF76" w:rsidR="009E367B" w:rsidRDefault="009E367B" w:rsidP="009E367B">
      <w:pPr>
        <w:pStyle w:val="a7"/>
        <w:numPr>
          <w:ilvl w:val="0"/>
          <w:numId w:val="10"/>
        </w:numPr>
        <w:jc w:val="both"/>
        <w:rPr>
          <w:b/>
          <w:bCs/>
          <w:sz w:val="28"/>
          <w:szCs w:val="28"/>
        </w:rPr>
      </w:pPr>
      <w:r w:rsidRPr="009E367B">
        <w:rPr>
          <w:b/>
          <w:bCs/>
          <w:sz w:val="28"/>
          <w:szCs w:val="28"/>
        </w:rPr>
        <w:t>В чем заключается основная разница в поведении и чувствительности к выбросам между функционалами среднеквадратичной ошибкой (MSE) и средним абсолютным отклонением (MAE) в задачах регрессии?</w:t>
      </w:r>
    </w:p>
    <w:p w14:paraId="74FE0FF5" w14:textId="1846378F" w:rsidR="009E367B" w:rsidRDefault="009E367B" w:rsidP="009E367B">
      <w:pPr>
        <w:jc w:val="both"/>
        <w:rPr>
          <w:sz w:val="28"/>
          <w:szCs w:val="28"/>
        </w:rPr>
      </w:pPr>
      <w:r w:rsidRPr="009E367B">
        <w:rPr>
          <w:sz w:val="28"/>
          <w:szCs w:val="28"/>
        </w:rPr>
        <w:t>Ответ: MSE делает особый акцент на объектах с сильной ошибкой, так как штраф растет нелинейно, делая метод чувствительным к выбросам. MAE менее чувствительна к выбросам, поскольку штраф растет линейно</w:t>
      </w:r>
      <w:r>
        <w:rPr>
          <w:sz w:val="28"/>
          <w:szCs w:val="28"/>
        </w:rPr>
        <w:t>.</w:t>
      </w:r>
    </w:p>
    <w:p w14:paraId="412A2FA2" w14:textId="2B743B19" w:rsidR="00837CC6" w:rsidRPr="00837CC6" w:rsidRDefault="00837CC6" w:rsidP="00837CC6">
      <w:pPr>
        <w:pStyle w:val="a7"/>
        <w:numPr>
          <w:ilvl w:val="0"/>
          <w:numId w:val="10"/>
        </w:numPr>
        <w:jc w:val="both"/>
        <w:rPr>
          <w:sz w:val="28"/>
          <w:szCs w:val="28"/>
        </w:rPr>
      </w:pPr>
      <w:r w:rsidRPr="00837CC6">
        <w:rPr>
          <w:b/>
          <w:bCs/>
          <w:sz w:val="28"/>
          <w:szCs w:val="28"/>
        </w:rPr>
        <w:t>Опишите механизм работы функции потерь Хубера (</w:t>
      </w:r>
      <w:proofErr w:type="spellStart"/>
      <w:r w:rsidRPr="00837CC6">
        <w:rPr>
          <w:b/>
          <w:bCs/>
          <w:sz w:val="28"/>
          <w:szCs w:val="28"/>
        </w:rPr>
        <w:t>Huber</w:t>
      </w:r>
      <w:proofErr w:type="spellEnd"/>
      <w:r w:rsidRPr="00837CC6">
        <w:rPr>
          <w:b/>
          <w:bCs/>
          <w:sz w:val="28"/>
          <w:szCs w:val="28"/>
        </w:rPr>
        <w:t xml:space="preserve"> </w:t>
      </w:r>
      <w:proofErr w:type="spellStart"/>
      <w:r w:rsidRPr="00837CC6">
        <w:rPr>
          <w:b/>
          <w:bCs/>
          <w:sz w:val="28"/>
          <w:szCs w:val="28"/>
        </w:rPr>
        <w:t>loss</w:t>
      </w:r>
      <w:proofErr w:type="spellEnd"/>
      <w:r w:rsidRPr="00837CC6">
        <w:rPr>
          <w:b/>
          <w:bCs/>
          <w:sz w:val="28"/>
          <w:szCs w:val="28"/>
        </w:rPr>
        <w:t>)</w:t>
      </w:r>
    </w:p>
    <w:p w14:paraId="6DD27FFF" w14:textId="5E84AEA9" w:rsidR="00837CC6" w:rsidRDefault="00837CC6" w:rsidP="00837CC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Ответ: </w:t>
      </w:r>
      <w:r w:rsidRPr="00837CC6">
        <w:rPr>
          <w:sz w:val="28"/>
          <w:szCs w:val="28"/>
        </w:rPr>
        <w:t>Функция потерь Хубера является одним из вариантов объединения свойств гладкой квадратичной функции (для прогнозов, близких к ответу) и абсолютного отклонения (для плохих прогнозов)</w:t>
      </w:r>
    </w:p>
    <w:p w14:paraId="22E81C92" w14:textId="6AC40538" w:rsidR="00837CC6" w:rsidRDefault="00837CC6" w:rsidP="00837CC6">
      <w:pPr>
        <w:pStyle w:val="a7"/>
        <w:numPr>
          <w:ilvl w:val="0"/>
          <w:numId w:val="10"/>
        </w:numPr>
        <w:jc w:val="both"/>
        <w:rPr>
          <w:b/>
          <w:bCs/>
          <w:sz w:val="28"/>
          <w:szCs w:val="28"/>
        </w:rPr>
      </w:pPr>
      <w:r w:rsidRPr="00837CC6">
        <w:rPr>
          <w:b/>
          <w:bCs/>
          <w:sz w:val="28"/>
          <w:szCs w:val="28"/>
        </w:rPr>
        <w:t>Какое фундаментальное геометрическое свойство градиента используется в итерационных методах оптимизации?</w:t>
      </w:r>
    </w:p>
    <w:p w14:paraId="64CDB7BA" w14:textId="1809BEE6" w:rsidR="00837CC6" w:rsidRPr="00837CC6" w:rsidRDefault="00837CC6" w:rsidP="00837CC6">
      <w:pPr>
        <w:jc w:val="both"/>
        <w:rPr>
          <w:sz w:val="28"/>
          <w:szCs w:val="28"/>
        </w:rPr>
      </w:pPr>
      <w:r w:rsidRPr="00837CC6">
        <w:rPr>
          <w:sz w:val="28"/>
          <w:szCs w:val="28"/>
        </w:rPr>
        <w:t xml:space="preserve">Ответ: Градиент </w:t>
      </w:r>
      <w:r w:rsidRPr="00837CC6">
        <w:rPr>
          <w:rFonts w:ascii="Cambria Math" w:hAnsi="Cambria Math" w:cs="Cambria Math"/>
          <w:sz w:val="28"/>
          <w:szCs w:val="28"/>
        </w:rPr>
        <w:t>∇</w:t>
      </w:r>
      <w:r w:rsidRPr="00837CC6">
        <w:rPr>
          <w:sz w:val="28"/>
          <w:szCs w:val="28"/>
        </w:rPr>
        <w:t>f является направлением наискорейшего роста функции и ортогонален линиям уровня.</w:t>
      </w:r>
    </w:p>
    <w:p w14:paraId="08E46922" w14:textId="77777777" w:rsidR="009E367B" w:rsidRPr="009E367B" w:rsidRDefault="009E367B" w:rsidP="009E367B">
      <w:pPr>
        <w:jc w:val="both"/>
        <w:rPr>
          <w:b/>
          <w:bCs/>
          <w:sz w:val="28"/>
          <w:szCs w:val="28"/>
        </w:rPr>
      </w:pPr>
    </w:p>
    <w:p w14:paraId="04C1C6F2" w14:textId="1A24850C" w:rsidR="00A47086" w:rsidRDefault="00837CC6" w:rsidP="00837CC6">
      <w:pPr>
        <w:pStyle w:val="a7"/>
        <w:numPr>
          <w:ilvl w:val="0"/>
          <w:numId w:val="10"/>
        </w:numPr>
        <w:jc w:val="both"/>
        <w:rPr>
          <w:b/>
          <w:bCs/>
          <w:sz w:val="28"/>
          <w:szCs w:val="28"/>
        </w:rPr>
      </w:pPr>
      <w:r w:rsidRPr="00837CC6">
        <w:rPr>
          <w:b/>
          <w:bCs/>
          <w:sz w:val="28"/>
          <w:szCs w:val="28"/>
        </w:rPr>
        <w:lastRenderedPageBreak/>
        <w:t>Для чего используется кросс-валидация в процессе оценивания качества модели</w:t>
      </w:r>
      <w:r>
        <w:rPr>
          <w:b/>
          <w:bCs/>
          <w:sz w:val="28"/>
          <w:szCs w:val="28"/>
        </w:rPr>
        <w:t>?</w:t>
      </w:r>
    </w:p>
    <w:p w14:paraId="4D2E5EAA" w14:textId="6A8F46AC" w:rsidR="00837CC6" w:rsidRDefault="00837CC6" w:rsidP="00837CC6">
      <w:pPr>
        <w:jc w:val="both"/>
        <w:rPr>
          <w:sz w:val="28"/>
          <w:szCs w:val="28"/>
        </w:rPr>
      </w:pPr>
      <w:r w:rsidRPr="00837CC6">
        <w:rPr>
          <w:sz w:val="28"/>
          <w:szCs w:val="28"/>
        </w:rPr>
        <w:t>Ответ: Кросс-валидация используется для решения проблемы сильной зависимости результата от конкретного разбиения данных на обучение и контроль, которая возникает при использовании отложенной выборки</w:t>
      </w:r>
      <w:r>
        <w:rPr>
          <w:sz w:val="28"/>
          <w:szCs w:val="28"/>
        </w:rPr>
        <w:t>.</w:t>
      </w:r>
    </w:p>
    <w:p w14:paraId="19280733" w14:textId="2AFFB46F" w:rsidR="00837CC6" w:rsidRPr="00837CC6" w:rsidRDefault="00837CC6" w:rsidP="00837CC6">
      <w:pPr>
        <w:pStyle w:val="a7"/>
        <w:numPr>
          <w:ilvl w:val="0"/>
          <w:numId w:val="10"/>
        </w:numPr>
        <w:jc w:val="both"/>
        <w:rPr>
          <w:sz w:val="28"/>
          <w:szCs w:val="28"/>
        </w:rPr>
      </w:pPr>
      <w:r w:rsidRPr="00837CC6">
        <w:rPr>
          <w:b/>
          <w:bCs/>
          <w:sz w:val="28"/>
          <w:szCs w:val="28"/>
        </w:rPr>
        <w:t>В чем состоит суть регуляризации в машинном обучении</w:t>
      </w:r>
      <w:r>
        <w:rPr>
          <w:b/>
          <w:bCs/>
          <w:sz w:val="28"/>
          <w:szCs w:val="28"/>
        </w:rPr>
        <w:t>?</w:t>
      </w:r>
    </w:p>
    <w:p w14:paraId="289DA22D" w14:textId="7685154E" w:rsidR="00837CC6" w:rsidRDefault="00837CC6" w:rsidP="00837CC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Ответ: </w:t>
      </w:r>
      <w:r w:rsidRPr="00837CC6">
        <w:rPr>
          <w:sz w:val="28"/>
          <w:szCs w:val="28"/>
        </w:rPr>
        <w:t>Регуляризация заключается в добавлении к функционалу ошибки штрафа R(w) за слишком большую норму вектора весов, чтобы предотвратить переобучение, которое часто приводит к большим коэффициентам</w:t>
      </w:r>
      <w:r>
        <w:rPr>
          <w:sz w:val="28"/>
          <w:szCs w:val="28"/>
        </w:rPr>
        <w:t>.</w:t>
      </w:r>
    </w:p>
    <w:p w14:paraId="4F26FA84" w14:textId="03ED6AA6" w:rsidR="00AA563D" w:rsidRPr="00AA563D" w:rsidRDefault="00AA563D" w:rsidP="00AA563D">
      <w:pPr>
        <w:pStyle w:val="a7"/>
        <w:numPr>
          <w:ilvl w:val="0"/>
          <w:numId w:val="10"/>
        </w:num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Ч</w:t>
      </w:r>
      <w:r w:rsidRPr="00AA563D">
        <w:rPr>
          <w:b/>
          <w:bCs/>
          <w:sz w:val="28"/>
          <w:szCs w:val="28"/>
        </w:rPr>
        <w:t xml:space="preserve">то такое </w:t>
      </w:r>
      <w:r>
        <w:rPr>
          <w:b/>
          <w:bCs/>
          <w:sz w:val="28"/>
          <w:szCs w:val="28"/>
        </w:rPr>
        <w:t>«</w:t>
      </w:r>
      <w:r w:rsidRPr="00AA563D">
        <w:rPr>
          <w:b/>
          <w:bCs/>
          <w:sz w:val="28"/>
          <w:szCs w:val="28"/>
        </w:rPr>
        <w:t>отступ</w:t>
      </w:r>
      <w:r>
        <w:rPr>
          <w:b/>
          <w:bCs/>
          <w:sz w:val="28"/>
          <w:szCs w:val="28"/>
        </w:rPr>
        <w:t>»</w:t>
      </w:r>
      <w:r w:rsidRPr="00AA563D">
        <w:rPr>
          <w:b/>
          <w:bCs/>
          <w:sz w:val="28"/>
          <w:szCs w:val="28"/>
        </w:rPr>
        <w:t xml:space="preserve"> (</w:t>
      </w:r>
      <w:proofErr w:type="spellStart"/>
      <w:r w:rsidRPr="00AA563D">
        <w:rPr>
          <w:b/>
          <w:bCs/>
          <w:sz w:val="28"/>
          <w:szCs w:val="28"/>
        </w:rPr>
        <w:t>margin</w:t>
      </w:r>
      <w:proofErr w:type="spellEnd"/>
      <w:r w:rsidRPr="00AA563D">
        <w:rPr>
          <w:b/>
          <w:bCs/>
          <w:sz w:val="28"/>
          <w:szCs w:val="28"/>
        </w:rPr>
        <w:t>) в контексте линейной классификации</w:t>
      </w:r>
      <w:r>
        <w:rPr>
          <w:b/>
          <w:bCs/>
          <w:sz w:val="28"/>
          <w:szCs w:val="28"/>
        </w:rPr>
        <w:t>?</w:t>
      </w:r>
    </w:p>
    <w:p w14:paraId="7E1F6D65" w14:textId="78E2B3B6" w:rsidR="00AA563D" w:rsidRDefault="00AA563D" w:rsidP="00AA563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Ответ: </w:t>
      </w:r>
      <w:r w:rsidRPr="00AA563D">
        <w:rPr>
          <w:sz w:val="28"/>
          <w:szCs w:val="28"/>
        </w:rPr>
        <w:t xml:space="preserve">Отступ </w:t>
      </w:r>
      <w:proofErr w:type="spellStart"/>
      <w:r w:rsidRPr="00AA563D">
        <w:rPr>
          <w:sz w:val="28"/>
          <w:szCs w:val="28"/>
        </w:rPr>
        <w:t>Mi</w:t>
      </w:r>
      <w:proofErr w:type="spellEnd"/>
      <w:r w:rsidRPr="00AA563D">
        <w:rPr>
          <w:rFonts w:ascii="Arial" w:hAnsi="Arial" w:cs="Arial"/>
          <w:sz w:val="28"/>
          <w:szCs w:val="28"/>
        </w:rPr>
        <w:t>​</w:t>
      </w:r>
      <w:r w:rsidRPr="00AA563D">
        <w:rPr>
          <w:sz w:val="28"/>
          <w:szCs w:val="28"/>
        </w:rPr>
        <w:t>=</w:t>
      </w:r>
      <w:proofErr w:type="spellStart"/>
      <w:r w:rsidRPr="00AA563D">
        <w:rPr>
          <w:sz w:val="28"/>
          <w:szCs w:val="28"/>
        </w:rPr>
        <w:t>yi</w:t>
      </w:r>
      <w:proofErr w:type="spellEnd"/>
      <w:r w:rsidRPr="00AA563D">
        <w:rPr>
          <w:rFonts w:ascii="Arial" w:hAnsi="Arial" w:cs="Arial"/>
          <w:sz w:val="28"/>
          <w:szCs w:val="28"/>
        </w:rPr>
        <w:t>​</w:t>
      </w:r>
      <w:r w:rsidRPr="00AA563D">
        <w:rPr>
          <w:sz w:val="28"/>
          <w:szCs w:val="28"/>
        </w:rPr>
        <w:t>⟨</w:t>
      </w:r>
      <w:proofErr w:type="spellStart"/>
      <w:proofErr w:type="gramStart"/>
      <w:r w:rsidRPr="00AA563D">
        <w:rPr>
          <w:sz w:val="28"/>
          <w:szCs w:val="28"/>
        </w:rPr>
        <w:t>w,xi</w:t>
      </w:r>
      <w:proofErr w:type="spellEnd"/>
      <w:r w:rsidRPr="00AA563D">
        <w:rPr>
          <w:rFonts w:ascii="Arial" w:hAnsi="Arial" w:cs="Arial"/>
          <w:sz w:val="28"/>
          <w:szCs w:val="28"/>
        </w:rPr>
        <w:t>​</w:t>
      </w:r>
      <w:proofErr w:type="gramEnd"/>
      <w:r w:rsidRPr="00AA563D">
        <w:rPr>
          <w:sz w:val="28"/>
          <w:szCs w:val="28"/>
        </w:rPr>
        <w:t>⟩ показывает, насколько объект близок к разделяющей гиперплоскости</w:t>
      </w:r>
      <w:r>
        <w:rPr>
          <w:sz w:val="28"/>
          <w:szCs w:val="28"/>
        </w:rPr>
        <w:t xml:space="preserve">. </w:t>
      </w:r>
    </w:p>
    <w:p w14:paraId="5FE080FA" w14:textId="4033D69E" w:rsidR="00AA563D" w:rsidRPr="00AA563D" w:rsidRDefault="00AA563D" w:rsidP="00AA563D">
      <w:pPr>
        <w:pStyle w:val="a7"/>
        <w:numPr>
          <w:ilvl w:val="0"/>
          <w:numId w:val="10"/>
        </w:numPr>
        <w:jc w:val="both"/>
        <w:rPr>
          <w:b/>
          <w:bCs/>
          <w:sz w:val="28"/>
          <w:szCs w:val="28"/>
        </w:rPr>
      </w:pPr>
      <w:r w:rsidRPr="00AA563D">
        <w:rPr>
          <w:b/>
          <w:bCs/>
          <w:sz w:val="28"/>
          <w:szCs w:val="28"/>
        </w:rPr>
        <w:t xml:space="preserve">В чем заключается основная идея градиентного </w:t>
      </w:r>
      <w:proofErr w:type="spellStart"/>
      <w:r w:rsidRPr="00AA563D">
        <w:rPr>
          <w:b/>
          <w:bCs/>
          <w:sz w:val="28"/>
          <w:szCs w:val="28"/>
        </w:rPr>
        <w:t>бустинга</w:t>
      </w:r>
      <w:proofErr w:type="spellEnd"/>
      <w:r w:rsidRPr="00AA563D">
        <w:rPr>
          <w:b/>
          <w:bCs/>
          <w:sz w:val="28"/>
          <w:szCs w:val="28"/>
        </w:rPr>
        <w:t xml:space="preserve"> (</w:t>
      </w:r>
      <w:proofErr w:type="spellStart"/>
      <w:r w:rsidRPr="00AA563D">
        <w:rPr>
          <w:b/>
          <w:bCs/>
          <w:sz w:val="28"/>
          <w:szCs w:val="28"/>
        </w:rPr>
        <w:t>Gradient</w:t>
      </w:r>
      <w:proofErr w:type="spellEnd"/>
      <w:r w:rsidRPr="00AA563D">
        <w:rPr>
          <w:b/>
          <w:bCs/>
          <w:sz w:val="28"/>
          <w:szCs w:val="28"/>
        </w:rPr>
        <w:t xml:space="preserve"> </w:t>
      </w:r>
      <w:proofErr w:type="spellStart"/>
      <w:r w:rsidRPr="00AA563D">
        <w:rPr>
          <w:b/>
          <w:bCs/>
          <w:sz w:val="28"/>
          <w:szCs w:val="28"/>
        </w:rPr>
        <w:t>Boosting</w:t>
      </w:r>
      <w:proofErr w:type="spellEnd"/>
      <w:r w:rsidRPr="00AA563D">
        <w:rPr>
          <w:b/>
          <w:bCs/>
          <w:sz w:val="28"/>
          <w:szCs w:val="28"/>
        </w:rPr>
        <w:t xml:space="preserve"> Machine)?</w:t>
      </w:r>
    </w:p>
    <w:p w14:paraId="3AA30C01" w14:textId="46135EFD" w:rsidR="00AA563D" w:rsidRDefault="00AA563D" w:rsidP="00AA563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Ответ: </w:t>
      </w:r>
      <w:r w:rsidR="006D237A" w:rsidRPr="006D237A">
        <w:rPr>
          <w:sz w:val="28"/>
          <w:szCs w:val="28"/>
        </w:rPr>
        <w:t xml:space="preserve">Градиентный </w:t>
      </w:r>
      <w:proofErr w:type="spellStart"/>
      <w:r w:rsidR="006D237A" w:rsidRPr="006D237A">
        <w:rPr>
          <w:sz w:val="28"/>
          <w:szCs w:val="28"/>
        </w:rPr>
        <w:t>бустинг</w:t>
      </w:r>
      <w:proofErr w:type="spellEnd"/>
      <w:r w:rsidR="006D237A" w:rsidRPr="006D237A">
        <w:rPr>
          <w:sz w:val="28"/>
          <w:szCs w:val="28"/>
        </w:rPr>
        <w:t xml:space="preserve"> ищет итоговый алгоритм в виде взвешенной суммы базовых моделей, где каждый следующий алгоритм настраивается на остатки предыдущих</w:t>
      </w:r>
    </w:p>
    <w:p w14:paraId="0AB6C7A4" w14:textId="77777777" w:rsidR="0022494B" w:rsidRDefault="0022494B" w:rsidP="00AA563D">
      <w:pPr>
        <w:jc w:val="both"/>
        <w:rPr>
          <w:sz w:val="28"/>
          <w:szCs w:val="28"/>
        </w:rPr>
      </w:pPr>
    </w:p>
    <w:p w14:paraId="4FA6F11A" w14:textId="481A8C7C" w:rsidR="0022494B" w:rsidRPr="000D20E6" w:rsidRDefault="0022494B" w:rsidP="0022494B">
      <w:pPr>
        <w:pStyle w:val="ac"/>
        <w:rPr>
          <w:i/>
          <w:iCs/>
          <w:sz w:val="32"/>
          <w:szCs w:val="32"/>
        </w:rPr>
      </w:pPr>
      <w:r w:rsidRPr="000D20E6">
        <w:rPr>
          <w:i/>
          <w:iCs/>
          <w:sz w:val="32"/>
          <w:szCs w:val="32"/>
        </w:rPr>
        <w:t>СИИ 3. Представление задач в пространстве состояний (поисковые алгоритмы)</w:t>
      </w:r>
    </w:p>
    <w:p w14:paraId="06DA8EEF" w14:textId="77777777" w:rsidR="0022494B" w:rsidRPr="00A47086" w:rsidRDefault="0022494B" w:rsidP="0022494B">
      <w:pPr>
        <w:pStyle w:val="ac"/>
        <w:rPr>
          <w:sz w:val="32"/>
          <w:szCs w:val="32"/>
        </w:rPr>
      </w:pPr>
    </w:p>
    <w:p w14:paraId="65BF7E2D" w14:textId="77777777" w:rsidR="0022494B" w:rsidRDefault="0022494B" w:rsidP="0022494B">
      <w:pPr>
        <w:jc w:val="both"/>
        <w:rPr>
          <w:sz w:val="28"/>
          <w:szCs w:val="28"/>
        </w:rPr>
      </w:pPr>
      <w:r>
        <w:rPr>
          <w:sz w:val="28"/>
          <w:szCs w:val="28"/>
        </w:rPr>
        <w:t>Вопросы:</w:t>
      </w:r>
    </w:p>
    <w:p w14:paraId="7E5868AC" w14:textId="7CC75B72" w:rsidR="0022494B" w:rsidRDefault="0022494B" w:rsidP="0022494B">
      <w:pPr>
        <w:pStyle w:val="a7"/>
        <w:numPr>
          <w:ilvl w:val="0"/>
          <w:numId w:val="11"/>
        </w:numPr>
        <w:jc w:val="both"/>
        <w:rPr>
          <w:b/>
          <w:bCs/>
          <w:sz w:val="28"/>
          <w:szCs w:val="28"/>
        </w:rPr>
      </w:pPr>
      <w:r w:rsidRPr="0022494B">
        <w:rPr>
          <w:b/>
          <w:bCs/>
          <w:sz w:val="28"/>
          <w:szCs w:val="28"/>
        </w:rPr>
        <w:t>Что понимается под состоянием задачи</w:t>
      </w:r>
      <w:r w:rsidRPr="009E367B">
        <w:rPr>
          <w:b/>
          <w:bCs/>
          <w:sz w:val="28"/>
          <w:szCs w:val="28"/>
        </w:rPr>
        <w:t>?</w:t>
      </w:r>
    </w:p>
    <w:p w14:paraId="20B49702" w14:textId="60E680C9" w:rsidR="0022494B" w:rsidRDefault="0022494B" w:rsidP="0022494B">
      <w:pPr>
        <w:jc w:val="both"/>
        <w:rPr>
          <w:sz w:val="28"/>
          <w:szCs w:val="28"/>
        </w:rPr>
      </w:pPr>
      <w:r w:rsidRPr="009E367B">
        <w:rPr>
          <w:sz w:val="28"/>
          <w:szCs w:val="28"/>
        </w:rPr>
        <w:t xml:space="preserve">Ответ: </w:t>
      </w:r>
      <w:r w:rsidRPr="0022494B">
        <w:rPr>
          <w:sz w:val="28"/>
          <w:szCs w:val="28"/>
        </w:rPr>
        <w:t>Состояние задачи представляет собой некоторую конфигурацию динамически меняющейся системы, при этом начальная и целевая конфигурации являются начальным и целевым состояниями</w:t>
      </w:r>
      <w:r>
        <w:rPr>
          <w:sz w:val="28"/>
          <w:szCs w:val="28"/>
        </w:rPr>
        <w:t>.</w:t>
      </w:r>
    </w:p>
    <w:p w14:paraId="4B11D967" w14:textId="790F07EB" w:rsidR="0022494B" w:rsidRDefault="0022494B" w:rsidP="0022494B">
      <w:pPr>
        <w:pStyle w:val="a7"/>
        <w:numPr>
          <w:ilvl w:val="0"/>
          <w:numId w:val="11"/>
        </w:numPr>
        <w:jc w:val="both"/>
        <w:rPr>
          <w:b/>
          <w:bCs/>
          <w:sz w:val="28"/>
          <w:szCs w:val="28"/>
        </w:rPr>
      </w:pPr>
      <w:r w:rsidRPr="0022494B">
        <w:rPr>
          <w:b/>
          <w:bCs/>
          <w:sz w:val="28"/>
          <w:szCs w:val="28"/>
        </w:rPr>
        <w:t>Какие основные принципы выбора оптимального представления задачи существуют для минимизации пространства состояний?</w:t>
      </w:r>
    </w:p>
    <w:p w14:paraId="06CE2EAC" w14:textId="592DE2E8" w:rsidR="0022494B" w:rsidRDefault="0022494B" w:rsidP="0022494B">
      <w:pPr>
        <w:jc w:val="both"/>
        <w:rPr>
          <w:sz w:val="28"/>
          <w:szCs w:val="28"/>
        </w:rPr>
      </w:pPr>
      <w:r w:rsidRPr="009E367B">
        <w:rPr>
          <w:sz w:val="28"/>
          <w:szCs w:val="28"/>
        </w:rPr>
        <w:lastRenderedPageBreak/>
        <w:t>Ответ</w:t>
      </w:r>
      <w:proofErr w:type="gramStart"/>
      <w:r w:rsidRPr="009E367B">
        <w:rPr>
          <w:sz w:val="28"/>
          <w:szCs w:val="28"/>
        </w:rPr>
        <w:t xml:space="preserve">: </w:t>
      </w:r>
      <w:r w:rsidRPr="0022494B">
        <w:rPr>
          <w:sz w:val="28"/>
          <w:szCs w:val="28"/>
        </w:rPr>
        <w:t>Более</w:t>
      </w:r>
      <w:proofErr w:type="gramEnd"/>
      <w:r w:rsidRPr="0022494B">
        <w:rPr>
          <w:sz w:val="28"/>
          <w:szCs w:val="28"/>
        </w:rPr>
        <w:t xml:space="preserve"> предпочтительны те представления, у которых малое пространство состояний, что означает наименьшее число вершин в графе</w:t>
      </w:r>
    </w:p>
    <w:p w14:paraId="2EE11F54" w14:textId="1114F6E4" w:rsidR="0022494B" w:rsidRPr="00837CC6" w:rsidRDefault="0022494B" w:rsidP="0022494B">
      <w:pPr>
        <w:pStyle w:val="a7"/>
        <w:numPr>
          <w:ilvl w:val="0"/>
          <w:numId w:val="11"/>
        </w:numPr>
        <w:jc w:val="both"/>
        <w:rPr>
          <w:sz w:val="28"/>
          <w:szCs w:val="28"/>
        </w:rPr>
      </w:pPr>
      <w:r w:rsidRPr="0022494B">
        <w:rPr>
          <w:b/>
          <w:bCs/>
          <w:sz w:val="28"/>
          <w:szCs w:val="28"/>
        </w:rPr>
        <w:t>В чем заключается основное различие между полным перебором и перебором в глубину в рамках процедур слепого перебора?</w:t>
      </w:r>
    </w:p>
    <w:p w14:paraId="0D7B9EC1" w14:textId="0E8AD464" w:rsidR="0022494B" w:rsidRDefault="0022494B" w:rsidP="0022494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Ответ: </w:t>
      </w:r>
      <w:r w:rsidR="00A35BB3" w:rsidRPr="00A35BB3">
        <w:rPr>
          <w:sz w:val="28"/>
          <w:szCs w:val="28"/>
        </w:rPr>
        <w:t>Полный перебор (</w:t>
      </w:r>
      <w:proofErr w:type="spellStart"/>
      <w:r w:rsidR="00A35BB3" w:rsidRPr="00A35BB3">
        <w:rPr>
          <w:sz w:val="28"/>
          <w:szCs w:val="28"/>
        </w:rPr>
        <w:t>full</w:t>
      </w:r>
      <w:proofErr w:type="spellEnd"/>
      <w:r w:rsidR="00A35BB3" w:rsidRPr="00A35BB3">
        <w:rPr>
          <w:sz w:val="28"/>
          <w:szCs w:val="28"/>
        </w:rPr>
        <w:t xml:space="preserve"> </w:t>
      </w:r>
      <w:proofErr w:type="spellStart"/>
      <w:r w:rsidR="00A35BB3" w:rsidRPr="00A35BB3">
        <w:rPr>
          <w:sz w:val="28"/>
          <w:szCs w:val="28"/>
        </w:rPr>
        <w:t>search</w:t>
      </w:r>
      <w:proofErr w:type="spellEnd"/>
      <w:r w:rsidR="00A35BB3" w:rsidRPr="00A35BB3">
        <w:rPr>
          <w:sz w:val="28"/>
          <w:szCs w:val="28"/>
        </w:rPr>
        <w:t>) характеризуется тем, что раскрытие вершин производится в порядке их порождения (FIFO), при этом он гарантированно находит самый короткий путь к целевой вершине, если решение существует</w:t>
      </w:r>
    </w:p>
    <w:p w14:paraId="5A85FF4B" w14:textId="29A5742B" w:rsidR="0022494B" w:rsidRDefault="0022494B" w:rsidP="0022494B">
      <w:pPr>
        <w:pStyle w:val="a7"/>
        <w:numPr>
          <w:ilvl w:val="0"/>
          <w:numId w:val="11"/>
        </w:numPr>
        <w:jc w:val="both"/>
        <w:rPr>
          <w:b/>
          <w:bCs/>
          <w:sz w:val="28"/>
          <w:szCs w:val="28"/>
        </w:rPr>
      </w:pPr>
      <w:r w:rsidRPr="00837CC6">
        <w:rPr>
          <w:b/>
          <w:bCs/>
          <w:sz w:val="28"/>
          <w:szCs w:val="28"/>
        </w:rPr>
        <w:t>Как</w:t>
      </w:r>
      <w:r w:rsidR="00A35BB3">
        <w:rPr>
          <w:b/>
          <w:bCs/>
          <w:sz w:val="28"/>
          <w:szCs w:val="28"/>
        </w:rPr>
        <w:t xml:space="preserve"> </w:t>
      </w:r>
      <w:r w:rsidR="00A35BB3" w:rsidRPr="00A35BB3">
        <w:rPr>
          <w:b/>
          <w:bCs/>
          <w:sz w:val="28"/>
          <w:szCs w:val="28"/>
        </w:rPr>
        <w:t>метод равных цен обеспечивает поиск пути минимальной стоимости</w:t>
      </w:r>
      <w:r w:rsidR="00A35BB3">
        <w:rPr>
          <w:b/>
          <w:bCs/>
          <w:sz w:val="28"/>
          <w:szCs w:val="28"/>
        </w:rPr>
        <w:t>?</w:t>
      </w:r>
    </w:p>
    <w:p w14:paraId="4ABDAC9E" w14:textId="4DB9175F" w:rsidR="0022494B" w:rsidRPr="00A35BB3" w:rsidRDefault="0022494B" w:rsidP="0022494B">
      <w:pPr>
        <w:jc w:val="both"/>
        <w:rPr>
          <w:sz w:val="28"/>
          <w:szCs w:val="28"/>
        </w:rPr>
      </w:pPr>
      <w:r w:rsidRPr="00837CC6">
        <w:rPr>
          <w:sz w:val="28"/>
          <w:szCs w:val="28"/>
        </w:rPr>
        <w:t xml:space="preserve">Ответ: </w:t>
      </w:r>
      <w:r w:rsidR="00A35BB3" w:rsidRPr="00A35BB3">
        <w:rPr>
          <w:sz w:val="28"/>
          <w:szCs w:val="28"/>
        </w:rPr>
        <w:t>Метод равных цен</w:t>
      </w:r>
      <w:r w:rsidR="00A35BB3">
        <w:rPr>
          <w:sz w:val="28"/>
          <w:szCs w:val="28"/>
        </w:rPr>
        <w:t xml:space="preserve"> </w:t>
      </w:r>
      <w:r w:rsidR="00A35BB3" w:rsidRPr="00A35BB3">
        <w:rPr>
          <w:sz w:val="28"/>
          <w:szCs w:val="28"/>
        </w:rPr>
        <w:t>требует запоминать стоимость пути g^</w:t>
      </w:r>
      <w:r w:rsidR="00A35BB3" w:rsidRPr="00A35BB3">
        <w:rPr>
          <w:rFonts w:ascii="Arial" w:hAnsi="Arial" w:cs="Arial"/>
          <w:sz w:val="28"/>
          <w:szCs w:val="28"/>
        </w:rPr>
        <w:t>​</w:t>
      </w:r>
      <w:r w:rsidR="00A35BB3" w:rsidRPr="00A35BB3">
        <w:rPr>
          <w:sz w:val="28"/>
          <w:szCs w:val="28"/>
        </w:rPr>
        <w:t xml:space="preserve">(n) от начальной вершины S до текущей вершины n, </w:t>
      </w:r>
      <w:r w:rsidR="00A35BB3">
        <w:rPr>
          <w:sz w:val="28"/>
          <w:szCs w:val="28"/>
        </w:rPr>
        <w:t xml:space="preserve">далее </w:t>
      </w:r>
      <w:r w:rsidR="00A35BB3" w:rsidRPr="00A35BB3">
        <w:rPr>
          <w:sz w:val="28"/>
          <w:szCs w:val="28"/>
        </w:rPr>
        <w:t>вершины раскрываются в порядке возрастания этой стоимости g^</w:t>
      </w:r>
      <w:r w:rsidR="00A35BB3" w:rsidRPr="00A35BB3">
        <w:rPr>
          <w:rFonts w:ascii="Arial" w:hAnsi="Arial" w:cs="Arial"/>
          <w:sz w:val="28"/>
          <w:szCs w:val="28"/>
        </w:rPr>
        <w:t>​</w:t>
      </w:r>
      <w:r w:rsidR="00A35BB3" w:rsidRPr="00A35BB3">
        <w:rPr>
          <w:sz w:val="28"/>
          <w:szCs w:val="28"/>
        </w:rPr>
        <w:t>(n)</w:t>
      </w:r>
      <w:r w:rsidR="00A35BB3">
        <w:rPr>
          <w:sz w:val="28"/>
          <w:szCs w:val="28"/>
        </w:rPr>
        <w:t>.</w:t>
      </w:r>
    </w:p>
    <w:p w14:paraId="6993FE84" w14:textId="73C490DF" w:rsidR="0022494B" w:rsidRDefault="00A35BB3" w:rsidP="0022494B">
      <w:pPr>
        <w:pStyle w:val="a7"/>
        <w:numPr>
          <w:ilvl w:val="0"/>
          <w:numId w:val="11"/>
        </w:numPr>
        <w:jc w:val="both"/>
        <w:rPr>
          <w:b/>
          <w:bCs/>
          <w:sz w:val="28"/>
          <w:szCs w:val="28"/>
        </w:rPr>
      </w:pPr>
      <w:r w:rsidRPr="00A35BB3">
        <w:rPr>
          <w:b/>
          <w:bCs/>
          <w:sz w:val="28"/>
          <w:szCs w:val="28"/>
        </w:rPr>
        <w:t>Какие два критерия используются для оценки качества работы методов перебора</w:t>
      </w:r>
      <w:r>
        <w:rPr>
          <w:b/>
          <w:bCs/>
          <w:sz w:val="28"/>
          <w:szCs w:val="28"/>
        </w:rPr>
        <w:t>?</w:t>
      </w:r>
    </w:p>
    <w:p w14:paraId="6D97F4FA" w14:textId="3D38DCCB" w:rsidR="0022494B" w:rsidRDefault="0022494B" w:rsidP="0022494B">
      <w:pPr>
        <w:jc w:val="both"/>
        <w:rPr>
          <w:sz w:val="28"/>
          <w:szCs w:val="28"/>
        </w:rPr>
      </w:pPr>
      <w:r w:rsidRPr="00837CC6">
        <w:rPr>
          <w:sz w:val="28"/>
          <w:szCs w:val="28"/>
        </w:rPr>
        <w:t>Ответ</w:t>
      </w:r>
      <w:proofErr w:type="gramStart"/>
      <w:r w:rsidRPr="00837CC6">
        <w:rPr>
          <w:sz w:val="28"/>
          <w:szCs w:val="28"/>
        </w:rPr>
        <w:t xml:space="preserve">: </w:t>
      </w:r>
      <w:r w:rsidR="00A35BB3" w:rsidRPr="00A35BB3">
        <w:rPr>
          <w:sz w:val="28"/>
          <w:szCs w:val="28"/>
        </w:rPr>
        <w:t>Для</w:t>
      </w:r>
      <w:proofErr w:type="gramEnd"/>
      <w:r w:rsidR="00A35BB3" w:rsidRPr="00A35BB3">
        <w:rPr>
          <w:sz w:val="28"/>
          <w:szCs w:val="28"/>
        </w:rPr>
        <w:t xml:space="preserve"> оценки используются критерии целенаправленности перебора P и фактора эффективного ветвления B</w:t>
      </w:r>
      <w:r w:rsidR="00A35BB3">
        <w:rPr>
          <w:sz w:val="28"/>
          <w:szCs w:val="28"/>
        </w:rPr>
        <w:t>.</w:t>
      </w:r>
    </w:p>
    <w:p w14:paraId="5670D3A6" w14:textId="77777777" w:rsidR="0022494B" w:rsidRDefault="0022494B" w:rsidP="00AA563D">
      <w:pPr>
        <w:jc w:val="both"/>
        <w:rPr>
          <w:sz w:val="28"/>
          <w:szCs w:val="28"/>
        </w:rPr>
      </w:pPr>
    </w:p>
    <w:p w14:paraId="48F05BF6" w14:textId="77777777" w:rsidR="002424DA" w:rsidRDefault="002424DA" w:rsidP="00AA563D">
      <w:pPr>
        <w:jc w:val="both"/>
        <w:rPr>
          <w:sz w:val="28"/>
          <w:szCs w:val="28"/>
        </w:rPr>
      </w:pPr>
    </w:p>
    <w:p w14:paraId="79B541D5" w14:textId="1C6FD283" w:rsidR="002424DA" w:rsidRPr="000D20E6" w:rsidRDefault="002424DA" w:rsidP="002424DA">
      <w:pPr>
        <w:pStyle w:val="ac"/>
        <w:rPr>
          <w:i/>
          <w:iCs/>
          <w:sz w:val="32"/>
          <w:szCs w:val="32"/>
        </w:rPr>
      </w:pPr>
      <w:r w:rsidRPr="000D20E6">
        <w:rPr>
          <w:i/>
          <w:iCs/>
          <w:sz w:val="32"/>
          <w:szCs w:val="32"/>
        </w:rPr>
        <w:t>СИИ 4. Представление знаний</w:t>
      </w:r>
    </w:p>
    <w:p w14:paraId="7AFDE7DF" w14:textId="77777777" w:rsidR="002424DA" w:rsidRDefault="002424DA" w:rsidP="00AA563D">
      <w:pPr>
        <w:jc w:val="both"/>
        <w:rPr>
          <w:sz w:val="28"/>
          <w:szCs w:val="28"/>
        </w:rPr>
      </w:pPr>
    </w:p>
    <w:p w14:paraId="32FF082B" w14:textId="77777777" w:rsidR="002424DA" w:rsidRDefault="002424DA" w:rsidP="002424DA">
      <w:pPr>
        <w:jc w:val="both"/>
        <w:rPr>
          <w:sz w:val="28"/>
          <w:szCs w:val="28"/>
        </w:rPr>
      </w:pPr>
      <w:r>
        <w:rPr>
          <w:sz w:val="28"/>
          <w:szCs w:val="28"/>
        </w:rPr>
        <w:t>Вопросы:</w:t>
      </w:r>
    </w:p>
    <w:p w14:paraId="7CE9388D" w14:textId="475D23CF" w:rsidR="002424DA" w:rsidRDefault="002424DA" w:rsidP="002424DA">
      <w:pPr>
        <w:pStyle w:val="a7"/>
        <w:numPr>
          <w:ilvl w:val="0"/>
          <w:numId w:val="12"/>
        </w:numPr>
        <w:jc w:val="both"/>
        <w:rPr>
          <w:b/>
          <w:bCs/>
          <w:sz w:val="28"/>
          <w:szCs w:val="28"/>
        </w:rPr>
      </w:pPr>
      <w:r w:rsidRPr="002424DA">
        <w:rPr>
          <w:b/>
          <w:bCs/>
          <w:sz w:val="28"/>
          <w:szCs w:val="28"/>
        </w:rPr>
        <w:t>Назовите пять основных отличительных особенностей,</w:t>
      </w:r>
      <w:r>
        <w:rPr>
          <w:b/>
          <w:bCs/>
          <w:sz w:val="28"/>
          <w:szCs w:val="28"/>
        </w:rPr>
        <w:t xml:space="preserve"> исходя из которых можно понять, что </w:t>
      </w:r>
      <w:r w:rsidRPr="002424DA">
        <w:rPr>
          <w:b/>
          <w:bCs/>
          <w:sz w:val="28"/>
          <w:szCs w:val="28"/>
        </w:rPr>
        <w:t>данные превращаются в знания, а База Данных (БД) перерастает в Базу Знаний (БЗ)?</w:t>
      </w:r>
    </w:p>
    <w:p w14:paraId="1A2B7EBF" w14:textId="6FF1B29D" w:rsidR="002424DA" w:rsidRDefault="002424DA" w:rsidP="002424DA">
      <w:pPr>
        <w:jc w:val="both"/>
        <w:rPr>
          <w:sz w:val="28"/>
          <w:szCs w:val="28"/>
        </w:rPr>
      </w:pPr>
      <w:r w:rsidRPr="009E367B">
        <w:rPr>
          <w:sz w:val="28"/>
          <w:szCs w:val="28"/>
        </w:rPr>
        <w:t xml:space="preserve">Ответ: </w:t>
      </w:r>
      <w:r w:rsidRPr="002424DA">
        <w:rPr>
          <w:sz w:val="28"/>
          <w:szCs w:val="28"/>
        </w:rPr>
        <w:t>Внутренняя интерпретируемость, структурированность, связность, семантическая метрика (релевантность), и активность</w:t>
      </w:r>
    </w:p>
    <w:p w14:paraId="62770773" w14:textId="7625AF72" w:rsidR="002424DA" w:rsidRPr="002424DA" w:rsidRDefault="002424DA" w:rsidP="00547C3B">
      <w:pPr>
        <w:pStyle w:val="a7"/>
        <w:numPr>
          <w:ilvl w:val="0"/>
          <w:numId w:val="12"/>
        </w:numPr>
        <w:jc w:val="both"/>
        <w:rPr>
          <w:sz w:val="28"/>
          <w:szCs w:val="28"/>
        </w:rPr>
      </w:pPr>
      <w:r w:rsidRPr="002424DA">
        <w:rPr>
          <w:b/>
          <w:bCs/>
          <w:sz w:val="28"/>
          <w:szCs w:val="28"/>
        </w:rPr>
        <w:t xml:space="preserve">В чем заключается принципиальное различие между </w:t>
      </w:r>
      <w:proofErr w:type="spellStart"/>
      <w:r w:rsidRPr="002424DA">
        <w:rPr>
          <w:b/>
          <w:bCs/>
          <w:sz w:val="28"/>
          <w:szCs w:val="28"/>
        </w:rPr>
        <w:t>экстенсиональными</w:t>
      </w:r>
      <w:proofErr w:type="spellEnd"/>
      <w:r w:rsidRPr="002424DA">
        <w:rPr>
          <w:b/>
          <w:bCs/>
          <w:sz w:val="28"/>
          <w:szCs w:val="28"/>
        </w:rPr>
        <w:t xml:space="preserve"> и </w:t>
      </w:r>
      <w:proofErr w:type="spellStart"/>
      <w:r w:rsidRPr="002424DA">
        <w:rPr>
          <w:b/>
          <w:bCs/>
          <w:sz w:val="28"/>
          <w:szCs w:val="28"/>
        </w:rPr>
        <w:t>интенсиональными</w:t>
      </w:r>
      <w:proofErr w:type="spellEnd"/>
      <w:r w:rsidRPr="002424DA">
        <w:rPr>
          <w:b/>
          <w:bCs/>
          <w:sz w:val="28"/>
          <w:szCs w:val="28"/>
        </w:rPr>
        <w:t xml:space="preserve"> представлениями в современных развитых моделях представления данных</w:t>
      </w:r>
      <w:r>
        <w:rPr>
          <w:b/>
          <w:bCs/>
          <w:sz w:val="28"/>
          <w:szCs w:val="28"/>
        </w:rPr>
        <w:t>?</w:t>
      </w:r>
    </w:p>
    <w:p w14:paraId="497C7A6F" w14:textId="1929220F" w:rsidR="002424DA" w:rsidRPr="002424DA" w:rsidRDefault="002424DA" w:rsidP="002424DA">
      <w:pPr>
        <w:jc w:val="both"/>
        <w:rPr>
          <w:sz w:val="28"/>
          <w:szCs w:val="28"/>
        </w:rPr>
      </w:pPr>
      <w:r w:rsidRPr="002424DA">
        <w:rPr>
          <w:sz w:val="28"/>
          <w:szCs w:val="28"/>
        </w:rPr>
        <w:lastRenderedPageBreak/>
        <w:t xml:space="preserve">Ответ: </w:t>
      </w:r>
      <w:proofErr w:type="spellStart"/>
      <w:r w:rsidRPr="002424DA">
        <w:rPr>
          <w:sz w:val="28"/>
          <w:szCs w:val="28"/>
        </w:rPr>
        <w:t>Экстенсиональные</w:t>
      </w:r>
      <w:proofErr w:type="spellEnd"/>
      <w:r w:rsidRPr="002424DA">
        <w:rPr>
          <w:sz w:val="28"/>
          <w:szCs w:val="28"/>
        </w:rPr>
        <w:t xml:space="preserve"> представления описывают конкретные факты, объекты, события</w:t>
      </w:r>
      <w:r>
        <w:rPr>
          <w:sz w:val="28"/>
          <w:szCs w:val="28"/>
        </w:rPr>
        <w:t xml:space="preserve">. </w:t>
      </w:r>
      <w:proofErr w:type="spellStart"/>
      <w:r w:rsidRPr="002424DA">
        <w:rPr>
          <w:sz w:val="28"/>
          <w:szCs w:val="28"/>
        </w:rPr>
        <w:t>Интенсиональные</w:t>
      </w:r>
      <w:proofErr w:type="spellEnd"/>
      <w:r w:rsidRPr="002424DA">
        <w:rPr>
          <w:sz w:val="28"/>
          <w:szCs w:val="28"/>
        </w:rPr>
        <w:t xml:space="preserve"> представления фиксируют закономерности и связи, включая схемы баз данных или знания о проблемной области</w:t>
      </w:r>
    </w:p>
    <w:p w14:paraId="4771D4E8" w14:textId="64DDB7A6" w:rsidR="002424DA" w:rsidRPr="00837CC6" w:rsidRDefault="002424DA" w:rsidP="002424DA">
      <w:pPr>
        <w:pStyle w:val="a7"/>
        <w:numPr>
          <w:ilvl w:val="0"/>
          <w:numId w:val="12"/>
        </w:numPr>
        <w:jc w:val="both"/>
        <w:rPr>
          <w:sz w:val="28"/>
          <w:szCs w:val="28"/>
        </w:rPr>
      </w:pPr>
      <w:r w:rsidRPr="002424DA">
        <w:rPr>
          <w:b/>
          <w:bCs/>
          <w:sz w:val="28"/>
          <w:szCs w:val="28"/>
        </w:rPr>
        <w:t>Из каких четырех формальных компонентов состоит система, лежащая в основе логической модели представления знаний</w:t>
      </w:r>
      <w:r>
        <w:rPr>
          <w:b/>
          <w:bCs/>
          <w:sz w:val="28"/>
          <w:szCs w:val="28"/>
        </w:rPr>
        <w:t>?</w:t>
      </w:r>
    </w:p>
    <w:p w14:paraId="7501A74A" w14:textId="606437CD" w:rsidR="002424DA" w:rsidRDefault="002424DA" w:rsidP="002424D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Ответ: </w:t>
      </w:r>
      <w:r w:rsidRPr="002424DA">
        <w:rPr>
          <w:sz w:val="28"/>
          <w:szCs w:val="28"/>
        </w:rPr>
        <w:t>Множество базовых элементов T, множество синтаксических правил P, множество аксиом A (введенные извне информационные единицы), и множество правил вывода B</w:t>
      </w:r>
      <w:r>
        <w:rPr>
          <w:sz w:val="28"/>
          <w:szCs w:val="28"/>
        </w:rPr>
        <w:t>.</w:t>
      </w:r>
    </w:p>
    <w:p w14:paraId="5B7BA802" w14:textId="71131C71" w:rsidR="002424DA" w:rsidRDefault="00736E09" w:rsidP="002424DA">
      <w:pPr>
        <w:pStyle w:val="a7"/>
        <w:numPr>
          <w:ilvl w:val="0"/>
          <w:numId w:val="12"/>
        </w:numPr>
        <w:jc w:val="both"/>
        <w:rPr>
          <w:b/>
          <w:bCs/>
          <w:sz w:val="28"/>
          <w:szCs w:val="28"/>
        </w:rPr>
      </w:pPr>
      <w:r w:rsidRPr="00736E09">
        <w:rPr>
          <w:b/>
          <w:bCs/>
          <w:sz w:val="28"/>
          <w:szCs w:val="28"/>
        </w:rPr>
        <w:t>В продукционных системах существуют прямой и обратный выводы. Опишите, в чем состоит фундаментальное различие между этими способами получения логического вывода?</w:t>
      </w:r>
    </w:p>
    <w:p w14:paraId="31E944BF" w14:textId="09F3AE18" w:rsidR="002424DA" w:rsidRPr="00A35BB3" w:rsidRDefault="002424DA" w:rsidP="002424DA">
      <w:pPr>
        <w:jc w:val="both"/>
        <w:rPr>
          <w:sz w:val="28"/>
          <w:szCs w:val="28"/>
        </w:rPr>
      </w:pPr>
      <w:r w:rsidRPr="00837CC6">
        <w:rPr>
          <w:sz w:val="28"/>
          <w:szCs w:val="28"/>
        </w:rPr>
        <w:t xml:space="preserve">Ответ: </w:t>
      </w:r>
      <w:r w:rsidR="000D20E6" w:rsidRPr="000D20E6">
        <w:rPr>
          <w:sz w:val="28"/>
          <w:szCs w:val="28"/>
        </w:rPr>
        <w:t>Прямой вывод дополняет данные, записанные в Рабочей Памяти (РП), путем применения правил из Базы Правил</w:t>
      </w:r>
      <w:r w:rsidR="000D20E6">
        <w:rPr>
          <w:sz w:val="28"/>
          <w:szCs w:val="28"/>
        </w:rPr>
        <w:t xml:space="preserve">. </w:t>
      </w:r>
      <w:r w:rsidR="000D20E6" w:rsidRPr="000D20E6">
        <w:rPr>
          <w:sz w:val="28"/>
          <w:szCs w:val="28"/>
        </w:rPr>
        <w:t>Обратный вывод исследует возможность применения правила, начиная с факта, который требуется подтвердить</w:t>
      </w:r>
      <w:r w:rsidR="000D20E6">
        <w:rPr>
          <w:sz w:val="28"/>
          <w:szCs w:val="28"/>
        </w:rPr>
        <w:t>.</w:t>
      </w:r>
    </w:p>
    <w:p w14:paraId="5CFF1C11" w14:textId="4FF6345F" w:rsidR="002424DA" w:rsidRDefault="000D20E6" w:rsidP="002424DA">
      <w:pPr>
        <w:pStyle w:val="a7"/>
        <w:numPr>
          <w:ilvl w:val="0"/>
          <w:numId w:val="12"/>
        </w:numPr>
        <w:jc w:val="both"/>
        <w:rPr>
          <w:b/>
          <w:bCs/>
          <w:sz w:val="28"/>
          <w:szCs w:val="28"/>
        </w:rPr>
      </w:pPr>
      <w:r w:rsidRPr="000D20E6">
        <w:rPr>
          <w:b/>
          <w:bCs/>
          <w:sz w:val="28"/>
          <w:szCs w:val="28"/>
        </w:rPr>
        <w:t>Какие две основные категории присоединенных процедур выделяют во фреймовой модел</w:t>
      </w:r>
      <w:r>
        <w:rPr>
          <w:b/>
          <w:bCs/>
          <w:sz w:val="28"/>
          <w:szCs w:val="28"/>
        </w:rPr>
        <w:t>и</w:t>
      </w:r>
      <w:r w:rsidRPr="000D20E6">
        <w:rPr>
          <w:b/>
          <w:bCs/>
          <w:sz w:val="28"/>
          <w:szCs w:val="28"/>
        </w:rPr>
        <w:t>?</w:t>
      </w:r>
    </w:p>
    <w:p w14:paraId="41E4995C" w14:textId="61E3A7B9" w:rsidR="002424DA" w:rsidRDefault="002424DA" w:rsidP="002424DA">
      <w:pPr>
        <w:jc w:val="both"/>
        <w:rPr>
          <w:sz w:val="28"/>
          <w:szCs w:val="28"/>
        </w:rPr>
      </w:pPr>
      <w:r w:rsidRPr="00837CC6">
        <w:rPr>
          <w:sz w:val="28"/>
          <w:szCs w:val="28"/>
        </w:rPr>
        <w:t xml:space="preserve">Ответ: </w:t>
      </w:r>
      <w:r w:rsidR="000D20E6">
        <w:rPr>
          <w:sz w:val="28"/>
          <w:szCs w:val="28"/>
        </w:rPr>
        <w:t>Процедуры-слуги и процедуры-демоны.</w:t>
      </w:r>
    </w:p>
    <w:p w14:paraId="7A448DC0" w14:textId="77777777" w:rsidR="002424DA" w:rsidRDefault="002424DA" w:rsidP="00AA563D">
      <w:pPr>
        <w:jc w:val="both"/>
        <w:rPr>
          <w:sz w:val="28"/>
          <w:szCs w:val="28"/>
        </w:rPr>
      </w:pPr>
    </w:p>
    <w:p w14:paraId="1E6C48DB" w14:textId="77777777" w:rsidR="00223F24" w:rsidRDefault="00223F24" w:rsidP="00AA563D">
      <w:pPr>
        <w:jc w:val="both"/>
        <w:rPr>
          <w:sz w:val="28"/>
          <w:szCs w:val="28"/>
        </w:rPr>
      </w:pPr>
    </w:p>
    <w:p w14:paraId="520213AF" w14:textId="73D5980B" w:rsidR="00223F24" w:rsidRPr="000D20E6" w:rsidRDefault="00223F24" w:rsidP="00223F24">
      <w:pPr>
        <w:pStyle w:val="ac"/>
        <w:rPr>
          <w:i/>
          <w:iCs/>
          <w:sz w:val="32"/>
          <w:szCs w:val="32"/>
        </w:rPr>
      </w:pPr>
      <w:r w:rsidRPr="000D20E6">
        <w:rPr>
          <w:i/>
          <w:iCs/>
          <w:sz w:val="32"/>
          <w:szCs w:val="32"/>
        </w:rPr>
        <w:t xml:space="preserve">СИИ </w:t>
      </w:r>
      <w:r>
        <w:rPr>
          <w:i/>
          <w:iCs/>
          <w:sz w:val="32"/>
          <w:szCs w:val="32"/>
        </w:rPr>
        <w:t>5</w:t>
      </w:r>
      <w:r w:rsidRPr="000D20E6">
        <w:rPr>
          <w:i/>
          <w:iCs/>
          <w:sz w:val="32"/>
          <w:szCs w:val="32"/>
        </w:rPr>
        <w:t>. Представление знаний</w:t>
      </w:r>
    </w:p>
    <w:p w14:paraId="4BD1FDCA" w14:textId="77777777" w:rsidR="00223F24" w:rsidRDefault="00223F24" w:rsidP="00AA563D">
      <w:pPr>
        <w:jc w:val="both"/>
        <w:rPr>
          <w:sz w:val="28"/>
          <w:szCs w:val="28"/>
        </w:rPr>
      </w:pPr>
    </w:p>
    <w:p w14:paraId="08485F3E" w14:textId="77777777" w:rsidR="00223F24" w:rsidRDefault="00223F24" w:rsidP="00223F24">
      <w:pPr>
        <w:jc w:val="both"/>
        <w:rPr>
          <w:sz w:val="28"/>
          <w:szCs w:val="28"/>
        </w:rPr>
      </w:pPr>
      <w:r>
        <w:rPr>
          <w:sz w:val="28"/>
          <w:szCs w:val="28"/>
        </w:rPr>
        <w:t>Вопросы:</w:t>
      </w:r>
    </w:p>
    <w:p w14:paraId="5B7A91D2" w14:textId="5D7EC784" w:rsidR="00223F24" w:rsidRDefault="00223F24" w:rsidP="00223F24">
      <w:pPr>
        <w:pStyle w:val="a7"/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r w:rsidRPr="00223F24">
        <w:rPr>
          <w:b/>
          <w:bCs/>
          <w:sz w:val="28"/>
          <w:szCs w:val="28"/>
        </w:rPr>
        <w:t>Какое фундаментальное отличие нечетких множеств от классических множеств</w:t>
      </w:r>
      <w:r>
        <w:rPr>
          <w:b/>
          <w:bCs/>
          <w:sz w:val="28"/>
          <w:szCs w:val="28"/>
        </w:rPr>
        <w:t>?</w:t>
      </w:r>
    </w:p>
    <w:p w14:paraId="083901A4" w14:textId="3E71A420" w:rsidR="00223F24" w:rsidRDefault="00223F24" w:rsidP="00223F24">
      <w:pPr>
        <w:jc w:val="both"/>
        <w:rPr>
          <w:sz w:val="28"/>
          <w:szCs w:val="28"/>
        </w:rPr>
      </w:pPr>
      <w:r w:rsidRPr="009E367B">
        <w:rPr>
          <w:sz w:val="28"/>
          <w:szCs w:val="28"/>
        </w:rPr>
        <w:t xml:space="preserve">Ответ: </w:t>
      </w:r>
      <w:r w:rsidRPr="00223F24">
        <w:rPr>
          <w:sz w:val="28"/>
          <w:szCs w:val="28"/>
        </w:rPr>
        <w:t>Нечеткое множество не имеет четкой границы, в отличие от множеств в классической теории</w:t>
      </w:r>
      <w:r>
        <w:rPr>
          <w:sz w:val="28"/>
          <w:szCs w:val="28"/>
        </w:rPr>
        <w:t>.</w:t>
      </w:r>
    </w:p>
    <w:p w14:paraId="0E00B25E" w14:textId="6462DC93" w:rsidR="00223F24" w:rsidRPr="002424DA" w:rsidRDefault="00223F24" w:rsidP="00223F24">
      <w:pPr>
        <w:pStyle w:val="a7"/>
        <w:numPr>
          <w:ilvl w:val="0"/>
          <w:numId w:val="13"/>
        </w:numPr>
        <w:jc w:val="both"/>
        <w:rPr>
          <w:sz w:val="28"/>
          <w:szCs w:val="28"/>
        </w:rPr>
      </w:pPr>
      <w:r w:rsidRPr="00223F24">
        <w:rPr>
          <w:b/>
          <w:bCs/>
          <w:sz w:val="28"/>
          <w:szCs w:val="28"/>
        </w:rPr>
        <w:t>Какие два основных свойства, помимо функции принадлежности, характеризуют нечеткое множество</w:t>
      </w:r>
      <w:r>
        <w:rPr>
          <w:b/>
          <w:bCs/>
          <w:sz w:val="28"/>
          <w:szCs w:val="28"/>
        </w:rPr>
        <w:t>?</w:t>
      </w:r>
    </w:p>
    <w:p w14:paraId="4BC7860E" w14:textId="7FFDBB51" w:rsidR="00223F24" w:rsidRPr="002424DA" w:rsidRDefault="00223F24" w:rsidP="00223F24">
      <w:pPr>
        <w:jc w:val="both"/>
        <w:rPr>
          <w:sz w:val="28"/>
          <w:szCs w:val="28"/>
        </w:rPr>
      </w:pPr>
      <w:r w:rsidRPr="002424DA">
        <w:rPr>
          <w:sz w:val="28"/>
          <w:szCs w:val="28"/>
        </w:rPr>
        <w:lastRenderedPageBreak/>
        <w:t xml:space="preserve">Ответ: </w:t>
      </w:r>
      <w:r w:rsidRPr="00223F24">
        <w:rPr>
          <w:sz w:val="28"/>
          <w:szCs w:val="28"/>
        </w:rPr>
        <w:t>Ключевые характерные свойства нечетких множеств – это субъективность и неслучайность</w:t>
      </w:r>
      <w:r>
        <w:rPr>
          <w:sz w:val="28"/>
          <w:szCs w:val="28"/>
        </w:rPr>
        <w:t>.</w:t>
      </w:r>
    </w:p>
    <w:p w14:paraId="406EB2FC" w14:textId="0310764E" w:rsidR="00223F24" w:rsidRPr="00837CC6" w:rsidRDefault="00223F24" w:rsidP="00223F24">
      <w:pPr>
        <w:pStyle w:val="a7"/>
        <w:numPr>
          <w:ilvl w:val="0"/>
          <w:numId w:val="13"/>
        </w:numPr>
        <w:jc w:val="both"/>
        <w:rPr>
          <w:sz w:val="28"/>
          <w:szCs w:val="28"/>
        </w:rPr>
      </w:pPr>
      <w:r w:rsidRPr="00223F24">
        <w:rPr>
          <w:b/>
          <w:bCs/>
          <w:sz w:val="28"/>
          <w:szCs w:val="28"/>
        </w:rPr>
        <w:t>Какие типы функций принадлежности наиболее часто используются в системах реального времени и по какой причине</w:t>
      </w:r>
      <w:r>
        <w:rPr>
          <w:b/>
          <w:bCs/>
          <w:sz w:val="28"/>
          <w:szCs w:val="28"/>
        </w:rPr>
        <w:t>?</w:t>
      </w:r>
    </w:p>
    <w:p w14:paraId="71D53699" w14:textId="0650F3E1" w:rsidR="00223F24" w:rsidRPr="00223F24" w:rsidRDefault="00223F24" w:rsidP="00223F2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Ответ: </w:t>
      </w:r>
      <w:r w:rsidRPr="00223F24">
        <w:rPr>
          <w:sz w:val="28"/>
          <w:szCs w:val="28"/>
        </w:rPr>
        <w:t>В системах реального времени часто используются треугольная и трапециевидная функции принадлежности. Это связано с тем, что значения этих функций просто вычислить</w:t>
      </w:r>
    </w:p>
    <w:p w14:paraId="1B9C8F9C" w14:textId="44C3492D" w:rsidR="00223F24" w:rsidRDefault="00223F24" w:rsidP="00223F24">
      <w:pPr>
        <w:pStyle w:val="a7"/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r w:rsidRPr="00223F24">
        <w:rPr>
          <w:b/>
          <w:bCs/>
          <w:sz w:val="28"/>
          <w:szCs w:val="28"/>
        </w:rPr>
        <w:t>Перечислите четыре основных этапа, составляющих общую схему нечеткого логического вывода, и укажите, какой из них является необязательным</w:t>
      </w:r>
      <w:r w:rsidRPr="00736E09">
        <w:rPr>
          <w:b/>
          <w:bCs/>
          <w:sz w:val="28"/>
          <w:szCs w:val="28"/>
        </w:rPr>
        <w:t>?</w:t>
      </w:r>
    </w:p>
    <w:p w14:paraId="603E093E" w14:textId="4558D02E" w:rsidR="00223F24" w:rsidRPr="00223F24" w:rsidRDefault="00223F24" w:rsidP="00223F24">
      <w:pPr>
        <w:jc w:val="both"/>
        <w:rPr>
          <w:sz w:val="28"/>
          <w:szCs w:val="28"/>
        </w:rPr>
      </w:pPr>
      <w:r w:rsidRPr="00837CC6">
        <w:rPr>
          <w:sz w:val="28"/>
          <w:szCs w:val="28"/>
        </w:rPr>
        <w:t xml:space="preserve">Ответ: </w:t>
      </w:r>
      <w:r w:rsidRPr="00223F24">
        <w:rPr>
          <w:sz w:val="28"/>
          <w:szCs w:val="28"/>
        </w:rPr>
        <w:t>Приведение к нечеткости (</w:t>
      </w:r>
      <w:proofErr w:type="spellStart"/>
      <w:r w:rsidRPr="00223F24">
        <w:rPr>
          <w:sz w:val="28"/>
          <w:szCs w:val="28"/>
        </w:rPr>
        <w:t>фаззификация</w:t>
      </w:r>
      <w:proofErr w:type="spellEnd"/>
      <w:r w:rsidRPr="00223F24">
        <w:rPr>
          <w:sz w:val="28"/>
          <w:szCs w:val="28"/>
        </w:rPr>
        <w:t>), Логический вывод, Композиция (агрегация, аккумуляция) и Приведение к четкости (</w:t>
      </w:r>
      <w:proofErr w:type="spellStart"/>
      <w:r w:rsidRPr="00223F24">
        <w:rPr>
          <w:sz w:val="28"/>
          <w:szCs w:val="28"/>
        </w:rPr>
        <w:t>дефаззификация</w:t>
      </w:r>
      <w:proofErr w:type="spellEnd"/>
      <w:r w:rsidRPr="00223F24">
        <w:rPr>
          <w:sz w:val="28"/>
          <w:szCs w:val="28"/>
        </w:rPr>
        <w:t xml:space="preserve">). Необязательным этапом является </w:t>
      </w:r>
      <w:proofErr w:type="spellStart"/>
      <w:r w:rsidRPr="00223F24">
        <w:rPr>
          <w:sz w:val="28"/>
          <w:szCs w:val="28"/>
        </w:rPr>
        <w:t>дефаззификация</w:t>
      </w:r>
      <w:proofErr w:type="spellEnd"/>
      <w:r w:rsidRPr="00223F24">
        <w:rPr>
          <w:sz w:val="28"/>
          <w:szCs w:val="28"/>
        </w:rPr>
        <w:t>, которая используется, если требуется преобразовать нечеткий набор значений в точные (четкие) значения.</w:t>
      </w:r>
    </w:p>
    <w:p w14:paraId="46F58ADB" w14:textId="1D5E6DC1" w:rsidR="00223F24" w:rsidRDefault="003E20F7" w:rsidP="00223F24">
      <w:pPr>
        <w:pStyle w:val="a7"/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r w:rsidRPr="003E20F7">
        <w:rPr>
          <w:b/>
          <w:bCs/>
          <w:sz w:val="28"/>
          <w:szCs w:val="28"/>
        </w:rPr>
        <w:t>Какова основная цель Адаптивных нейро-нечетких систем ANFIS</w:t>
      </w:r>
      <w:r w:rsidR="00223F24" w:rsidRPr="000D20E6">
        <w:rPr>
          <w:b/>
          <w:bCs/>
          <w:sz w:val="28"/>
          <w:szCs w:val="28"/>
        </w:rPr>
        <w:t>?</w:t>
      </w:r>
    </w:p>
    <w:p w14:paraId="54DCCCA6" w14:textId="0960F26C" w:rsidR="00223F24" w:rsidRDefault="00223F24" w:rsidP="00223F24">
      <w:pPr>
        <w:jc w:val="both"/>
        <w:rPr>
          <w:sz w:val="28"/>
          <w:szCs w:val="28"/>
        </w:rPr>
      </w:pPr>
      <w:r w:rsidRPr="00837CC6">
        <w:rPr>
          <w:sz w:val="28"/>
          <w:szCs w:val="28"/>
        </w:rPr>
        <w:t xml:space="preserve">Ответ: </w:t>
      </w:r>
      <w:r w:rsidR="003E20F7">
        <w:rPr>
          <w:sz w:val="28"/>
          <w:szCs w:val="28"/>
        </w:rPr>
        <w:t>О</w:t>
      </w:r>
      <w:r w:rsidR="003E20F7" w:rsidRPr="003E20F7">
        <w:rPr>
          <w:sz w:val="28"/>
          <w:szCs w:val="28"/>
        </w:rPr>
        <w:t>бъединение нейронных сетей (НС) и нечеткой логики (НЛ), чтобы преодолеть недостаток НЛ-моделей, не требующих обучения или подстройки параметров</w:t>
      </w:r>
      <w:r w:rsidR="003E20F7">
        <w:rPr>
          <w:sz w:val="28"/>
          <w:szCs w:val="28"/>
        </w:rPr>
        <w:t>.</w:t>
      </w:r>
    </w:p>
    <w:p w14:paraId="6CD11347" w14:textId="77777777" w:rsidR="009A400B" w:rsidRDefault="009A400B" w:rsidP="00223F24">
      <w:pPr>
        <w:jc w:val="both"/>
        <w:rPr>
          <w:sz w:val="28"/>
          <w:szCs w:val="28"/>
        </w:rPr>
      </w:pPr>
    </w:p>
    <w:p w14:paraId="6B3320F0" w14:textId="528C6F7D" w:rsidR="009A400B" w:rsidRDefault="009A400B" w:rsidP="00223F24">
      <w:pPr>
        <w:jc w:val="both"/>
        <w:rPr>
          <w:i/>
          <w:iCs/>
          <w:sz w:val="32"/>
          <w:szCs w:val="32"/>
        </w:rPr>
      </w:pPr>
      <w:r w:rsidRPr="009A400B">
        <w:rPr>
          <w:i/>
          <w:iCs/>
          <w:sz w:val="32"/>
          <w:szCs w:val="32"/>
        </w:rPr>
        <w:t>СИИ 6. Нейронные сети</w:t>
      </w:r>
    </w:p>
    <w:p w14:paraId="2CDC7145" w14:textId="77777777" w:rsidR="009A400B" w:rsidRDefault="009A400B" w:rsidP="009A400B">
      <w:pPr>
        <w:jc w:val="both"/>
        <w:rPr>
          <w:sz w:val="28"/>
          <w:szCs w:val="28"/>
        </w:rPr>
      </w:pPr>
      <w:r>
        <w:rPr>
          <w:sz w:val="28"/>
          <w:szCs w:val="28"/>
        </w:rPr>
        <w:t>Вопросы:</w:t>
      </w:r>
    </w:p>
    <w:p w14:paraId="1FF2342B" w14:textId="27B51BE6" w:rsidR="009A400B" w:rsidRDefault="009A400B" w:rsidP="009A400B">
      <w:pPr>
        <w:pStyle w:val="a7"/>
        <w:numPr>
          <w:ilvl w:val="0"/>
          <w:numId w:val="14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</w:t>
      </w:r>
      <w:r w:rsidRPr="009A400B">
        <w:rPr>
          <w:b/>
          <w:bCs/>
          <w:sz w:val="28"/>
          <w:szCs w:val="28"/>
        </w:rPr>
        <w:t xml:space="preserve"> чем проявляется сходство искусственной нейронной сети с биологическим мозгом</w:t>
      </w:r>
      <w:r w:rsidRPr="009E367B">
        <w:rPr>
          <w:b/>
          <w:bCs/>
          <w:sz w:val="28"/>
          <w:szCs w:val="28"/>
        </w:rPr>
        <w:t>?</w:t>
      </w:r>
    </w:p>
    <w:p w14:paraId="53767E2E" w14:textId="67849965" w:rsidR="009A400B" w:rsidRPr="009A400B" w:rsidRDefault="009A400B" w:rsidP="009A400B">
      <w:pPr>
        <w:jc w:val="both"/>
        <w:rPr>
          <w:sz w:val="28"/>
          <w:szCs w:val="28"/>
        </w:rPr>
      </w:pPr>
      <w:r w:rsidRPr="009E367B">
        <w:rPr>
          <w:sz w:val="28"/>
          <w:szCs w:val="28"/>
        </w:rPr>
        <w:t xml:space="preserve">Ответ: </w:t>
      </w:r>
      <w:r w:rsidRPr="009A400B">
        <w:rPr>
          <w:sz w:val="28"/>
          <w:szCs w:val="28"/>
        </w:rPr>
        <w:t>Искусственная нейронная сеть, согласно Хайкину, сходна с мозгом в двух отношениях</w:t>
      </w:r>
      <w:r>
        <w:rPr>
          <w:sz w:val="28"/>
          <w:szCs w:val="28"/>
        </w:rPr>
        <w:t>:</w:t>
      </w:r>
    </w:p>
    <w:p w14:paraId="64E44324" w14:textId="667A4C4E" w:rsidR="009A400B" w:rsidRPr="009A400B" w:rsidRDefault="009A400B" w:rsidP="009A400B">
      <w:pPr>
        <w:jc w:val="both"/>
        <w:rPr>
          <w:sz w:val="28"/>
          <w:szCs w:val="28"/>
        </w:rPr>
      </w:pPr>
      <w:r w:rsidRPr="009A400B">
        <w:rPr>
          <w:sz w:val="28"/>
          <w:szCs w:val="28"/>
        </w:rPr>
        <w:t>    - Информация приобретается посредством процесса обучения</w:t>
      </w:r>
    </w:p>
    <w:p w14:paraId="29C80FC4" w14:textId="5C57CE64" w:rsidR="009A400B" w:rsidRPr="009A400B" w:rsidRDefault="009A400B" w:rsidP="009A400B">
      <w:pPr>
        <w:jc w:val="both"/>
        <w:rPr>
          <w:sz w:val="28"/>
          <w:szCs w:val="28"/>
        </w:rPr>
      </w:pPr>
      <w:r w:rsidRPr="009A400B">
        <w:rPr>
          <w:sz w:val="28"/>
          <w:szCs w:val="28"/>
        </w:rPr>
        <w:t>    - Хранение информации является распределенным и осуществляется в форме распределения связей между элементами сети</w:t>
      </w:r>
    </w:p>
    <w:p w14:paraId="7B11AA3E" w14:textId="190A79F6" w:rsidR="009A400B" w:rsidRDefault="009A400B" w:rsidP="009A400B">
      <w:pPr>
        <w:pStyle w:val="a7"/>
        <w:numPr>
          <w:ilvl w:val="0"/>
          <w:numId w:val="14"/>
        </w:numPr>
        <w:jc w:val="both"/>
        <w:rPr>
          <w:b/>
          <w:bCs/>
          <w:sz w:val="28"/>
          <w:szCs w:val="28"/>
        </w:rPr>
      </w:pPr>
      <w:r w:rsidRPr="009A400B">
        <w:rPr>
          <w:b/>
          <w:bCs/>
          <w:sz w:val="28"/>
          <w:szCs w:val="28"/>
        </w:rPr>
        <w:lastRenderedPageBreak/>
        <w:t>В чем заключается фундаментальное различие между статическими и динамическими (рекуррентными) нейронными сетями</w:t>
      </w:r>
      <w:r>
        <w:rPr>
          <w:b/>
          <w:bCs/>
          <w:sz w:val="28"/>
          <w:szCs w:val="28"/>
        </w:rPr>
        <w:t>?</w:t>
      </w:r>
    </w:p>
    <w:p w14:paraId="6FBCF6C5" w14:textId="1A4339FB" w:rsidR="009A400B" w:rsidRDefault="009A400B" w:rsidP="009A400B">
      <w:pPr>
        <w:jc w:val="both"/>
        <w:rPr>
          <w:sz w:val="28"/>
          <w:szCs w:val="28"/>
        </w:rPr>
      </w:pPr>
      <w:r w:rsidRPr="009E367B">
        <w:rPr>
          <w:sz w:val="28"/>
          <w:szCs w:val="28"/>
        </w:rPr>
        <w:t xml:space="preserve">Ответ: </w:t>
      </w:r>
      <w:r w:rsidRPr="009A400B">
        <w:rPr>
          <w:sz w:val="28"/>
          <w:szCs w:val="28"/>
        </w:rPr>
        <w:t>Статическая НС не имеет обратных связей, тогда как динамическая (рекуррентная) сеть такие связи имеет.</w:t>
      </w:r>
    </w:p>
    <w:p w14:paraId="3F53D349" w14:textId="4B650A68" w:rsidR="009A400B" w:rsidRPr="00837CC6" w:rsidRDefault="002E4758" w:rsidP="009A400B">
      <w:pPr>
        <w:pStyle w:val="a7"/>
        <w:numPr>
          <w:ilvl w:val="0"/>
          <w:numId w:val="14"/>
        </w:numPr>
        <w:jc w:val="both"/>
        <w:rPr>
          <w:sz w:val="28"/>
          <w:szCs w:val="28"/>
        </w:rPr>
      </w:pPr>
      <w:r w:rsidRPr="002E4758">
        <w:rPr>
          <w:b/>
          <w:bCs/>
          <w:sz w:val="28"/>
          <w:szCs w:val="28"/>
        </w:rPr>
        <w:t>Какие пять основных классов прикладных задач, помимо создания экспертных систем и организации ассоциативной памяти, способны решать нейронные сети?</w:t>
      </w:r>
    </w:p>
    <w:p w14:paraId="0DDD6AC5" w14:textId="1ED8E068" w:rsidR="009A400B" w:rsidRDefault="009A400B" w:rsidP="009A400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Ответ: </w:t>
      </w:r>
      <w:r w:rsidR="002E4758">
        <w:rPr>
          <w:sz w:val="28"/>
          <w:szCs w:val="28"/>
        </w:rPr>
        <w:t>К</w:t>
      </w:r>
      <w:r w:rsidR="002E4758" w:rsidRPr="002E4758">
        <w:rPr>
          <w:sz w:val="28"/>
          <w:szCs w:val="28"/>
        </w:rPr>
        <w:t>лассификация данных, аппроксимация функций, распознавание образов, оптимальное управление, и прогнозирование.</w:t>
      </w:r>
    </w:p>
    <w:p w14:paraId="0255B37A" w14:textId="480366BC" w:rsidR="009A400B" w:rsidRDefault="000A3923" w:rsidP="009A400B">
      <w:pPr>
        <w:pStyle w:val="a7"/>
        <w:numPr>
          <w:ilvl w:val="0"/>
          <w:numId w:val="14"/>
        </w:numPr>
        <w:jc w:val="both"/>
        <w:rPr>
          <w:b/>
          <w:bCs/>
          <w:sz w:val="28"/>
          <w:szCs w:val="28"/>
        </w:rPr>
      </w:pPr>
      <w:r w:rsidRPr="000A3923">
        <w:rPr>
          <w:b/>
          <w:bCs/>
          <w:sz w:val="28"/>
          <w:szCs w:val="28"/>
        </w:rPr>
        <w:t>Чем принципиально отличаются парадигмы обучения "с учителем" и "без учителя"</w:t>
      </w:r>
      <w:r w:rsidR="00026661" w:rsidRPr="00026661">
        <w:rPr>
          <w:b/>
          <w:bCs/>
          <w:sz w:val="28"/>
          <w:szCs w:val="28"/>
        </w:rPr>
        <w:t>?</w:t>
      </w:r>
    </w:p>
    <w:p w14:paraId="38A8C08F" w14:textId="743DD479" w:rsidR="009A400B" w:rsidRPr="00026661" w:rsidRDefault="009A400B" w:rsidP="009A400B">
      <w:pPr>
        <w:jc w:val="both"/>
        <w:rPr>
          <w:sz w:val="28"/>
          <w:szCs w:val="28"/>
        </w:rPr>
      </w:pPr>
      <w:r w:rsidRPr="00837CC6">
        <w:rPr>
          <w:sz w:val="28"/>
          <w:szCs w:val="28"/>
        </w:rPr>
        <w:t>Ответ</w:t>
      </w:r>
      <w:proofErr w:type="gramStart"/>
      <w:r w:rsidRPr="00837CC6">
        <w:rPr>
          <w:sz w:val="28"/>
          <w:szCs w:val="28"/>
        </w:rPr>
        <w:t xml:space="preserve">: </w:t>
      </w:r>
      <w:r w:rsidR="000A3923" w:rsidRPr="000A3923">
        <w:rPr>
          <w:sz w:val="28"/>
          <w:szCs w:val="28"/>
        </w:rPr>
        <w:t>При</w:t>
      </w:r>
      <w:proofErr w:type="gramEnd"/>
      <w:r w:rsidR="000A3923" w:rsidRPr="000A3923">
        <w:rPr>
          <w:sz w:val="28"/>
          <w:szCs w:val="28"/>
        </w:rPr>
        <w:t xml:space="preserve"> обучении с учителем сети предоставляются входные данные вместе с желаемыми (эталонными) выходными данными, и сеть корректирует веса, минимизируя ошибку между текущим и эталонным выходом. При обучении без учителя сеть самостоятельно анализирует входные данные для поиска структур и закономерностей, выполняя кластеризацию (группирование) входной информации</w:t>
      </w:r>
      <w:r w:rsidR="000A3923">
        <w:rPr>
          <w:sz w:val="28"/>
          <w:szCs w:val="28"/>
        </w:rPr>
        <w:t>.</w:t>
      </w:r>
    </w:p>
    <w:p w14:paraId="3CEFED57" w14:textId="765E10A3" w:rsidR="009A400B" w:rsidRDefault="000A3923" w:rsidP="009A400B">
      <w:pPr>
        <w:pStyle w:val="a7"/>
        <w:numPr>
          <w:ilvl w:val="0"/>
          <w:numId w:val="14"/>
        </w:numPr>
        <w:jc w:val="both"/>
        <w:rPr>
          <w:b/>
          <w:bCs/>
          <w:sz w:val="28"/>
          <w:szCs w:val="28"/>
        </w:rPr>
      </w:pPr>
      <w:r w:rsidRPr="000A3923">
        <w:rPr>
          <w:b/>
          <w:bCs/>
          <w:sz w:val="28"/>
          <w:szCs w:val="28"/>
        </w:rPr>
        <w:t>Какова основная идея Алгоритма Обратного Распространения Ошибки (АОРО)</w:t>
      </w:r>
      <w:r w:rsidR="009A400B">
        <w:rPr>
          <w:b/>
          <w:bCs/>
          <w:sz w:val="28"/>
          <w:szCs w:val="28"/>
        </w:rPr>
        <w:t>?</w:t>
      </w:r>
    </w:p>
    <w:p w14:paraId="5B70EFB5" w14:textId="1C413304" w:rsidR="009A400B" w:rsidRDefault="009A400B" w:rsidP="009A400B">
      <w:pPr>
        <w:jc w:val="both"/>
        <w:rPr>
          <w:sz w:val="28"/>
          <w:szCs w:val="28"/>
        </w:rPr>
      </w:pPr>
      <w:r w:rsidRPr="00837CC6">
        <w:rPr>
          <w:sz w:val="28"/>
          <w:szCs w:val="28"/>
        </w:rPr>
        <w:t>Ответ</w:t>
      </w:r>
      <w:proofErr w:type="gramStart"/>
      <w:r w:rsidRPr="00837CC6">
        <w:rPr>
          <w:sz w:val="28"/>
          <w:szCs w:val="28"/>
        </w:rPr>
        <w:t xml:space="preserve">: </w:t>
      </w:r>
      <w:r w:rsidR="000A3923" w:rsidRPr="000A3923">
        <w:rPr>
          <w:sz w:val="28"/>
          <w:szCs w:val="28"/>
        </w:rPr>
        <w:t>Получить</w:t>
      </w:r>
      <w:proofErr w:type="gramEnd"/>
      <w:r w:rsidR="000A3923" w:rsidRPr="000A3923">
        <w:rPr>
          <w:sz w:val="28"/>
          <w:szCs w:val="28"/>
        </w:rPr>
        <w:t xml:space="preserve"> оценку ошибки для нейронов скрытых слоев как взвешенную сумму ошибок последующих слоев</w:t>
      </w:r>
      <w:r w:rsidRPr="000A3923">
        <w:rPr>
          <w:sz w:val="28"/>
          <w:szCs w:val="28"/>
        </w:rPr>
        <w:t>.</w:t>
      </w:r>
    </w:p>
    <w:p w14:paraId="16A8C913" w14:textId="4C63D760" w:rsidR="009A400B" w:rsidRPr="00837CC6" w:rsidRDefault="002860B5" w:rsidP="009A400B">
      <w:pPr>
        <w:pStyle w:val="a7"/>
        <w:numPr>
          <w:ilvl w:val="0"/>
          <w:numId w:val="14"/>
        </w:numPr>
        <w:jc w:val="both"/>
        <w:rPr>
          <w:sz w:val="28"/>
          <w:szCs w:val="28"/>
        </w:rPr>
      </w:pPr>
      <w:r w:rsidRPr="002860B5">
        <w:rPr>
          <w:b/>
          <w:bCs/>
          <w:sz w:val="28"/>
          <w:szCs w:val="28"/>
        </w:rPr>
        <w:t>Перечислите два примера практических задач, для решения которых приспособлены нейронные сети</w:t>
      </w:r>
      <w:r w:rsidR="009A400B">
        <w:rPr>
          <w:b/>
          <w:bCs/>
          <w:sz w:val="28"/>
          <w:szCs w:val="28"/>
        </w:rPr>
        <w:t>?</w:t>
      </w:r>
    </w:p>
    <w:p w14:paraId="64369AF8" w14:textId="02219AEF" w:rsidR="009A400B" w:rsidRDefault="009A400B" w:rsidP="009A400B">
      <w:pPr>
        <w:jc w:val="both"/>
        <w:rPr>
          <w:sz w:val="28"/>
          <w:szCs w:val="28"/>
        </w:rPr>
      </w:pPr>
      <w:r>
        <w:rPr>
          <w:sz w:val="28"/>
          <w:szCs w:val="28"/>
        </w:rPr>
        <w:t>Ответ:</w:t>
      </w:r>
      <w:r w:rsidR="002860B5">
        <w:rPr>
          <w:sz w:val="28"/>
          <w:szCs w:val="28"/>
        </w:rPr>
        <w:t xml:space="preserve"> Распознавание образов и прогнозирование</w:t>
      </w:r>
      <w:r>
        <w:rPr>
          <w:sz w:val="28"/>
          <w:szCs w:val="28"/>
        </w:rPr>
        <w:t>.</w:t>
      </w:r>
    </w:p>
    <w:p w14:paraId="1DE3F75C" w14:textId="0F573630" w:rsidR="009A400B" w:rsidRPr="00AA563D" w:rsidRDefault="002860B5" w:rsidP="009A400B">
      <w:pPr>
        <w:pStyle w:val="a7"/>
        <w:numPr>
          <w:ilvl w:val="0"/>
          <w:numId w:val="14"/>
        </w:numPr>
        <w:jc w:val="both"/>
        <w:rPr>
          <w:sz w:val="28"/>
          <w:szCs w:val="28"/>
        </w:rPr>
      </w:pPr>
      <w:r w:rsidRPr="002860B5">
        <w:rPr>
          <w:b/>
          <w:bCs/>
          <w:sz w:val="28"/>
          <w:szCs w:val="28"/>
        </w:rPr>
        <w:t>Что такое нормализация входных переменных в контексте предварительной обработки данных</w:t>
      </w:r>
      <w:r w:rsidR="009A400B">
        <w:rPr>
          <w:b/>
          <w:bCs/>
          <w:sz w:val="28"/>
          <w:szCs w:val="28"/>
        </w:rPr>
        <w:t>?</w:t>
      </w:r>
    </w:p>
    <w:p w14:paraId="4D95410A" w14:textId="7A677C90" w:rsidR="009A400B" w:rsidRDefault="009A400B" w:rsidP="009A400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Ответ: </w:t>
      </w:r>
      <w:r w:rsidR="002860B5" w:rsidRPr="002860B5">
        <w:rPr>
          <w:sz w:val="28"/>
          <w:szCs w:val="28"/>
        </w:rPr>
        <w:t>Нормирование — это приведение каждой компоненты входного вектора к определенному интервалу</w:t>
      </w:r>
      <w:r>
        <w:rPr>
          <w:sz w:val="28"/>
          <w:szCs w:val="28"/>
        </w:rPr>
        <w:t xml:space="preserve">. </w:t>
      </w:r>
    </w:p>
    <w:p w14:paraId="71ECF472" w14:textId="107C7E01" w:rsidR="009A400B" w:rsidRPr="00AA563D" w:rsidRDefault="002860B5" w:rsidP="009A400B">
      <w:pPr>
        <w:pStyle w:val="a7"/>
        <w:numPr>
          <w:ilvl w:val="0"/>
          <w:numId w:val="14"/>
        </w:numPr>
        <w:jc w:val="both"/>
        <w:rPr>
          <w:b/>
          <w:bCs/>
          <w:sz w:val="28"/>
          <w:szCs w:val="28"/>
        </w:rPr>
      </w:pPr>
      <w:r w:rsidRPr="002860B5">
        <w:rPr>
          <w:b/>
          <w:bCs/>
          <w:sz w:val="28"/>
          <w:szCs w:val="28"/>
        </w:rPr>
        <w:t xml:space="preserve">В чем заключается ключевое преимущество сети Хэмминга по сравнению с сетью </w:t>
      </w:r>
      <w:proofErr w:type="spellStart"/>
      <w:r w:rsidRPr="002860B5">
        <w:rPr>
          <w:b/>
          <w:bCs/>
          <w:sz w:val="28"/>
          <w:szCs w:val="28"/>
        </w:rPr>
        <w:t>Хопфилда</w:t>
      </w:r>
      <w:proofErr w:type="spellEnd"/>
      <w:r w:rsidRPr="002860B5">
        <w:rPr>
          <w:b/>
          <w:bCs/>
          <w:sz w:val="28"/>
          <w:szCs w:val="28"/>
        </w:rPr>
        <w:t xml:space="preserve"> в контексте ассоциативной памяти</w:t>
      </w:r>
      <w:r>
        <w:rPr>
          <w:b/>
          <w:bCs/>
          <w:sz w:val="28"/>
          <w:szCs w:val="28"/>
        </w:rPr>
        <w:t>?</w:t>
      </w:r>
    </w:p>
    <w:p w14:paraId="2A6AB51F" w14:textId="4D3FE91D" w:rsidR="009A400B" w:rsidRDefault="009A400B" w:rsidP="009A400B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Ответ: </w:t>
      </w:r>
      <w:r w:rsidR="002860B5" w:rsidRPr="002860B5">
        <w:rPr>
          <w:sz w:val="28"/>
          <w:szCs w:val="28"/>
        </w:rPr>
        <w:t xml:space="preserve">Сеть Хэмминга (её ёмкость) не зависит от размерности входного сигнала, а равна числу нейронов рабочего слоя. Кроме того, однослойная сеть Хэмминга работает существенно быстрее сети </w:t>
      </w:r>
      <w:proofErr w:type="spellStart"/>
      <w:r w:rsidR="002860B5" w:rsidRPr="002860B5">
        <w:rPr>
          <w:sz w:val="28"/>
          <w:szCs w:val="28"/>
        </w:rPr>
        <w:t>Хопфилда</w:t>
      </w:r>
      <w:proofErr w:type="spellEnd"/>
      <w:r w:rsidR="002860B5" w:rsidRPr="002860B5">
        <w:rPr>
          <w:sz w:val="28"/>
          <w:szCs w:val="28"/>
        </w:rPr>
        <w:t>.</w:t>
      </w:r>
    </w:p>
    <w:p w14:paraId="7A7A90FC" w14:textId="77777777" w:rsidR="009A400B" w:rsidRDefault="009A400B" w:rsidP="00223F24">
      <w:pPr>
        <w:jc w:val="both"/>
        <w:rPr>
          <w:sz w:val="32"/>
          <w:szCs w:val="32"/>
        </w:rPr>
      </w:pPr>
    </w:p>
    <w:p w14:paraId="1909A1AD" w14:textId="77777777" w:rsidR="009A400B" w:rsidRPr="009A400B" w:rsidRDefault="009A400B" w:rsidP="009A400B">
      <w:pPr>
        <w:pStyle w:val="ac"/>
      </w:pPr>
    </w:p>
    <w:p w14:paraId="2772E23A" w14:textId="77777777" w:rsidR="00223F24" w:rsidRPr="0022494B" w:rsidRDefault="00223F24" w:rsidP="00AA563D">
      <w:pPr>
        <w:jc w:val="both"/>
        <w:rPr>
          <w:sz w:val="28"/>
          <w:szCs w:val="28"/>
        </w:rPr>
      </w:pPr>
    </w:p>
    <w:sectPr w:rsidR="00223F24" w:rsidRPr="002249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55CDA"/>
    <w:multiLevelType w:val="hybridMultilevel"/>
    <w:tmpl w:val="BFD4E360"/>
    <w:lvl w:ilvl="0" w:tplc="277ADB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F1372D"/>
    <w:multiLevelType w:val="hybridMultilevel"/>
    <w:tmpl w:val="7960B98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03378"/>
    <w:multiLevelType w:val="hybridMultilevel"/>
    <w:tmpl w:val="6950953A"/>
    <w:lvl w:ilvl="0" w:tplc="D7AEC738">
      <w:start w:val="5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8E0098D"/>
    <w:multiLevelType w:val="hybridMultilevel"/>
    <w:tmpl w:val="091A7242"/>
    <w:lvl w:ilvl="0" w:tplc="277ADB9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56A0E65"/>
    <w:multiLevelType w:val="hybridMultilevel"/>
    <w:tmpl w:val="DCE029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21FDD"/>
    <w:multiLevelType w:val="hybridMultilevel"/>
    <w:tmpl w:val="50FC525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2C25DE"/>
    <w:multiLevelType w:val="hybridMultilevel"/>
    <w:tmpl w:val="DCE029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E81329"/>
    <w:multiLevelType w:val="hybridMultilevel"/>
    <w:tmpl w:val="6C2085B4"/>
    <w:lvl w:ilvl="0" w:tplc="277ADB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097314"/>
    <w:multiLevelType w:val="hybridMultilevel"/>
    <w:tmpl w:val="7960B986"/>
    <w:lvl w:ilvl="0" w:tplc="277ADB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135E39"/>
    <w:multiLevelType w:val="hybridMultilevel"/>
    <w:tmpl w:val="D734A86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D43264"/>
    <w:multiLevelType w:val="hybridMultilevel"/>
    <w:tmpl w:val="DCE029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9556A0"/>
    <w:multiLevelType w:val="hybridMultilevel"/>
    <w:tmpl w:val="DCE029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9D615A"/>
    <w:multiLevelType w:val="hybridMultilevel"/>
    <w:tmpl w:val="82A228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C94458"/>
    <w:multiLevelType w:val="hybridMultilevel"/>
    <w:tmpl w:val="DCE029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189684">
    <w:abstractNumId w:val="12"/>
  </w:num>
  <w:num w:numId="2" w16cid:durableId="1821843875">
    <w:abstractNumId w:val="0"/>
  </w:num>
  <w:num w:numId="3" w16cid:durableId="97608250">
    <w:abstractNumId w:val="3"/>
  </w:num>
  <w:num w:numId="4" w16cid:durableId="1874732859">
    <w:abstractNumId w:val="7"/>
  </w:num>
  <w:num w:numId="5" w16cid:durableId="1045644440">
    <w:abstractNumId w:val="8"/>
  </w:num>
  <w:num w:numId="6" w16cid:durableId="1867207286">
    <w:abstractNumId w:val="1"/>
  </w:num>
  <w:num w:numId="7" w16cid:durableId="1441946954">
    <w:abstractNumId w:val="5"/>
  </w:num>
  <w:num w:numId="8" w16cid:durableId="1434134405">
    <w:abstractNumId w:val="9"/>
  </w:num>
  <w:num w:numId="9" w16cid:durableId="1359043462">
    <w:abstractNumId w:val="2"/>
  </w:num>
  <w:num w:numId="10" w16cid:durableId="1842353032">
    <w:abstractNumId w:val="10"/>
  </w:num>
  <w:num w:numId="11" w16cid:durableId="1628661426">
    <w:abstractNumId w:val="4"/>
  </w:num>
  <w:num w:numId="12" w16cid:durableId="1699966434">
    <w:abstractNumId w:val="6"/>
  </w:num>
  <w:num w:numId="13" w16cid:durableId="443503407">
    <w:abstractNumId w:val="13"/>
  </w:num>
  <w:num w:numId="14" w16cid:durableId="55936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086"/>
    <w:rsid w:val="00026661"/>
    <w:rsid w:val="00091E94"/>
    <w:rsid w:val="000A3923"/>
    <w:rsid w:val="000D20E6"/>
    <w:rsid w:val="000D5463"/>
    <w:rsid w:val="000F5508"/>
    <w:rsid w:val="001F30FB"/>
    <w:rsid w:val="00223F24"/>
    <w:rsid w:val="0022494B"/>
    <w:rsid w:val="002424DA"/>
    <w:rsid w:val="002860B5"/>
    <w:rsid w:val="002E4758"/>
    <w:rsid w:val="003E20F7"/>
    <w:rsid w:val="004264B7"/>
    <w:rsid w:val="00495E82"/>
    <w:rsid w:val="004E1FF3"/>
    <w:rsid w:val="00585699"/>
    <w:rsid w:val="005F167B"/>
    <w:rsid w:val="006D237A"/>
    <w:rsid w:val="00736E09"/>
    <w:rsid w:val="00836387"/>
    <w:rsid w:val="00837CC6"/>
    <w:rsid w:val="00990501"/>
    <w:rsid w:val="009A400B"/>
    <w:rsid w:val="009E367B"/>
    <w:rsid w:val="00A35BB3"/>
    <w:rsid w:val="00A47086"/>
    <w:rsid w:val="00A75C08"/>
    <w:rsid w:val="00AA563D"/>
    <w:rsid w:val="00C371D6"/>
    <w:rsid w:val="00C8440C"/>
    <w:rsid w:val="00DB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CA4C8"/>
  <w15:chartTrackingRefBased/>
  <w15:docId w15:val="{4666E023-E132-4D1C-907A-C66D2A5F2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400B"/>
  </w:style>
  <w:style w:type="paragraph" w:styleId="1">
    <w:name w:val="heading 1"/>
    <w:basedOn w:val="a"/>
    <w:next w:val="a"/>
    <w:link w:val="10"/>
    <w:uiPriority w:val="9"/>
    <w:qFormat/>
    <w:rsid w:val="00A47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7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7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7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7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7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7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70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70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70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70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70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70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7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7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7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7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7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70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70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70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7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70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7086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A470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7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1493</Words>
  <Characters>8514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 Александр Эдуардович</dc:creator>
  <cp:keywords/>
  <dc:description/>
  <cp:lastModifiedBy>Ким Александр Эдуардович</cp:lastModifiedBy>
  <cp:revision>2</cp:revision>
  <dcterms:created xsi:type="dcterms:W3CDTF">2025-12-23T15:44:00Z</dcterms:created>
  <dcterms:modified xsi:type="dcterms:W3CDTF">2025-12-23T15:44:00Z</dcterms:modified>
</cp:coreProperties>
</file>