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00C4" w14:textId="77777777" w:rsidR="00DD3514" w:rsidRDefault="00DD3514" w:rsidP="00DD3514">
      <w:pPr>
        <w:shd w:val="clear" w:color="auto" w:fill="FFFFFF"/>
        <w:spacing w:line="240" w:lineRule="auto"/>
        <w:jc w:val="center"/>
        <w:rPr>
          <w:szCs w:val="28"/>
        </w:rPr>
      </w:pPr>
      <w:bookmarkStart w:id="0" w:name="_Hlk197863573"/>
      <w:bookmarkEnd w:id="0"/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C7DDF4B" wp14:editId="03EC3331">
            <wp:simplePos x="0" y="0"/>
            <wp:positionH relativeFrom="margin">
              <wp:posOffset>2492375</wp:posOffset>
            </wp:positionH>
            <wp:positionV relativeFrom="paragraph">
              <wp:posOffset>0</wp:posOffset>
            </wp:positionV>
            <wp:extent cx="436880" cy="723900"/>
            <wp:effectExtent l="0" t="0" r="1270" b="0"/>
            <wp:wrapTopAndBottom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0949"/>
                    <a:stretch/>
                  </pic:blipFill>
                  <pic:spPr>
                    <a:xfrm>
                      <a:off x="0" y="0"/>
                      <a:ext cx="43688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</w:rPr>
        <w:t>МИНИСТЕРСТВО НАУКИ И ВЫСШЕГО ОБРАЗОВАНИЕ РОССИЙСКОЙ ФЕДЕРАЦИИ</w:t>
      </w:r>
    </w:p>
    <w:p w14:paraId="2C1F20B1" w14:textId="77777777" w:rsidR="00DD3514" w:rsidRPr="00A67075" w:rsidRDefault="00DD3514" w:rsidP="00DD3514">
      <w:pPr>
        <w:spacing w:line="240" w:lineRule="auto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4135F6B3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«Дальневосточный федеральный университет»</w:t>
      </w:r>
    </w:p>
    <w:p w14:paraId="4E46070B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(ДВФУ)</w:t>
      </w:r>
    </w:p>
    <w:p w14:paraId="6F891EEA" w14:textId="77777777" w:rsidR="00DD3514" w:rsidRDefault="00DD3514" w:rsidP="00DD3514">
      <w:pPr>
        <w:pBdr>
          <w:top w:val="thinThickSmallGap" w:sz="24" w:space="0" w:color="auto"/>
        </w:pBdr>
        <w:ind w:left="-1276" w:right="-284"/>
        <w:rPr>
          <w:szCs w:val="28"/>
        </w:rPr>
      </w:pPr>
    </w:p>
    <w:p w14:paraId="7A73E2C0" w14:textId="77777777" w:rsidR="00DD3514" w:rsidRDefault="00DD3514" w:rsidP="00DD3514">
      <w:pPr>
        <w:widowControl w:val="0"/>
        <w:ind w:left="-1276" w:right="-284"/>
        <w:jc w:val="center"/>
        <w:rPr>
          <w:b/>
          <w:szCs w:val="28"/>
        </w:rPr>
      </w:pPr>
      <w:r w:rsidRPr="00756E86">
        <w:rPr>
          <w:b/>
          <w:szCs w:val="28"/>
        </w:rPr>
        <w:t>ИНСТИТУТ МАТЕМАТИКИ И КОМПЬЮТЕРНЫХ ТЕХНОЛОГИЙ</w:t>
      </w:r>
    </w:p>
    <w:p w14:paraId="4ACEE7BF" w14:textId="77777777" w:rsidR="00DD3514" w:rsidRPr="00707D75" w:rsidRDefault="00DD3514" w:rsidP="00DD3514">
      <w:pPr>
        <w:widowControl w:val="0"/>
        <w:ind w:left="-1276" w:right="-284"/>
        <w:jc w:val="center"/>
        <w:rPr>
          <w:bCs/>
          <w:szCs w:val="28"/>
        </w:rPr>
      </w:pPr>
      <w:r w:rsidRPr="00707D75">
        <w:rPr>
          <w:bCs/>
          <w:szCs w:val="28"/>
        </w:rPr>
        <w:t>(ШКОЛА)</w:t>
      </w:r>
    </w:p>
    <w:p w14:paraId="7E9D57EF" w14:textId="77777777" w:rsidR="00DD3514" w:rsidRPr="00756E86" w:rsidRDefault="00DD3514" w:rsidP="00DD3514">
      <w:pPr>
        <w:widowControl w:val="0"/>
        <w:ind w:left="-1276" w:right="-284"/>
        <w:jc w:val="center"/>
        <w:rPr>
          <w:b/>
          <w:bCs/>
          <w:szCs w:val="28"/>
        </w:rPr>
      </w:pPr>
      <w:r w:rsidRPr="00756E86">
        <w:rPr>
          <w:b/>
          <w:bCs/>
          <w:szCs w:val="28"/>
        </w:rPr>
        <w:t>Департамент информационных и компьютерных систем</w:t>
      </w:r>
    </w:p>
    <w:p w14:paraId="75436BF3" w14:textId="77777777" w:rsidR="00DD3514" w:rsidRDefault="00DD3514" w:rsidP="00DD3514">
      <w:pPr>
        <w:widowControl w:val="0"/>
        <w:ind w:left="-1276" w:right="-284"/>
        <w:rPr>
          <w:szCs w:val="28"/>
        </w:rPr>
      </w:pPr>
    </w:p>
    <w:p w14:paraId="36913A7F" w14:textId="77777777" w:rsidR="00DD3514" w:rsidRPr="00EA1894" w:rsidRDefault="00DD3514" w:rsidP="00DD3514">
      <w:pPr>
        <w:widowControl w:val="0"/>
        <w:ind w:left="-1276" w:right="-284"/>
        <w:jc w:val="center"/>
        <w:rPr>
          <w:b/>
          <w:bCs/>
          <w:spacing w:val="20"/>
          <w:szCs w:val="28"/>
        </w:rPr>
      </w:pPr>
      <w:r w:rsidRPr="00EA1894">
        <w:rPr>
          <w:b/>
          <w:bCs/>
          <w:spacing w:val="20"/>
          <w:szCs w:val="28"/>
        </w:rPr>
        <w:t>ОТЧЕТ</w:t>
      </w:r>
    </w:p>
    <w:p w14:paraId="14CD7A77" w14:textId="08BBFE40" w:rsidR="00643C39" w:rsidRPr="00A1752D" w:rsidRDefault="00643C39" w:rsidP="00643C39">
      <w:pPr>
        <w:jc w:val="center"/>
        <w:rPr>
          <w:szCs w:val="28"/>
        </w:rPr>
      </w:pPr>
      <w:r>
        <w:rPr>
          <w:szCs w:val="28"/>
        </w:rPr>
        <w:t>по</w:t>
      </w:r>
      <w:r w:rsidR="00C35B1A">
        <w:rPr>
          <w:szCs w:val="28"/>
        </w:rPr>
        <w:t xml:space="preserve"> </w:t>
      </w:r>
      <w:r>
        <w:rPr>
          <w:szCs w:val="28"/>
        </w:rPr>
        <w:t>дисциплине</w:t>
      </w:r>
      <w:r w:rsidR="00C35B1A">
        <w:rPr>
          <w:szCs w:val="28"/>
        </w:rPr>
        <w:t xml:space="preserve"> </w:t>
      </w:r>
      <w:r>
        <w:rPr>
          <w:szCs w:val="28"/>
        </w:rPr>
        <w:t>«</w:t>
      </w:r>
      <w:r w:rsidR="00345C37">
        <w:rPr>
          <w:rFonts w:eastAsia="Droid Sans Fallback" w:cs="Times New Roman"/>
          <w:bCs/>
          <w:szCs w:val="28"/>
          <w:lang w:eastAsia="zh-CN" w:bidi="hi-IN"/>
        </w:rPr>
        <w:t>системы искусственного интеллекта</w:t>
      </w:r>
      <w:r>
        <w:rPr>
          <w:szCs w:val="28"/>
        </w:rPr>
        <w:t>»</w:t>
      </w:r>
    </w:p>
    <w:p w14:paraId="29DFEF77" w14:textId="77777777" w:rsidR="00643C39" w:rsidRDefault="00643C39" w:rsidP="00DD3514">
      <w:pPr>
        <w:ind w:firstLine="0"/>
        <w:rPr>
          <w:szCs w:val="28"/>
        </w:rPr>
      </w:pPr>
    </w:p>
    <w:p w14:paraId="0EF25F9B" w14:textId="77777777" w:rsidR="00643C39" w:rsidRPr="00AE0273" w:rsidRDefault="00643C39" w:rsidP="00DD3514">
      <w:pPr>
        <w:ind w:firstLine="0"/>
        <w:rPr>
          <w:szCs w:val="28"/>
        </w:rPr>
      </w:pPr>
    </w:p>
    <w:tbl>
      <w:tblPr>
        <w:tblStyle w:val="a9"/>
        <w:tblW w:w="4536" w:type="dxa"/>
        <w:tblInd w:w="5353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643C39" w14:paraId="5B2BB14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A79B4" w14:textId="393F926C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bookmarkStart w:id="1" w:name="_Toc143067983"/>
            <w:bookmarkStart w:id="2" w:name="_Toc150571762"/>
            <w:bookmarkStart w:id="3" w:name="_Toc154462860"/>
            <w:bookmarkStart w:id="4" w:name="_Toc154667207"/>
            <w:bookmarkStart w:id="5" w:name="_Toc182733104"/>
            <w:bookmarkStart w:id="6" w:name="_Toc182735224"/>
            <w:bookmarkStart w:id="7" w:name="_Toc182800955"/>
            <w:bookmarkStart w:id="8" w:name="_Toc184522017"/>
            <w:r w:rsidRPr="0089500E">
              <w:rPr>
                <w:szCs w:val="28"/>
              </w:rPr>
              <w:t>Выполнил</w:t>
            </w:r>
            <w:r>
              <w:rPr>
                <w:szCs w:val="28"/>
              </w:rPr>
              <w:t>и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студент</w:t>
            </w:r>
            <w:r>
              <w:rPr>
                <w:szCs w:val="28"/>
              </w:rPr>
              <w:t>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группы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Б9122-09.03.03пи</w:t>
            </w:r>
            <w:r w:rsidR="00345C37">
              <w:rPr>
                <w:szCs w:val="28"/>
              </w:rPr>
              <w:t>кд</w:t>
            </w:r>
          </w:p>
        </w:tc>
      </w:tr>
      <w:tr w:rsidR="00643C39" w14:paraId="3151D701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63DB8A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D6A8" w14:textId="0EC74B40" w:rsidR="00643C39" w:rsidRPr="0089500E" w:rsidRDefault="000278C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Ким А. Э. </w:t>
            </w:r>
          </w:p>
        </w:tc>
      </w:tr>
      <w:tr w:rsidR="00643C39" w14:paraId="46BACB6A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FCD7B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</w:tr>
      <w:tr w:rsidR="00643C39" w14:paraId="1C9F06A8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A7249" w14:textId="656A9C6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 w:rsidRPr="0089500E">
              <w:rPr>
                <w:szCs w:val="28"/>
              </w:rPr>
              <w:t>Проверил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преподаватель</w:t>
            </w:r>
          </w:p>
        </w:tc>
      </w:tr>
      <w:tr w:rsidR="00643C39" w14:paraId="622E05B5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CF0DFC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43CD" w14:textId="4F541C15" w:rsidR="00643C39" w:rsidRPr="0089500E" w:rsidRDefault="00345C37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>Бочарова В.В.</w:t>
            </w:r>
          </w:p>
        </w:tc>
      </w:tr>
      <w:tr w:rsidR="00643C39" w14:paraId="361550F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DE2D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69667243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AD0DACA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4EF4D169" w14:textId="77777777" w:rsidTr="000B41B5">
        <w:tc>
          <w:tcPr>
            <w:tcW w:w="45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3A7059" w14:textId="29D5890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89500E">
              <w:rPr>
                <w:sz w:val="22"/>
                <w:szCs w:val="22"/>
              </w:rPr>
              <w:t>ачтено</w:t>
            </w:r>
            <w:r w:rsidRPr="0089500E">
              <w:rPr>
                <w:sz w:val="22"/>
                <w:szCs w:val="22"/>
                <w:lang w:val="en-US"/>
              </w:rPr>
              <w:t>/</w:t>
            </w:r>
            <w:r w:rsidRPr="0089500E">
              <w:rPr>
                <w:sz w:val="22"/>
                <w:szCs w:val="22"/>
              </w:rPr>
              <w:t>не</w:t>
            </w:r>
            <w:r w:rsidR="00C35B1A">
              <w:rPr>
                <w:sz w:val="22"/>
                <w:szCs w:val="22"/>
              </w:rPr>
              <w:t xml:space="preserve"> </w:t>
            </w:r>
            <w:r w:rsidRPr="0089500E">
              <w:rPr>
                <w:sz w:val="22"/>
                <w:szCs w:val="22"/>
              </w:rPr>
              <w:t>зачтено</w:t>
            </w:r>
          </w:p>
        </w:tc>
      </w:tr>
    </w:tbl>
    <w:p w14:paraId="2112832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5E3D8EF5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AA2448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7260559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B95402C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E2B4AEE" w14:textId="0CAA91FB" w:rsidR="00643C39" w:rsidRPr="00AE0273" w:rsidRDefault="00643C39" w:rsidP="00DD3514">
      <w:pPr>
        <w:pStyle w:val="af1"/>
        <w:spacing w:line="360" w:lineRule="auto"/>
        <w:ind w:left="0"/>
        <w:jc w:val="center"/>
        <w:rPr>
          <w:szCs w:val="28"/>
        </w:rPr>
      </w:pPr>
      <w:r w:rsidRPr="00AE0273">
        <w:rPr>
          <w:szCs w:val="28"/>
        </w:rPr>
        <w:t>г.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152CC1F" w14:textId="7609C4D7" w:rsidR="00B2590A" w:rsidRDefault="00643C39" w:rsidP="00DD3514">
      <w:pPr>
        <w:tabs>
          <w:tab w:val="left" w:pos="3885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0273">
        <w:rPr>
          <w:szCs w:val="28"/>
        </w:rPr>
        <w:t>202</w:t>
      </w:r>
      <w:r w:rsidR="0079213D">
        <w:rPr>
          <w:szCs w:val="28"/>
        </w:rPr>
        <w:t>5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г</w:t>
      </w:r>
      <w:r w:rsidR="00C35B1A">
        <w:rPr>
          <w:rFonts w:eastAsia="Times New Roman" w:cs="Times New Roman"/>
          <w:szCs w:val="28"/>
          <w:lang w:eastAsia="ru-RU"/>
        </w:rPr>
        <w:t xml:space="preserve"> </w:t>
      </w:r>
      <w:r w:rsidR="00B2590A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222897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89337" w14:textId="07B23B03" w:rsidR="002B35F9" w:rsidRPr="002B35F9" w:rsidRDefault="002B35F9" w:rsidP="002B35F9">
          <w:pPr>
            <w:pStyle w:val="a6"/>
            <w:jc w:val="center"/>
            <w:rPr>
              <w:rStyle w:val="Big0"/>
            </w:rPr>
          </w:pPr>
          <w:r w:rsidRPr="002B35F9">
            <w:rPr>
              <w:rStyle w:val="Big0"/>
            </w:rPr>
            <w:t>Оглавление</w:t>
          </w:r>
        </w:p>
        <w:p w14:paraId="0499AFE6" w14:textId="21EAF1C7" w:rsidR="00FD4AF3" w:rsidRDefault="002B35F9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33647" w:history="1">
            <w:r w:rsidR="00FD4AF3" w:rsidRPr="003017D4">
              <w:rPr>
                <w:rStyle w:val="a4"/>
              </w:rPr>
              <w:t>Введение</w:t>
            </w:r>
            <w:r w:rsidR="00FD4AF3">
              <w:rPr>
                <w:webHidden/>
              </w:rPr>
              <w:tab/>
            </w:r>
            <w:r w:rsidR="00FD4AF3">
              <w:rPr>
                <w:webHidden/>
              </w:rPr>
              <w:fldChar w:fldCharType="begin"/>
            </w:r>
            <w:r w:rsidR="00FD4AF3">
              <w:rPr>
                <w:webHidden/>
              </w:rPr>
              <w:instrText xml:space="preserve"> PAGEREF _Toc217433647 \h </w:instrText>
            </w:r>
            <w:r w:rsidR="00FD4AF3">
              <w:rPr>
                <w:webHidden/>
              </w:rPr>
            </w:r>
            <w:r w:rsidR="00FD4AF3">
              <w:rPr>
                <w:webHidden/>
              </w:rPr>
              <w:fldChar w:fldCharType="separate"/>
            </w:r>
            <w:r w:rsidR="00FD4AF3">
              <w:rPr>
                <w:webHidden/>
              </w:rPr>
              <w:t>3</w:t>
            </w:r>
            <w:r w:rsidR="00FD4AF3">
              <w:rPr>
                <w:webHidden/>
              </w:rPr>
              <w:fldChar w:fldCharType="end"/>
            </w:r>
          </w:hyperlink>
        </w:p>
        <w:p w14:paraId="16FDC7A0" w14:textId="31149AD4" w:rsidR="00FD4AF3" w:rsidRDefault="00FD4AF3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48" w:history="1">
            <w:r w:rsidRPr="003017D4">
              <w:rPr>
                <w:rStyle w:val="a4"/>
              </w:rPr>
              <w:t>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DFFA07" w14:textId="3F318DAB" w:rsidR="00FD4AF3" w:rsidRDefault="00FD4AF3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49" w:history="1">
            <w:r w:rsidRPr="003017D4">
              <w:rPr>
                <w:rStyle w:val="a4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879B29" w14:textId="16448078" w:rsidR="00FD4AF3" w:rsidRDefault="00FD4AF3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50" w:history="1">
            <w:r w:rsidRPr="003017D4">
              <w:rPr>
                <w:rStyle w:val="a4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C584BB6" w14:textId="14CA70EF" w:rsidR="00FD4AF3" w:rsidRDefault="00FD4AF3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51" w:history="1">
            <w:r w:rsidRPr="003017D4">
              <w:rPr>
                <w:rStyle w:val="a4"/>
              </w:rPr>
              <w:t>Предобработка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5D5A76" w14:textId="080BF2F9" w:rsidR="00FD4AF3" w:rsidRDefault="00FD4AF3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52" w:history="1">
            <w:r w:rsidRPr="003017D4">
              <w:rPr>
                <w:rStyle w:val="a4"/>
              </w:rPr>
              <w:t>Оптимизация модели SVM с различными ядрами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64366F" w14:textId="1C7F1CFA" w:rsidR="00FD4AF3" w:rsidRDefault="00FD4AF3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53" w:history="1">
            <w:r w:rsidRPr="003017D4">
              <w:rPr>
                <w:rStyle w:val="a4"/>
              </w:rPr>
              <w:t>Применение SVM-RBF модели к датасету AdultIncome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9892ACC" w14:textId="0DAF8920" w:rsidR="00FD4AF3" w:rsidRDefault="00FD4AF3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54" w:history="1">
            <w:r w:rsidRPr="003017D4">
              <w:rPr>
                <w:rStyle w:val="a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E9467F6" w14:textId="5E3BB238" w:rsidR="002B35F9" w:rsidRDefault="002B35F9">
          <w:r>
            <w:rPr>
              <w:b/>
              <w:bCs/>
            </w:rPr>
            <w:fldChar w:fldCharType="end"/>
          </w:r>
        </w:p>
      </w:sdtContent>
    </w:sdt>
    <w:p w14:paraId="7BF0A7FC" w14:textId="0935FA14" w:rsidR="00BD6BD2" w:rsidRPr="00667825" w:rsidRDefault="00BD6BD2" w:rsidP="00643C3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4BE3490B" w14:textId="338B301D" w:rsidR="007C02D5" w:rsidRPr="00301F26" w:rsidRDefault="00BD6BD2" w:rsidP="00301F26">
      <w:pPr>
        <w:spacing w:after="160"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7042690" w14:textId="4939A516" w:rsidR="00B02824" w:rsidRPr="00A67075" w:rsidRDefault="00B02824" w:rsidP="00B02824">
      <w:pPr>
        <w:pStyle w:val="Big"/>
      </w:pPr>
      <w:bookmarkStart w:id="9" w:name="_Toc200143416"/>
      <w:bookmarkStart w:id="10" w:name="_Toc217433647"/>
      <w:r w:rsidRPr="00B02824">
        <w:lastRenderedPageBreak/>
        <w:t>Введение</w:t>
      </w:r>
      <w:bookmarkEnd w:id="10"/>
    </w:p>
    <w:p w14:paraId="2C0C3EEC" w14:textId="77777777" w:rsidR="00D10E79" w:rsidRPr="00D10E79" w:rsidRDefault="00D10E79" w:rsidP="00D10E79">
      <w:pPr>
        <w:rPr>
          <w:lang w:eastAsia="ru-RU"/>
        </w:rPr>
      </w:pPr>
      <w:r w:rsidRPr="00D10E79">
        <w:rPr>
          <w:lang w:eastAsia="ru-RU"/>
        </w:rPr>
        <w:t xml:space="preserve">Метод опорных векторов (Support </w:t>
      </w:r>
      <w:proofErr w:type="spellStart"/>
      <w:r w:rsidRPr="00D10E79">
        <w:rPr>
          <w:lang w:eastAsia="ru-RU"/>
        </w:rPr>
        <w:t>Vector</w:t>
      </w:r>
      <w:proofErr w:type="spellEnd"/>
      <w:r w:rsidRPr="00D10E79">
        <w:rPr>
          <w:lang w:eastAsia="ru-RU"/>
        </w:rPr>
        <w:t xml:space="preserve"> Machine, SVM) является одним из наиболее эффективных и широко применяемых алгоритмов машинного обучения для задач классификации и регрессии. Основная идея метода заключается в построении разделяющей гиперплоскости, которая максимизирует зазор между классами, что обеспечивает высокую обобщающую способность модели даже на небольших выборках. Благодаря использованию ядерного трюка (</w:t>
      </w:r>
      <w:proofErr w:type="spellStart"/>
      <w:r w:rsidRPr="00D10E79">
        <w:rPr>
          <w:lang w:eastAsia="ru-RU"/>
        </w:rPr>
        <w:t>kernel</w:t>
      </w:r>
      <w:proofErr w:type="spellEnd"/>
      <w:r w:rsidRPr="00D10E79">
        <w:rPr>
          <w:lang w:eastAsia="ru-RU"/>
        </w:rPr>
        <w:t xml:space="preserve"> </w:t>
      </w:r>
      <w:proofErr w:type="spellStart"/>
      <w:r w:rsidRPr="00D10E79">
        <w:rPr>
          <w:lang w:eastAsia="ru-RU"/>
        </w:rPr>
        <w:t>trick</w:t>
      </w:r>
      <w:proofErr w:type="spellEnd"/>
      <w:r w:rsidRPr="00D10E79">
        <w:rPr>
          <w:lang w:eastAsia="ru-RU"/>
        </w:rPr>
        <w:t>) SVM способен работать с линейно неразделимыми данными, отображая их в пространства более высокой размерности, где разделение становится возможным.</w:t>
      </w:r>
    </w:p>
    <w:p w14:paraId="6CD6BA46" w14:textId="77777777" w:rsidR="00D10E79" w:rsidRPr="00D10E79" w:rsidRDefault="00D10E79" w:rsidP="00D10E79">
      <w:pPr>
        <w:rPr>
          <w:lang w:eastAsia="ru-RU"/>
        </w:rPr>
      </w:pPr>
      <w:r w:rsidRPr="00D10E79">
        <w:rPr>
          <w:lang w:eastAsia="ru-RU"/>
        </w:rPr>
        <w:t xml:space="preserve">В настоящее время SVM находит применение в разнообразных областях: от распознавания изображений и текста до биоинформатики и финансовой аналитики. Его популярность объясняется устойчивостью к переобучению, возможностью работы с данными различной природы и наличием эффективных реализаций в современных библиотеках, таких как </w:t>
      </w:r>
      <w:proofErr w:type="spellStart"/>
      <w:r w:rsidRPr="00D10E79">
        <w:rPr>
          <w:lang w:eastAsia="ru-RU"/>
        </w:rPr>
        <w:t>scikit-learn</w:t>
      </w:r>
      <w:proofErr w:type="spellEnd"/>
      <w:r w:rsidRPr="00D10E79">
        <w:rPr>
          <w:lang w:eastAsia="ru-RU"/>
        </w:rPr>
        <w:t xml:space="preserve"> для языка Python.</w:t>
      </w:r>
    </w:p>
    <w:p w14:paraId="04B507C5" w14:textId="77777777" w:rsidR="00D10E79" w:rsidRPr="00D10E79" w:rsidRDefault="00D10E79" w:rsidP="00D10E79">
      <w:pPr>
        <w:rPr>
          <w:lang w:eastAsia="ru-RU"/>
        </w:rPr>
      </w:pPr>
      <w:r w:rsidRPr="00D10E79">
        <w:rPr>
          <w:lang w:eastAsia="ru-RU"/>
        </w:rPr>
        <w:t xml:space="preserve">В данной лабораторной работе исследуется практическое применение метода опорных векторов для решения задач бинарной классификации на двух различных наборах данных: </w:t>
      </w:r>
      <w:proofErr w:type="spellStart"/>
      <w:r w:rsidRPr="00D10E79">
        <w:rPr>
          <w:lang w:eastAsia="ru-RU"/>
        </w:rPr>
        <w:t>Banknote</w:t>
      </w:r>
      <w:proofErr w:type="spellEnd"/>
      <w:r w:rsidRPr="00D10E79">
        <w:rPr>
          <w:lang w:eastAsia="ru-RU"/>
        </w:rPr>
        <w:t xml:space="preserve"> </w:t>
      </w:r>
      <w:proofErr w:type="spellStart"/>
      <w:r w:rsidRPr="00D10E79">
        <w:rPr>
          <w:lang w:eastAsia="ru-RU"/>
        </w:rPr>
        <w:t>Authentication</w:t>
      </w:r>
      <w:proofErr w:type="spellEnd"/>
      <w:r w:rsidRPr="00D10E79">
        <w:rPr>
          <w:lang w:eastAsia="ru-RU"/>
        </w:rPr>
        <w:t xml:space="preserve"> (определение подлинности банкнот) и </w:t>
      </w:r>
      <w:proofErr w:type="spellStart"/>
      <w:r w:rsidRPr="00D10E79">
        <w:rPr>
          <w:lang w:eastAsia="ru-RU"/>
        </w:rPr>
        <w:t>Adult</w:t>
      </w:r>
      <w:proofErr w:type="spellEnd"/>
      <w:r w:rsidRPr="00D10E79">
        <w:rPr>
          <w:lang w:eastAsia="ru-RU"/>
        </w:rPr>
        <w:t xml:space="preserve"> </w:t>
      </w:r>
      <w:proofErr w:type="spellStart"/>
      <w:r w:rsidRPr="00D10E79">
        <w:rPr>
          <w:lang w:eastAsia="ru-RU"/>
        </w:rPr>
        <w:t>Income</w:t>
      </w:r>
      <w:proofErr w:type="spellEnd"/>
      <w:r w:rsidRPr="00D10E79">
        <w:rPr>
          <w:lang w:eastAsia="ru-RU"/>
        </w:rPr>
        <w:t xml:space="preserve"> (прогнозирование уровня дохода). Цель работы — не только освоить теоретические основы SVM, но и получить навыки настройки </w:t>
      </w:r>
      <w:proofErr w:type="spellStart"/>
      <w:r w:rsidRPr="00D10E79">
        <w:rPr>
          <w:lang w:eastAsia="ru-RU"/>
        </w:rPr>
        <w:t>гиперпараметров</w:t>
      </w:r>
      <w:proofErr w:type="spellEnd"/>
      <w:r w:rsidRPr="00D10E79">
        <w:rPr>
          <w:lang w:eastAsia="ru-RU"/>
        </w:rPr>
        <w:t xml:space="preserve"> модели, оценки её эффективности и интерпретации результатов в контексте реальных данных. Особое внимание уделяется сравнению различных ядер и оптимизации параметров регуляризации с использованием техники кросс-валидации.</w:t>
      </w:r>
    </w:p>
    <w:p w14:paraId="2FF7B941" w14:textId="77777777" w:rsidR="00D10E79" w:rsidRPr="00D10E79" w:rsidRDefault="00D10E79" w:rsidP="00D10E79">
      <w:pPr>
        <w:rPr>
          <w:lang w:eastAsia="ru-RU"/>
        </w:rPr>
      </w:pPr>
      <w:r w:rsidRPr="00D10E79">
        <w:rPr>
          <w:lang w:eastAsia="ru-RU"/>
        </w:rPr>
        <w:t>Работа структурно разделена на этапы: от первичного анализа и предобработки данных до построения, настройки и сравнения моделей. Результаты экспериментального исследования позволяют сделать выводы о применимости SVM для задач с различной структурой данных и определить направления для дальнейшего улучшения качества классификации.</w:t>
      </w:r>
    </w:p>
    <w:p w14:paraId="7D582AB1" w14:textId="77777777" w:rsidR="00B02824" w:rsidRDefault="00B02824" w:rsidP="00D46CB9">
      <w:pPr>
        <w:rPr>
          <w:rFonts w:cs="Times New Roman"/>
          <w:szCs w:val="28"/>
          <w:lang w:eastAsia="ru-RU"/>
        </w:rPr>
      </w:pPr>
      <w:r>
        <w:br w:type="page"/>
      </w:r>
    </w:p>
    <w:p w14:paraId="4EE293F1" w14:textId="77777777" w:rsidR="00096566" w:rsidRDefault="0079213D" w:rsidP="00096566">
      <w:pPr>
        <w:pStyle w:val="Big"/>
      </w:pPr>
      <w:bookmarkStart w:id="11" w:name="_Toc217433648"/>
      <w:r w:rsidRPr="0079213D">
        <w:lastRenderedPageBreak/>
        <w:t>Цель</w:t>
      </w:r>
      <w:r w:rsidR="00C35B1A">
        <w:t xml:space="preserve"> </w:t>
      </w:r>
      <w:r w:rsidRPr="0079213D">
        <w:t>работы</w:t>
      </w:r>
      <w:bookmarkStart w:id="12" w:name="_Toc200143417"/>
      <w:bookmarkEnd w:id="9"/>
      <w:bookmarkEnd w:id="11"/>
    </w:p>
    <w:p w14:paraId="213106F8" w14:textId="7259F1D7" w:rsidR="00DC0F80" w:rsidRPr="00DC0F80" w:rsidRDefault="00D10E79" w:rsidP="00D10E79">
      <w:pPr>
        <w:rPr>
          <w:bCs/>
        </w:rPr>
      </w:pPr>
      <w:r w:rsidRPr="00D10E79">
        <w:rPr>
          <w:bCs/>
        </w:rPr>
        <w:t xml:space="preserve">Основной целью данной лабораторной работы является </w:t>
      </w:r>
      <w:r w:rsidRPr="00D10E79">
        <w:rPr>
          <w:b/>
          <w:bCs/>
        </w:rPr>
        <w:t>практическое освоение метода опорных векторов (SVM)</w:t>
      </w:r>
      <w:r w:rsidRPr="00D10E79">
        <w:rPr>
          <w:bCs/>
        </w:rPr>
        <w:t xml:space="preserve"> для решения задач бинарной классификации в среде Python с использованием библиотек </w:t>
      </w:r>
      <w:proofErr w:type="spellStart"/>
      <w:r w:rsidRPr="00D10E79">
        <w:rPr>
          <w:bCs/>
        </w:rPr>
        <w:t>scikit-learn</w:t>
      </w:r>
      <w:proofErr w:type="spellEnd"/>
      <w:r w:rsidRPr="00D10E79">
        <w:rPr>
          <w:bCs/>
        </w:rPr>
        <w:t xml:space="preserve">, </w:t>
      </w:r>
      <w:proofErr w:type="spellStart"/>
      <w:r w:rsidRPr="00D10E79">
        <w:rPr>
          <w:bCs/>
        </w:rPr>
        <w:t>pandas</w:t>
      </w:r>
      <w:proofErr w:type="spellEnd"/>
      <w:r w:rsidRPr="00D10E79">
        <w:rPr>
          <w:bCs/>
        </w:rPr>
        <w:t xml:space="preserve"> и </w:t>
      </w:r>
      <w:proofErr w:type="spellStart"/>
      <w:r w:rsidRPr="00D10E79">
        <w:rPr>
          <w:bCs/>
        </w:rPr>
        <w:t>numpy</w:t>
      </w:r>
      <w:proofErr w:type="spellEnd"/>
      <w:r w:rsidRPr="00D10E79">
        <w:rPr>
          <w:bCs/>
        </w:rPr>
        <w:t>.</w:t>
      </w:r>
    </w:p>
    <w:p w14:paraId="20C3E4C6" w14:textId="7D8E628A" w:rsidR="00DD3514" w:rsidRPr="00A67075" w:rsidRDefault="0079213D" w:rsidP="00096566">
      <w:pPr>
        <w:pStyle w:val="Big"/>
      </w:pPr>
      <w:bookmarkStart w:id="13" w:name="_Toc217433649"/>
      <w:r w:rsidRPr="0079213D">
        <w:t>Постановка</w:t>
      </w:r>
      <w:r w:rsidR="00C35B1A">
        <w:t xml:space="preserve"> </w:t>
      </w:r>
      <w:r w:rsidRPr="0079213D">
        <w:t>задачи</w:t>
      </w:r>
      <w:bookmarkEnd w:id="12"/>
      <w:bookmarkEnd w:id="13"/>
    </w:p>
    <w:p w14:paraId="38BD664F" w14:textId="77777777" w:rsidR="00D10E79" w:rsidRPr="00D10E79" w:rsidRDefault="00D10E79" w:rsidP="00D10E79">
      <w:pPr>
        <w:numPr>
          <w:ilvl w:val="0"/>
          <w:numId w:val="67"/>
        </w:numPr>
      </w:pPr>
      <w:bookmarkStart w:id="14" w:name="_Toc200143419"/>
      <w:r w:rsidRPr="00D10E79">
        <w:t>Предобработка данных (стандартизация, кодирование)</w:t>
      </w:r>
    </w:p>
    <w:p w14:paraId="550AC116" w14:textId="77777777" w:rsidR="00D10E79" w:rsidRPr="00D10E79" w:rsidRDefault="00D10E79" w:rsidP="00D10E79">
      <w:pPr>
        <w:numPr>
          <w:ilvl w:val="0"/>
          <w:numId w:val="67"/>
        </w:numPr>
      </w:pPr>
      <w:r w:rsidRPr="00D10E79">
        <w:t>Базовое моделирование SVM с разными ядрами</w:t>
      </w:r>
    </w:p>
    <w:p w14:paraId="189E4169" w14:textId="77777777" w:rsidR="00D10E79" w:rsidRPr="00D10E79" w:rsidRDefault="00D10E79" w:rsidP="00D10E79">
      <w:pPr>
        <w:numPr>
          <w:ilvl w:val="0"/>
          <w:numId w:val="67"/>
        </w:numPr>
      </w:pPr>
      <w:r w:rsidRPr="00D10E79">
        <w:t xml:space="preserve">Оптимизация </w:t>
      </w:r>
      <w:proofErr w:type="spellStart"/>
      <w:r w:rsidRPr="00D10E79">
        <w:t>гиперпараметров</w:t>
      </w:r>
      <w:proofErr w:type="spellEnd"/>
      <w:r w:rsidRPr="00D10E79">
        <w:t xml:space="preserve"> (C, </w:t>
      </w:r>
      <w:proofErr w:type="spellStart"/>
      <w:r w:rsidRPr="00D10E79">
        <w:t>gamma</w:t>
      </w:r>
      <w:proofErr w:type="spellEnd"/>
      <w:r w:rsidRPr="00D10E79">
        <w:t xml:space="preserve">) через </w:t>
      </w:r>
      <w:proofErr w:type="spellStart"/>
      <w:r w:rsidRPr="00D10E79">
        <w:t>GridSearchCV</w:t>
      </w:r>
      <w:proofErr w:type="spellEnd"/>
    </w:p>
    <w:p w14:paraId="0A401983" w14:textId="77777777" w:rsidR="00D10E79" w:rsidRPr="00D10E79" w:rsidRDefault="00D10E79" w:rsidP="00D10E79">
      <w:pPr>
        <w:numPr>
          <w:ilvl w:val="0"/>
          <w:numId w:val="67"/>
        </w:numPr>
      </w:pPr>
      <w:r w:rsidRPr="00D10E79">
        <w:t>Сравнение качества моделей до и после настройки</w:t>
      </w:r>
    </w:p>
    <w:p w14:paraId="3179DB52" w14:textId="1872BAA9" w:rsidR="00D10E79" w:rsidRDefault="00D10E79" w:rsidP="00D10E79">
      <w:pPr>
        <w:numPr>
          <w:ilvl w:val="0"/>
          <w:numId w:val="67"/>
        </w:numPr>
      </w:pPr>
      <w:r w:rsidRPr="00D10E79">
        <w:t>Анализ результатов и формулировка выводов</w:t>
      </w:r>
    </w:p>
    <w:p w14:paraId="56C0FE82" w14:textId="1125E240" w:rsidR="00DD3514" w:rsidRDefault="0079213D" w:rsidP="0081693E">
      <w:pPr>
        <w:pStyle w:val="Big"/>
      </w:pPr>
      <w:bookmarkStart w:id="15" w:name="_Toc217433650"/>
      <w:r>
        <w:t>Анализ</w:t>
      </w:r>
      <w:r w:rsidR="00C35B1A">
        <w:t xml:space="preserve"> </w:t>
      </w:r>
      <w:r>
        <w:t>предметной</w:t>
      </w:r>
      <w:r w:rsidR="00C35B1A">
        <w:t xml:space="preserve"> </w:t>
      </w:r>
      <w:r>
        <w:t>области</w:t>
      </w:r>
      <w:bookmarkEnd w:id="14"/>
      <w:bookmarkEnd w:id="15"/>
    </w:p>
    <w:p w14:paraId="3B288535" w14:textId="09380E44" w:rsidR="00D10E79" w:rsidRPr="00D10E79" w:rsidRDefault="00D10E79" w:rsidP="00D10E79">
      <w:r w:rsidRPr="00D10E79">
        <w:t xml:space="preserve">Выбор метода опорных векторов (SVM) для </w:t>
      </w:r>
      <w:r>
        <w:t>двух датасетов</w:t>
      </w:r>
      <w:r w:rsidRPr="00D10E79">
        <w:t xml:space="preserve"> обоснован следующими соображениями:</w:t>
      </w:r>
    </w:p>
    <w:p w14:paraId="1C8B0E75" w14:textId="77777777" w:rsidR="00D10E79" w:rsidRPr="00D10E79" w:rsidRDefault="00D10E79" w:rsidP="00D10E79">
      <w:pPr>
        <w:numPr>
          <w:ilvl w:val="0"/>
          <w:numId w:val="68"/>
        </w:numPr>
      </w:pPr>
      <w:r w:rsidRPr="00D10E79">
        <w:rPr>
          <w:b/>
          <w:bCs/>
        </w:rPr>
        <w:t xml:space="preserve">Для </w:t>
      </w:r>
      <w:proofErr w:type="spellStart"/>
      <w:r w:rsidRPr="00D10E79">
        <w:rPr>
          <w:b/>
          <w:bCs/>
        </w:rPr>
        <w:t>Banknote</w:t>
      </w:r>
      <w:proofErr w:type="spellEnd"/>
      <w:r w:rsidRPr="00D10E79">
        <w:rPr>
          <w:b/>
          <w:bCs/>
        </w:rPr>
        <w:t xml:space="preserve"> </w:t>
      </w:r>
      <w:proofErr w:type="spellStart"/>
      <w:r w:rsidRPr="00D10E79">
        <w:rPr>
          <w:b/>
          <w:bCs/>
        </w:rPr>
        <w:t>Authentication</w:t>
      </w:r>
      <w:proofErr w:type="spellEnd"/>
      <w:r w:rsidRPr="00D10E79">
        <w:t>: SVM хорошо подходит для задач с четкими границами классов, где требуется максимальный зазор между ними. Высокая точность на данном датасете объясняется хорошей линейной разделимостью в пространстве признаков.</w:t>
      </w:r>
    </w:p>
    <w:p w14:paraId="1DB66DEE" w14:textId="77777777" w:rsidR="00D10E79" w:rsidRPr="00D10E79" w:rsidRDefault="00D10E79" w:rsidP="00D10E79">
      <w:pPr>
        <w:numPr>
          <w:ilvl w:val="0"/>
          <w:numId w:val="68"/>
        </w:numPr>
      </w:pPr>
      <w:r w:rsidRPr="00D10E79">
        <w:rPr>
          <w:b/>
          <w:bCs/>
        </w:rPr>
        <w:t xml:space="preserve">Для </w:t>
      </w:r>
      <w:proofErr w:type="spellStart"/>
      <w:r w:rsidRPr="00D10E79">
        <w:rPr>
          <w:b/>
          <w:bCs/>
        </w:rPr>
        <w:t>Adult</w:t>
      </w:r>
      <w:proofErr w:type="spellEnd"/>
      <w:r w:rsidRPr="00D10E79">
        <w:rPr>
          <w:b/>
          <w:bCs/>
        </w:rPr>
        <w:t xml:space="preserve"> </w:t>
      </w:r>
      <w:proofErr w:type="spellStart"/>
      <w:r w:rsidRPr="00D10E79">
        <w:rPr>
          <w:b/>
          <w:bCs/>
        </w:rPr>
        <w:t>Income</w:t>
      </w:r>
      <w:proofErr w:type="spellEnd"/>
      <w:r w:rsidRPr="00D10E79">
        <w:t>: SVM с ядерным трюком позволяет работать с нелинейными зависимостями, что важно для социально-экономических данных. Регуляризация через параметр C помогает контролировать переобучение.</w:t>
      </w:r>
    </w:p>
    <w:p w14:paraId="7AA40B9D" w14:textId="77777777" w:rsidR="00D10E79" w:rsidRPr="00D10E79" w:rsidRDefault="00D10E79" w:rsidP="00D10E79">
      <w:r w:rsidRPr="00D10E79">
        <w:rPr>
          <w:b/>
          <w:bCs/>
        </w:rPr>
        <w:t>Ограничения подхода</w:t>
      </w:r>
      <w:r w:rsidRPr="00D10E79">
        <w:t>:</w:t>
      </w:r>
    </w:p>
    <w:p w14:paraId="025E832B" w14:textId="77777777" w:rsidR="00D10E79" w:rsidRPr="00D10E79" w:rsidRDefault="00D10E79" w:rsidP="00D10E79">
      <w:pPr>
        <w:numPr>
          <w:ilvl w:val="0"/>
          <w:numId w:val="69"/>
        </w:numPr>
      </w:pPr>
      <w:r w:rsidRPr="00D10E79">
        <w:t>SVM плохо масштабируется на очень большие выборки</w:t>
      </w:r>
    </w:p>
    <w:p w14:paraId="7EDAC948" w14:textId="77777777" w:rsidR="00D10E79" w:rsidRPr="00D10E79" w:rsidRDefault="00D10E79" w:rsidP="00D10E79">
      <w:pPr>
        <w:numPr>
          <w:ilvl w:val="0"/>
          <w:numId w:val="69"/>
        </w:numPr>
      </w:pPr>
      <w:r w:rsidRPr="00D10E79">
        <w:t>Интерпретируемость модели ниже, чем у деревьев решений</w:t>
      </w:r>
    </w:p>
    <w:p w14:paraId="2A68C5FF" w14:textId="77777777" w:rsidR="00D10E79" w:rsidRPr="00D10E79" w:rsidRDefault="00D10E79" w:rsidP="00D10E79">
      <w:pPr>
        <w:numPr>
          <w:ilvl w:val="0"/>
          <w:numId w:val="69"/>
        </w:numPr>
      </w:pPr>
      <w:r w:rsidRPr="00D10E79">
        <w:t>Требуется тщательная предобработка данных и подбор параметров</w:t>
      </w:r>
    </w:p>
    <w:p w14:paraId="10809557" w14:textId="400B9654" w:rsidR="00D10E79" w:rsidRPr="00D10E79" w:rsidRDefault="00D10E79" w:rsidP="00D10E79">
      <w:r w:rsidRPr="00D10E79">
        <w:t>Результаты работы могут быть использованы для разработки прототипов систем автоматической верификации банкнот и анализа факторов, влияющих на уровень доходов населения, что имеет практическую ценность для финансовых институтов и государственных органов.</w:t>
      </w:r>
    </w:p>
    <w:p w14:paraId="1126463D" w14:textId="33CC799B" w:rsidR="0081693E" w:rsidRDefault="00D9477F" w:rsidP="0081693E">
      <w:pPr>
        <w:pStyle w:val="Big"/>
      </w:pPr>
      <w:bookmarkStart w:id="16" w:name="_Toc217433651"/>
      <w:r>
        <w:t>Предобработка данных</w:t>
      </w:r>
      <w:bookmarkEnd w:id="16"/>
    </w:p>
    <w:p w14:paraId="71A232C2" w14:textId="77777777" w:rsidR="00107B8F" w:rsidRPr="00107B8F" w:rsidRDefault="00107B8F" w:rsidP="00107B8F">
      <w:r w:rsidRPr="00107B8F">
        <w:t xml:space="preserve">Набор данных </w:t>
      </w:r>
      <w:proofErr w:type="spellStart"/>
      <w:r w:rsidRPr="00107B8F">
        <w:t>Banknote</w:t>
      </w:r>
      <w:proofErr w:type="spellEnd"/>
      <w:r w:rsidRPr="00107B8F">
        <w:t xml:space="preserve"> </w:t>
      </w:r>
      <w:proofErr w:type="spellStart"/>
      <w:r w:rsidRPr="00107B8F">
        <w:t>Authentication</w:t>
      </w:r>
      <w:proofErr w:type="spellEnd"/>
      <w:r w:rsidRPr="00107B8F">
        <w:t xml:space="preserve"> содержит информацию о характеристиках изображений банкнот. Данные загружаются с платформы </w:t>
      </w:r>
      <w:proofErr w:type="spellStart"/>
      <w:r w:rsidRPr="00107B8F">
        <w:t>Kaggle</w:t>
      </w:r>
      <w:proofErr w:type="spellEnd"/>
      <w:r w:rsidRPr="00107B8F">
        <w:t xml:space="preserve"> через библиотеку </w:t>
      </w:r>
      <w:proofErr w:type="spellStart"/>
      <w:r w:rsidRPr="00107B8F">
        <w:t>kagglehub</w:t>
      </w:r>
      <w:proofErr w:type="spellEnd"/>
      <w:r w:rsidRPr="00107B8F">
        <w:t>.</w:t>
      </w:r>
    </w:p>
    <w:p w14:paraId="76821EDB" w14:textId="77777777" w:rsidR="00107B8F" w:rsidRPr="00107B8F" w:rsidRDefault="00107B8F" w:rsidP="00107B8F">
      <w:r w:rsidRPr="00107B8F">
        <w:rPr>
          <w:b/>
          <w:bCs/>
        </w:rPr>
        <w:t>Характеристики данных</w:t>
      </w:r>
      <w:r w:rsidRPr="00107B8F">
        <w:t>:</w:t>
      </w:r>
    </w:p>
    <w:p w14:paraId="78E6A46D" w14:textId="77777777" w:rsidR="00107B8F" w:rsidRPr="00107B8F" w:rsidRDefault="00107B8F" w:rsidP="00107B8F">
      <w:pPr>
        <w:numPr>
          <w:ilvl w:val="0"/>
          <w:numId w:val="70"/>
        </w:numPr>
      </w:pPr>
      <w:r w:rsidRPr="00107B8F">
        <w:lastRenderedPageBreak/>
        <w:t>Общий размер: 1372 объекта</w:t>
      </w:r>
    </w:p>
    <w:p w14:paraId="433EE6F4" w14:textId="77777777" w:rsidR="00107B8F" w:rsidRPr="00107B8F" w:rsidRDefault="00107B8F" w:rsidP="00107B8F">
      <w:pPr>
        <w:numPr>
          <w:ilvl w:val="0"/>
          <w:numId w:val="70"/>
        </w:numPr>
      </w:pPr>
      <w:r w:rsidRPr="00107B8F">
        <w:t>Количество признаков: 4 числовых признака</w:t>
      </w:r>
    </w:p>
    <w:p w14:paraId="5F2EF422" w14:textId="77777777" w:rsidR="00107B8F" w:rsidRPr="00107B8F" w:rsidRDefault="00107B8F" w:rsidP="00107B8F">
      <w:pPr>
        <w:numPr>
          <w:ilvl w:val="1"/>
          <w:numId w:val="70"/>
        </w:numPr>
      </w:pPr>
      <w:proofErr w:type="spellStart"/>
      <w:r w:rsidRPr="00107B8F">
        <w:t>variance</w:t>
      </w:r>
      <w:proofErr w:type="spellEnd"/>
      <w:r w:rsidRPr="00107B8F">
        <w:t xml:space="preserve"> (дисперсия вейвлет-преобразования изображения)</w:t>
      </w:r>
    </w:p>
    <w:p w14:paraId="27589FDC" w14:textId="77777777" w:rsidR="00107B8F" w:rsidRPr="00107B8F" w:rsidRDefault="00107B8F" w:rsidP="00107B8F">
      <w:pPr>
        <w:numPr>
          <w:ilvl w:val="1"/>
          <w:numId w:val="70"/>
        </w:numPr>
      </w:pPr>
      <w:proofErr w:type="spellStart"/>
      <w:r w:rsidRPr="00107B8F">
        <w:t>skewness</w:t>
      </w:r>
      <w:proofErr w:type="spellEnd"/>
      <w:r w:rsidRPr="00107B8F">
        <w:t xml:space="preserve"> (асимметрия вейвлет-преобразования изображения)</w:t>
      </w:r>
    </w:p>
    <w:p w14:paraId="0DF976CB" w14:textId="77777777" w:rsidR="00107B8F" w:rsidRPr="00107B8F" w:rsidRDefault="00107B8F" w:rsidP="00107B8F">
      <w:pPr>
        <w:numPr>
          <w:ilvl w:val="1"/>
          <w:numId w:val="70"/>
        </w:numPr>
      </w:pPr>
      <w:proofErr w:type="spellStart"/>
      <w:r w:rsidRPr="00107B8F">
        <w:t>curtosis</w:t>
      </w:r>
      <w:proofErr w:type="spellEnd"/>
      <w:r w:rsidRPr="00107B8F">
        <w:t xml:space="preserve"> (эксцесс вейвлет-преобразования изображения)</w:t>
      </w:r>
    </w:p>
    <w:p w14:paraId="364F023E" w14:textId="77777777" w:rsidR="00107B8F" w:rsidRPr="00107B8F" w:rsidRDefault="00107B8F" w:rsidP="00107B8F">
      <w:pPr>
        <w:numPr>
          <w:ilvl w:val="1"/>
          <w:numId w:val="70"/>
        </w:numPr>
      </w:pPr>
      <w:proofErr w:type="spellStart"/>
      <w:r w:rsidRPr="00107B8F">
        <w:t>entropy</w:t>
      </w:r>
      <w:proofErr w:type="spellEnd"/>
      <w:r w:rsidRPr="00107B8F">
        <w:t xml:space="preserve"> (энтропия изображения)</w:t>
      </w:r>
    </w:p>
    <w:p w14:paraId="1015DCB8" w14:textId="77777777" w:rsidR="00107B8F" w:rsidRPr="00107B8F" w:rsidRDefault="00107B8F" w:rsidP="00107B8F">
      <w:pPr>
        <w:numPr>
          <w:ilvl w:val="0"/>
          <w:numId w:val="70"/>
        </w:numPr>
      </w:pPr>
      <w:r w:rsidRPr="00107B8F">
        <w:t xml:space="preserve">Целевая переменная: </w:t>
      </w:r>
      <w:proofErr w:type="spellStart"/>
      <w:r w:rsidRPr="00107B8F">
        <w:t>class</w:t>
      </w:r>
      <w:proofErr w:type="spellEnd"/>
      <w:r w:rsidRPr="00107B8F">
        <w:t xml:space="preserve"> (0 - подлинная банкнота, 1 - поддельная)</w:t>
      </w:r>
    </w:p>
    <w:p w14:paraId="31C12A4E" w14:textId="42BD163B" w:rsidR="00107B8F" w:rsidRPr="00107B8F" w:rsidRDefault="00107B8F" w:rsidP="00107B8F">
      <w:r w:rsidRPr="00107B8F">
        <w:rPr>
          <w:b/>
          <w:bCs/>
        </w:rPr>
        <w:t>Распределение классов</w:t>
      </w:r>
      <w:r w:rsidRPr="00107B8F">
        <w:t>:</w:t>
      </w:r>
    </w:p>
    <w:p w14:paraId="5A80B34C" w14:textId="4E347F72" w:rsidR="00107B8F" w:rsidRPr="00107B8F" w:rsidRDefault="00107B8F" w:rsidP="00107B8F">
      <w:pPr>
        <w:numPr>
          <w:ilvl w:val="0"/>
          <w:numId w:val="71"/>
        </w:numPr>
      </w:pPr>
      <w:r w:rsidRPr="00107B8F">
        <w:t>Подлинные банкноты (класс 0): 762 объекта</w:t>
      </w:r>
    </w:p>
    <w:p w14:paraId="0A667234" w14:textId="3B26B47F" w:rsidR="00DC0F80" w:rsidRDefault="00107B8F" w:rsidP="00107B8F">
      <w:pPr>
        <w:numPr>
          <w:ilvl w:val="0"/>
          <w:numId w:val="71"/>
        </w:numPr>
      </w:pPr>
      <w:r w:rsidRPr="00107B8F">
        <w:t>Поддельные банкноты (класс 1): 610 объектов</w:t>
      </w:r>
    </w:p>
    <w:p w14:paraId="58A8FAFF" w14:textId="65035FA0" w:rsidR="00DC0F80" w:rsidRDefault="00107B8F" w:rsidP="00107B8F">
      <w:pPr>
        <w:ind w:left="360" w:firstLine="0"/>
      </w:pPr>
      <w:r w:rsidRPr="00C728D8"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30BD0F3" wp14:editId="2996610D">
                <wp:simplePos x="0" y="0"/>
                <wp:positionH relativeFrom="margin">
                  <wp:align>center</wp:align>
                </wp:positionH>
                <wp:positionV relativeFrom="paragraph">
                  <wp:posOffset>3738880</wp:posOffset>
                </wp:positionV>
                <wp:extent cx="4537075" cy="1404620"/>
                <wp:effectExtent l="0" t="0" r="0" b="0"/>
                <wp:wrapTopAndBottom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29768" w14:textId="01F311ED" w:rsidR="00096566" w:rsidRPr="00C728D8" w:rsidRDefault="00096566" w:rsidP="00096566">
                            <w:r>
                              <w:t xml:space="preserve">Рисунок 1. </w:t>
                            </w:r>
                            <w:r w:rsidR="00DC0F80">
                              <w:t xml:space="preserve">Загрузка </w:t>
                            </w:r>
                            <w:r w:rsidR="00107B8F">
                              <w:t>первого датасета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0BD0F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294.4pt;width:357.25pt;height:110.6pt;z-index:2517340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xDIDgIAAPcDAAAOAAAAZHJzL2Uyb0RvYy54bWysU9tu2zAMfR+wfxD0vtjJkqY14hRdugwD&#10;ugvQ7QNkWY6FyaJGKbGzry8lp2nQvQ3Tg0CK1BF5eLS6HTrDDgq9Blvy6STnTFkJtba7kv/8sX13&#10;zZ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" stroked="f">
                <v:textbox style="mso-fit-shape-to-text:t">
                  <w:txbxContent>
                    <w:p w14:paraId="13B29768" w14:textId="01F311ED" w:rsidR="00096566" w:rsidRPr="00C728D8" w:rsidRDefault="00096566" w:rsidP="00096566">
                      <w:r>
                        <w:t xml:space="preserve">Рисунок 1. </w:t>
                      </w:r>
                      <w:r w:rsidR="00DC0F80">
                        <w:t xml:space="preserve">Загрузка </w:t>
                      </w:r>
                      <w:r w:rsidR="00107B8F">
                        <w:t>первого датасета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07B8F">
        <w:rPr>
          <w:rFonts w:eastAsiaTheme="majorEastAsia" w:cstheme="majorBidi"/>
          <w:b/>
          <w:noProof/>
          <w:color w:val="000000" w:themeColor="text1"/>
          <w:sz w:val="28"/>
          <w:szCs w:val="32"/>
        </w:rPr>
        <w:drawing>
          <wp:anchor distT="0" distB="0" distL="114300" distR="114300" simplePos="0" relativeHeight="251764736" behindDoc="0" locked="0" layoutInCell="1" allowOverlap="1" wp14:anchorId="5493A3CF" wp14:editId="14F9176D">
            <wp:simplePos x="0" y="0"/>
            <wp:positionH relativeFrom="margin">
              <wp:align>left</wp:align>
            </wp:positionH>
            <wp:positionV relativeFrom="paragraph">
              <wp:posOffset>407670</wp:posOffset>
            </wp:positionV>
            <wp:extent cx="5940425" cy="3171825"/>
            <wp:effectExtent l="0" t="0" r="3175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47EB8" w14:textId="46904DAF" w:rsidR="00DC0F80" w:rsidRDefault="00DC0F80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4134DE3D" w14:textId="6CF0ED48" w:rsidR="00910DB0" w:rsidRPr="00B53CE1" w:rsidRDefault="00B53CE1" w:rsidP="00B53CE1">
      <w:pPr>
        <w:pStyle w:val="Big"/>
        <w:rPr>
          <w:bCs/>
        </w:rPr>
      </w:pPr>
      <w:bookmarkStart w:id="17" w:name="_Toc217433652"/>
      <w:r w:rsidRPr="00B53CE1">
        <w:rPr>
          <w:bCs/>
        </w:rPr>
        <w:t>Оптимизация модели SVM с различными ядрами</w:t>
      </w:r>
      <w:bookmarkEnd w:id="17"/>
    </w:p>
    <w:p w14:paraId="235EB929" w14:textId="60B347A0" w:rsidR="00CA3E34" w:rsidRDefault="008D083C" w:rsidP="00910DB0">
      <w:r w:rsidRPr="008D083C">
        <w:t xml:space="preserve"> Основное внимание уделено подбору оптимальных </w:t>
      </w:r>
      <w:proofErr w:type="spellStart"/>
      <w:r w:rsidRPr="008D083C">
        <w:t>гиперпараметров</w:t>
      </w:r>
      <w:proofErr w:type="spellEnd"/>
      <w:r w:rsidRPr="008D083C">
        <w:t xml:space="preserve"> для ядра радиальной базисной функции (RBF), которое демонстрирует наибольший потенциал для нашей задачи классификации.</w:t>
      </w:r>
    </w:p>
    <w:p w14:paraId="2BBDF404" w14:textId="77777777" w:rsidR="008D083C" w:rsidRPr="008D083C" w:rsidRDefault="008D083C" w:rsidP="008D083C">
      <w:r w:rsidRPr="008D083C">
        <w:t xml:space="preserve">Для ядра RBF, показавшего наилучшие результаты, проводился поиск по сетке с вариацией двух ключевых </w:t>
      </w:r>
      <w:proofErr w:type="spellStart"/>
      <w:r w:rsidRPr="008D083C">
        <w:t>гиперпараметров</w:t>
      </w:r>
      <w:proofErr w:type="spellEnd"/>
      <w:r w:rsidRPr="008D083C">
        <w:t>:</w:t>
      </w:r>
    </w:p>
    <w:p w14:paraId="3147127F" w14:textId="77777777" w:rsidR="008D083C" w:rsidRPr="008D083C" w:rsidRDefault="008D083C" w:rsidP="008D083C">
      <w:pPr>
        <w:numPr>
          <w:ilvl w:val="0"/>
          <w:numId w:val="72"/>
        </w:numPr>
      </w:pPr>
      <w:r w:rsidRPr="008D083C">
        <w:rPr>
          <w:b/>
          <w:bCs/>
        </w:rPr>
        <w:t>C</w:t>
      </w:r>
      <w:r w:rsidRPr="008D083C">
        <w:t xml:space="preserve"> (параметр регуляризации): значения от 0.1 до 100</w:t>
      </w:r>
    </w:p>
    <w:p w14:paraId="0E9D7233" w14:textId="77777777" w:rsidR="008D083C" w:rsidRPr="008D083C" w:rsidRDefault="008D083C" w:rsidP="008D083C">
      <w:pPr>
        <w:numPr>
          <w:ilvl w:val="0"/>
          <w:numId w:val="72"/>
        </w:numPr>
      </w:pPr>
      <w:proofErr w:type="spellStart"/>
      <w:r w:rsidRPr="008D083C">
        <w:rPr>
          <w:b/>
          <w:bCs/>
        </w:rPr>
        <w:t>gamma</w:t>
      </w:r>
      <w:proofErr w:type="spellEnd"/>
      <w:r w:rsidRPr="008D083C">
        <w:t xml:space="preserve"> (коэффициент ядра): значения от 0.001 до 1.0</w:t>
      </w:r>
    </w:p>
    <w:p w14:paraId="0A08C001" w14:textId="77777777" w:rsidR="000F48DC" w:rsidRPr="000F48DC" w:rsidRDefault="000F48DC" w:rsidP="000F48DC">
      <w:r w:rsidRPr="000F48DC">
        <w:lastRenderedPageBreak/>
        <w:t>Как видно из представленных данных, модель демонстрирует высокую точность (</w:t>
      </w:r>
      <w:proofErr w:type="spellStart"/>
      <w:r w:rsidRPr="000F48DC">
        <w:t>accuracy</w:t>
      </w:r>
      <w:proofErr w:type="spellEnd"/>
      <w:r w:rsidRPr="000F48DC">
        <w:t>) в широком диапазоне параметров:</w:t>
      </w:r>
    </w:p>
    <w:p w14:paraId="0CBAA442" w14:textId="77777777" w:rsidR="000F48DC" w:rsidRPr="000F48DC" w:rsidRDefault="000F48DC" w:rsidP="000F48DC">
      <w:pPr>
        <w:numPr>
          <w:ilvl w:val="0"/>
          <w:numId w:val="73"/>
        </w:numPr>
      </w:pPr>
      <w:r w:rsidRPr="000F48DC">
        <w:rPr>
          <w:b/>
          <w:bCs/>
        </w:rPr>
        <w:t>Наивысшая точность</w:t>
      </w:r>
      <w:r w:rsidRPr="000F48DC">
        <w:t xml:space="preserve"> (1.000 ± 0.000) достигнута при:</w:t>
      </w:r>
    </w:p>
    <w:p w14:paraId="6F3C2CCC" w14:textId="77777777" w:rsidR="000F48DC" w:rsidRPr="000F48DC" w:rsidRDefault="000F48DC" w:rsidP="000F48DC">
      <w:pPr>
        <w:numPr>
          <w:ilvl w:val="1"/>
          <w:numId w:val="73"/>
        </w:numPr>
      </w:pPr>
      <w:r w:rsidRPr="000F48DC">
        <w:t xml:space="preserve">C=1.0, </w:t>
      </w:r>
      <w:proofErr w:type="spellStart"/>
      <w:r w:rsidRPr="000F48DC">
        <w:t>gamma</w:t>
      </w:r>
      <w:proofErr w:type="spellEnd"/>
      <w:r w:rsidRPr="000F48DC">
        <w:t>=0.1</w:t>
      </w:r>
    </w:p>
    <w:p w14:paraId="728F907B" w14:textId="77777777" w:rsidR="000F48DC" w:rsidRPr="000F48DC" w:rsidRDefault="000F48DC" w:rsidP="000F48DC">
      <w:pPr>
        <w:numPr>
          <w:ilvl w:val="1"/>
          <w:numId w:val="73"/>
        </w:numPr>
      </w:pPr>
      <w:r w:rsidRPr="000F48DC">
        <w:t xml:space="preserve">C=10.0, </w:t>
      </w:r>
      <w:proofErr w:type="spellStart"/>
      <w:r w:rsidRPr="000F48DC">
        <w:t>gamma</w:t>
      </w:r>
      <w:proofErr w:type="spellEnd"/>
      <w:r w:rsidRPr="000F48DC">
        <w:t>=0.01</w:t>
      </w:r>
    </w:p>
    <w:p w14:paraId="08A6C0FD" w14:textId="77777777" w:rsidR="000F48DC" w:rsidRPr="000F48DC" w:rsidRDefault="000F48DC" w:rsidP="000F48DC">
      <w:pPr>
        <w:numPr>
          <w:ilvl w:val="1"/>
          <w:numId w:val="73"/>
        </w:numPr>
      </w:pPr>
      <w:r w:rsidRPr="000F48DC">
        <w:t xml:space="preserve">C=10.0, </w:t>
      </w:r>
      <w:proofErr w:type="spellStart"/>
      <w:r w:rsidRPr="000F48DC">
        <w:t>gamma</w:t>
      </w:r>
      <w:proofErr w:type="spellEnd"/>
      <w:r w:rsidRPr="000F48DC">
        <w:t>=0.1</w:t>
      </w:r>
    </w:p>
    <w:p w14:paraId="00465898" w14:textId="77777777" w:rsidR="000F48DC" w:rsidRPr="000F48DC" w:rsidRDefault="000F48DC" w:rsidP="000F48DC">
      <w:pPr>
        <w:numPr>
          <w:ilvl w:val="1"/>
          <w:numId w:val="73"/>
        </w:numPr>
      </w:pPr>
      <w:r w:rsidRPr="000F48DC">
        <w:t xml:space="preserve">C=100.0, </w:t>
      </w:r>
      <w:proofErr w:type="spellStart"/>
      <w:r w:rsidRPr="000F48DC">
        <w:t>gamma</w:t>
      </w:r>
      <w:proofErr w:type="spellEnd"/>
      <w:r w:rsidRPr="000F48DC">
        <w:t>=0.01</w:t>
      </w:r>
    </w:p>
    <w:p w14:paraId="25C178EA" w14:textId="77777777" w:rsidR="000F48DC" w:rsidRPr="000F48DC" w:rsidRDefault="000F48DC" w:rsidP="000F48DC">
      <w:pPr>
        <w:numPr>
          <w:ilvl w:val="1"/>
          <w:numId w:val="73"/>
        </w:numPr>
      </w:pPr>
      <w:r w:rsidRPr="000F48DC">
        <w:t xml:space="preserve">C=100.0, </w:t>
      </w:r>
      <w:proofErr w:type="spellStart"/>
      <w:r w:rsidRPr="000F48DC">
        <w:t>gamma</w:t>
      </w:r>
      <w:proofErr w:type="spellEnd"/>
      <w:r w:rsidRPr="000F48DC">
        <w:t>=0.1</w:t>
      </w:r>
    </w:p>
    <w:p w14:paraId="0A487D9B" w14:textId="77777777" w:rsidR="000F48DC" w:rsidRPr="000F48DC" w:rsidRDefault="000F48DC" w:rsidP="000F48DC">
      <w:pPr>
        <w:numPr>
          <w:ilvl w:val="0"/>
          <w:numId w:val="73"/>
        </w:numPr>
      </w:pPr>
      <w:r w:rsidRPr="000F48DC">
        <w:rPr>
          <w:b/>
          <w:bCs/>
        </w:rPr>
        <w:t>Высокая стабильность</w:t>
      </w:r>
      <w:r w:rsidRPr="000F48DC">
        <w:t>: Многие конфигурации показывают стандартное отклонение, близкое к нулю, что свидетельствует о воспроизводимости результатов.</w:t>
      </w:r>
    </w:p>
    <w:p w14:paraId="1A0767F2" w14:textId="77777777" w:rsidR="000F48DC" w:rsidRPr="000F48DC" w:rsidRDefault="000F48DC" w:rsidP="000F48DC">
      <w:pPr>
        <w:numPr>
          <w:ilvl w:val="0"/>
          <w:numId w:val="73"/>
        </w:numPr>
      </w:pPr>
      <w:r w:rsidRPr="000F48DC">
        <w:rPr>
          <w:b/>
          <w:bCs/>
        </w:rPr>
        <w:t>Область оптимальных параметров</w:t>
      </w:r>
      <w:r w:rsidRPr="000F48DC">
        <w:t>: Наилучшие результаты сосредоточены в области:</w:t>
      </w:r>
    </w:p>
    <w:p w14:paraId="292B7114" w14:textId="77777777" w:rsidR="000F48DC" w:rsidRPr="000F48DC" w:rsidRDefault="000F48DC" w:rsidP="000F48DC">
      <w:pPr>
        <w:numPr>
          <w:ilvl w:val="1"/>
          <w:numId w:val="73"/>
        </w:numPr>
      </w:pPr>
      <w:r w:rsidRPr="000F48DC">
        <w:t>C: от 1 до 100</w:t>
      </w:r>
    </w:p>
    <w:p w14:paraId="029DCEA8" w14:textId="0784748E" w:rsidR="000F48DC" w:rsidRPr="000F48DC" w:rsidRDefault="000F48DC" w:rsidP="000F48DC">
      <w:pPr>
        <w:numPr>
          <w:ilvl w:val="1"/>
          <w:numId w:val="73"/>
        </w:numPr>
      </w:pPr>
      <w:r w:rsidRPr="000F48DC">
        <w:rPr>
          <w:noProof/>
        </w:rPr>
        <w:drawing>
          <wp:anchor distT="0" distB="0" distL="114300" distR="114300" simplePos="0" relativeHeight="251765760" behindDoc="0" locked="0" layoutInCell="1" allowOverlap="1" wp14:anchorId="129C358A" wp14:editId="08E0C2FE">
            <wp:simplePos x="0" y="0"/>
            <wp:positionH relativeFrom="column">
              <wp:posOffset>443865</wp:posOffset>
            </wp:positionH>
            <wp:positionV relativeFrom="paragraph">
              <wp:posOffset>304800</wp:posOffset>
            </wp:positionV>
            <wp:extent cx="5267960" cy="3190875"/>
            <wp:effectExtent l="0" t="0" r="889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F48DC">
        <w:t>gamma</w:t>
      </w:r>
      <w:proofErr w:type="spellEnd"/>
      <w:r w:rsidRPr="000F48DC">
        <w:t>: от 0.01 до 0.1</w:t>
      </w:r>
    </w:p>
    <w:p w14:paraId="2A55299F" w14:textId="3D83E211" w:rsidR="008D083C" w:rsidRDefault="008D083C" w:rsidP="00910DB0"/>
    <w:p w14:paraId="4A02AC2F" w14:textId="77777777" w:rsidR="000F48DC" w:rsidRPr="000F48DC" w:rsidRDefault="000F48DC" w:rsidP="000F48DC">
      <w:pPr>
        <w:spacing w:after="160" w:line="259" w:lineRule="auto"/>
        <w:ind w:firstLine="0"/>
        <w:jc w:val="left"/>
      </w:pPr>
      <w:r w:rsidRPr="000F48DC">
        <w:t>Лучшие параметры: {'C': 1, '</w:t>
      </w:r>
      <w:proofErr w:type="spellStart"/>
      <w:r w:rsidRPr="000F48DC">
        <w:t>gamma</w:t>
      </w:r>
      <w:proofErr w:type="spellEnd"/>
      <w:r w:rsidRPr="000F48DC">
        <w:t>': 0.1, '</w:t>
      </w:r>
      <w:proofErr w:type="spellStart"/>
      <w:r w:rsidRPr="000F48DC">
        <w:t>kernel</w:t>
      </w:r>
      <w:proofErr w:type="spellEnd"/>
      <w:r w:rsidRPr="000F48DC">
        <w:t>': '</w:t>
      </w:r>
      <w:proofErr w:type="spellStart"/>
      <w:r w:rsidRPr="000F48DC">
        <w:t>rbf</w:t>
      </w:r>
      <w:proofErr w:type="spellEnd"/>
      <w:r w:rsidRPr="000F48DC">
        <w:t>'}</w:t>
      </w:r>
    </w:p>
    <w:p w14:paraId="63946DE0" w14:textId="77777777" w:rsidR="000F48DC" w:rsidRPr="000F48DC" w:rsidRDefault="000F48DC" w:rsidP="000F48DC">
      <w:pPr>
        <w:spacing w:after="160" w:line="259" w:lineRule="auto"/>
        <w:ind w:firstLine="0"/>
        <w:jc w:val="left"/>
      </w:pPr>
      <w:r w:rsidRPr="000F48DC">
        <w:t xml:space="preserve">Лучшая </w:t>
      </w:r>
      <w:proofErr w:type="spellStart"/>
      <w:r w:rsidRPr="000F48DC">
        <w:t>accuracy</w:t>
      </w:r>
      <w:proofErr w:type="spellEnd"/>
      <w:r w:rsidRPr="000F48DC">
        <w:t>: 1.0000</w:t>
      </w:r>
    </w:p>
    <w:p w14:paraId="3A33FAE8" w14:textId="77777777" w:rsidR="000F48DC" w:rsidRPr="000F48DC" w:rsidRDefault="000F48DC" w:rsidP="000F48DC">
      <w:r w:rsidRPr="000F48DC">
        <w:t>Визуальное представление результатов в виде тепловой карты позволяет выделить несколько ключевых закономерностей:</w:t>
      </w:r>
    </w:p>
    <w:p w14:paraId="772D7C1B" w14:textId="1EC50A1D" w:rsidR="000F48DC" w:rsidRPr="000F48DC" w:rsidRDefault="000F48DC" w:rsidP="000F48DC">
      <w:pPr>
        <w:pStyle w:val="a3"/>
        <w:numPr>
          <w:ilvl w:val="1"/>
          <w:numId w:val="72"/>
        </w:numPr>
      </w:pPr>
      <w:r w:rsidRPr="000F48DC">
        <w:rPr>
          <w:b/>
          <w:bCs/>
        </w:rPr>
        <w:t>Высокоточный регион</w:t>
      </w:r>
      <w:r>
        <w:rPr>
          <w:b/>
          <w:bCs/>
        </w:rPr>
        <w:t xml:space="preserve">. </w:t>
      </w:r>
      <w:r w:rsidRPr="000F48DC">
        <w:t xml:space="preserve">В правом верхнем углу карты (высокие значения C и </w:t>
      </w:r>
      <w:proofErr w:type="spellStart"/>
      <w:r w:rsidRPr="000F48DC">
        <w:t>gamma</w:t>
      </w:r>
      <w:proofErr w:type="spellEnd"/>
      <w:r w:rsidRPr="000F48DC">
        <w:t>) наблюдается область с максимальной точностью классификации.</w:t>
      </w:r>
    </w:p>
    <w:p w14:paraId="26FF123E" w14:textId="53894216" w:rsidR="000F48DC" w:rsidRPr="000F48DC" w:rsidRDefault="000F48DC" w:rsidP="000F48DC">
      <w:pPr>
        <w:pStyle w:val="a3"/>
        <w:numPr>
          <w:ilvl w:val="1"/>
          <w:numId w:val="72"/>
        </w:numPr>
      </w:pPr>
      <w:r w:rsidRPr="000F48DC">
        <w:rPr>
          <w:b/>
          <w:bCs/>
        </w:rPr>
        <w:lastRenderedPageBreak/>
        <w:t xml:space="preserve">Зависимость от </w:t>
      </w:r>
      <w:proofErr w:type="spellStart"/>
      <w:r w:rsidRPr="000F48DC">
        <w:rPr>
          <w:b/>
          <w:bCs/>
        </w:rPr>
        <w:t>gamma</w:t>
      </w:r>
      <w:proofErr w:type="spellEnd"/>
      <w:r>
        <w:rPr>
          <w:b/>
          <w:bCs/>
        </w:rPr>
        <w:t xml:space="preserve">. </w:t>
      </w:r>
      <w:r w:rsidRPr="000F48DC">
        <w:t xml:space="preserve">При фиксированном значении C наблюдается оптимальный диапазон значений </w:t>
      </w:r>
      <w:proofErr w:type="spellStart"/>
      <w:r w:rsidRPr="000F48DC">
        <w:t>gamma</w:t>
      </w:r>
      <w:proofErr w:type="spellEnd"/>
      <w:r w:rsidRPr="000F48DC">
        <w:t>, за пределами которого точность снижается.</w:t>
      </w:r>
    </w:p>
    <w:p w14:paraId="226BA6DF" w14:textId="42D3654A" w:rsidR="000F48DC" w:rsidRPr="000F48DC" w:rsidRDefault="000F48DC" w:rsidP="000F48DC">
      <w:pPr>
        <w:pStyle w:val="a3"/>
        <w:numPr>
          <w:ilvl w:val="1"/>
          <w:numId w:val="72"/>
        </w:numPr>
      </w:pPr>
      <w:r w:rsidRPr="000F48DC">
        <w:rPr>
          <w:b/>
          <w:bCs/>
        </w:rPr>
        <w:t>Влияние регуляризации</w:t>
      </w:r>
      <w:r>
        <w:t xml:space="preserve">. </w:t>
      </w:r>
      <w:r w:rsidRPr="000F48DC">
        <w:t xml:space="preserve">Высокие значения C (100) в сочетании с умеренными значениями </w:t>
      </w:r>
      <w:proofErr w:type="spellStart"/>
      <w:r w:rsidRPr="000F48DC">
        <w:t>gamma</w:t>
      </w:r>
      <w:proofErr w:type="spellEnd"/>
      <w:r w:rsidRPr="000F48DC">
        <w:t xml:space="preserve"> обеспечивают максимальную точность, что указывает на важность баланса между сложностью модели и регуляризацией.</w:t>
      </w:r>
    </w:p>
    <w:p w14:paraId="5535AC8E" w14:textId="7B9177DF" w:rsidR="008D083C" w:rsidRDefault="000F48DC">
      <w:pPr>
        <w:spacing w:after="160" w:line="259" w:lineRule="auto"/>
        <w:ind w:firstLine="0"/>
        <w:jc w:val="left"/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6C75A058" wp14:editId="23CB4DC6">
            <wp:simplePos x="0" y="0"/>
            <wp:positionH relativeFrom="column">
              <wp:posOffset>70485</wp:posOffset>
            </wp:positionH>
            <wp:positionV relativeFrom="paragraph">
              <wp:posOffset>144780</wp:posOffset>
            </wp:positionV>
            <wp:extent cx="5940425" cy="444055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83C">
        <w:br w:type="page"/>
      </w:r>
    </w:p>
    <w:p w14:paraId="358A855C" w14:textId="23D3F669" w:rsidR="000F48DC" w:rsidRDefault="000F48DC" w:rsidP="000F48DC">
      <w:r w:rsidRPr="000F48DC">
        <w:lastRenderedPageBreak/>
        <w:t>Полученные результаты позволяют рекомендовать использование модели SVM с ядром RBF и указанными оптимальными параметрами для решения поставленной задачи классификации. Модель демонстрирует не только высокую точность, но и стабильность, что критически важно для практического применения.</w:t>
      </w:r>
    </w:p>
    <w:p w14:paraId="29F1EB35" w14:textId="5EC2CBA4" w:rsidR="000F48DC" w:rsidRDefault="000F48DC" w:rsidP="000F48DC">
      <w:pPr>
        <w:pStyle w:val="Big"/>
      </w:pPr>
      <w:bookmarkStart w:id="18" w:name="_Toc217433653"/>
      <w:r w:rsidRPr="000F48DC">
        <w:t xml:space="preserve">Применение SVM-RBF модели к датасету </w:t>
      </w:r>
      <w:proofErr w:type="spellStart"/>
      <w:r w:rsidRPr="000F48DC">
        <w:t>AdultIncome</w:t>
      </w:r>
      <w:bookmarkEnd w:id="18"/>
      <w:proofErr w:type="spellEnd"/>
    </w:p>
    <w:p w14:paraId="56059289" w14:textId="1A1762D3" w:rsidR="000F48DC" w:rsidRDefault="000F48DC" w:rsidP="000F48DC">
      <w:r w:rsidRPr="000F48DC">
        <w:t xml:space="preserve">После успешной оптимизации </w:t>
      </w:r>
      <w:proofErr w:type="spellStart"/>
      <w:r w:rsidRPr="000F48DC">
        <w:t>гиперпараметров</w:t>
      </w:r>
      <w:proofErr w:type="spellEnd"/>
      <w:r w:rsidRPr="000F48DC">
        <w:t xml:space="preserve"> модели SVM с ядром RBF на предыдущем этапе, данная глава посвящена применению полученной оптимальной конфигурации к реальному датасету </w:t>
      </w:r>
      <w:proofErr w:type="spellStart"/>
      <w:r w:rsidRPr="000F48DC">
        <w:t>AdultIncome</w:t>
      </w:r>
      <w:proofErr w:type="spellEnd"/>
      <w:r>
        <w:t xml:space="preserve">. </w:t>
      </w:r>
      <w:r w:rsidRPr="000F48DC">
        <w:t>Этот датасет представляет собой классическую задачу бинарной классификации для прогнозирования уровня дохода (&gt;50K или ≤50K) на основе демографических и профессиональных характеристик.</w:t>
      </w:r>
    </w:p>
    <w:p w14:paraId="3E186A56" w14:textId="77777777" w:rsidR="000F48DC" w:rsidRPr="000F48DC" w:rsidRDefault="000F48DC" w:rsidP="000F48DC">
      <w:r w:rsidRPr="000F48DC">
        <w:t xml:space="preserve">Датасет </w:t>
      </w:r>
      <w:proofErr w:type="spellStart"/>
      <w:r w:rsidRPr="000F48DC">
        <w:t>AdultIncome</w:t>
      </w:r>
      <w:proofErr w:type="spellEnd"/>
      <w:r w:rsidRPr="000F48DC">
        <w:t xml:space="preserve"> содержит информацию о 48,842 индивидах с 14 атрибутами, включая:</w:t>
      </w:r>
    </w:p>
    <w:p w14:paraId="49B442D4" w14:textId="77777777" w:rsidR="000F48DC" w:rsidRPr="000F48DC" w:rsidRDefault="000F48DC" w:rsidP="000F48DC">
      <w:pPr>
        <w:numPr>
          <w:ilvl w:val="0"/>
          <w:numId w:val="75"/>
        </w:numPr>
      </w:pPr>
      <w:r w:rsidRPr="000F48DC">
        <w:rPr>
          <w:b/>
          <w:bCs/>
        </w:rPr>
        <w:t>Демографические признаки</w:t>
      </w:r>
      <w:r w:rsidRPr="000F48DC">
        <w:t>: возраст, образование, семейное положение, род занятий, отношения в семье, раса, пол</w:t>
      </w:r>
    </w:p>
    <w:p w14:paraId="237493D6" w14:textId="77777777" w:rsidR="000F48DC" w:rsidRPr="000F48DC" w:rsidRDefault="000F48DC" w:rsidP="000F48DC">
      <w:pPr>
        <w:numPr>
          <w:ilvl w:val="0"/>
          <w:numId w:val="75"/>
        </w:numPr>
      </w:pPr>
      <w:r w:rsidRPr="000F48DC">
        <w:rPr>
          <w:b/>
          <w:bCs/>
        </w:rPr>
        <w:t>Профессиональные признаки</w:t>
      </w:r>
      <w:r w:rsidRPr="000F48DC">
        <w:t>: тип занятости, количество отработанных часов, страна происхождения</w:t>
      </w:r>
    </w:p>
    <w:p w14:paraId="4A5843E5" w14:textId="77777777" w:rsidR="000F48DC" w:rsidRPr="000F48DC" w:rsidRDefault="000F48DC" w:rsidP="000F48DC">
      <w:pPr>
        <w:numPr>
          <w:ilvl w:val="0"/>
          <w:numId w:val="75"/>
        </w:numPr>
      </w:pPr>
      <w:r w:rsidRPr="000F48DC">
        <w:rPr>
          <w:b/>
          <w:bCs/>
        </w:rPr>
        <w:t>Целевая переменная</w:t>
      </w:r>
      <w:r w:rsidRPr="000F48DC">
        <w:t>: уровень дохода (бинарная: &gt;50K или ≤50K)</w:t>
      </w:r>
    </w:p>
    <w:p w14:paraId="37318926" w14:textId="77777777" w:rsidR="000F48DC" w:rsidRPr="000F48DC" w:rsidRDefault="000F48DC" w:rsidP="000F48DC">
      <w:pPr>
        <w:rPr>
          <w:b/>
          <w:bCs/>
        </w:rPr>
      </w:pPr>
      <w:r w:rsidRPr="000F48DC">
        <w:rPr>
          <w:b/>
          <w:bCs/>
        </w:rPr>
        <w:t>Особенности обработки</w:t>
      </w:r>
    </w:p>
    <w:p w14:paraId="0267524C" w14:textId="77777777" w:rsidR="000F48DC" w:rsidRPr="000F48DC" w:rsidRDefault="000F48DC" w:rsidP="000F48DC">
      <w:r w:rsidRPr="000F48DC">
        <w:t>Перед применением SVM-модели потребовалась значительная предобработка данных:</w:t>
      </w:r>
    </w:p>
    <w:p w14:paraId="50CCD8C4" w14:textId="77777777" w:rsidR="000F48DC" w:rsidRPr="000F48DC" w:rsidRDefault="000F48DC" w:rsidP="000F48DC">
      <w:pPr>
        <w:numPr>
          <w:ilvl w:val="0"/>
          <w:numId w:val="76"/>
        </w:numPr>
      </w:pPr>
      <w:r w:rsidRPr="000F48DC">
        <w:rPr>
          <w:b/>
          <w:bCs/>
        </w:rPr>
        <w:t>Обработка категориальных признаков</w:t>
      </w:r>
      <w:r w:rsidRPr="000F48DC">
        <w:t xml:space="preserve"> через </w:t>
      </w:r>
      <w:proofErr w:type="spellStart"/>
      <w:r w:rsidRPr="000F48DC">
        <w:t>one-hot</w:t>
      </w:r>
      <w:proofErr w:type="spellEnd"/>
      <w:r w:rsidRPr="000F48DC">
        <w:t xml:space="preserve"> </w:t>
      </w:r>
      <w:proofErr w:type="spellStart"/>
      <w:r w:rsidRPr="000F48DC">
        <w:t>encoding</w:t>
      </w:r>
      <w:proofErr w:type="spellEnd"/>
    </w:p>
    <w:p w14:paraId="5DA4C905" w14:textId="77777777" w:rsidR="000F48DC" w:rsidRPr="000F48DC" w:rsidRDefault="000F48DC" w:rsidP="000F48DC">
      <w:pPr>
        <w:numPr>
          <w:ilvl w:val="0"/>
          <w:numId w:val="76"/>
        </w:numPr>
      </w:pPr>
      <w:r w:rsidRPr="000F48DC">
        <w:rPr>
          <w:b/>
          <w:bCs/>
        </w:rPr>
        <w:t>Масштабирование числовых признаков</w:t>
      </w:r>
      <w:r w:rsidRPr="000F48DC">
        <w:t xml:space="preserve"> (</w:t>
      </w:r>
      <w:proofErr w:type="spellStart"/>
      <w:r w:rsidRPr="000F48DC">
        <w:t>StandardScaler</w:t>
      </w:r>
      <w:proofErr w:type="spellEnd"/>
      <w:r w:rsidRPr="000F48DC">
        <w:t>)</w:t>
      </w:r>
    </w:p>
    <w:p w14:paraId="15C0B24A" w14:textId="77777777" w:rsidR="000F48DC" w:rsidRPr="000F48DC" w:rsidRDefault="000F48DC" w:rsidP="000F48DC">
      <w:pPr>
        <w:numPr>
          <w:ilvl w:val="0"/>
          <w:numId w:val="76"/>
        </w:numPr>
      </w:pPr>
      <w:r w:rsidRPr="000F48DC">
        <w:rPr>
          <w:b/>
          <w:bCs/>
        </w:rPr>
        <w:t>Обработка пропущенных значений</w:t>
      </w:r>
      <w:r w:rsidRPr="000F48DC">
        <w:t xml:space="preserve"> (отсутствуют в финальной версии датасета)</w:t>
      </w:r>
    </w:p>
    <w:p w14:paraId="6F0FDD00" w14:textId="08E78A02" w:rsidR="000F48DC" w:rsidRPr="000F48DC" w:rsidRDefault="000F48DC" w:rsidP="000F48DC">
      <w:r w:rsidRPr="000F48DC"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35A62C3E" wp14:editId="49A37331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940425" cy="4370070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7E584" w14:textId="52BFFC09" w:rsidR="000F48DC" w:rsidRDefault="000F48DC" w:rsidP="00910DB0">
      <w:r w:rsidRPr="000F48DC">
        <w:rPr>
          <w:noProof/>
        </w:rPr>
        <w:drawing>
          <wp:anchor distT="0" distB="0" distL="114300" distR="114300" simplePos="0" relativeHeight="251768832" behindDoc="0" locked="0" layoutInCell="1" allowOverlap="1" wp14:anchorId="0CF29080" wp14:editId="02AB61D6">
            <wp:simplePos x="0" y="0"/>
            <wp:positionH relativeFrom="column">
              <wp:posOffset>245745</wp:posOffset>
            </wp:positionH>
            <wp:positionV relativeFrom="paragraph">
              <wp:posOffset>247650</wp:posOffset>
            </wp:positionV>
            <wp:extent cx="3734321" cy="85737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AB004" w14:textId="71EE0197" w:rsidR="008D083C" w:rsidRDefault="008D083C">
      <w:pPr>
        <w:spacing w:after="160" w:line="259" w:lineRule="auto"/>
        <w:ind w:firstLine="0"/>
        <w:jc w:val="left"/>
      </w:pPr>
      <w:r>
        <w:br w:type="page"/>
      </w:r>
    </w:p>
    <w:p w14:paraId="77D76134" w14:textId="16D7C986" w:rsidR="000F48DC" w:rsidRDefault="000F48DC" w:rsidP="000F48DC">
      <w:r>
        <w:lastRenderedPageBreak/>
        <w:t xml:space="preserve">Колоссально улучшить модель не удалось. </w:t>
      </w:r>
    </w:p>
    <w:p w14:paraId="7F98674F" w14:textId="77777777" w:rsidR="000F48DC" w:rsidRPr="000F48DC" w:rsidRDefault="000F48DC" w:rsidP="000F48DC">
      <w:r w:rsidRPr="000F48DC">
        <w:rPr>
          <w:b/>
          <w:bCs/>
        </w:rPr>
        <w:t>Интерпретация:</w:t>
      </w:r>
    </w:p>
    <w:p w14:paraId="14C037B7" w14:textId="77777777" w:rsidR="000F48DC" w:rsidRPr="000F48DC" w:rsidRDefault="000F48DC" w:rsidP="000F48DC">
      <w:pPr>
        <w:numPr>
          <w:ilvl w:val="0"/>
          <w:numId w:val="77"/>
        </w:numPr>
      </w:pPr>
      <w:r w:rsidRPr="000F48DC">
        <w:t>Модель уже была близка к оптимуму с параметрами по умолчанию</w:t>
      </w:r>
    </w:p>
    <w:p w14:paraId="2D261E41" w14:textId="546DC132" w:rsidR="000F48DC" w:rsidRPr="000F48DC" w:rsidRDefault="000F48DC" w:rsidP="000F48DC">
      <w:pPr>
        <w:numPr>
          <w:ilvl w:val="0"/>
          <w:numId w:val="77"/>
        </w:numPr>
      </w:pPr>
      <w:r w:rsidRPr="000F48DC">
        <w:t xml:space="preserve">Данные </w:t>
      </w:r>
      <w:proofErr w:type="spellStart"/>
      <w:r w:rsidRPr="000F48DC">
        <w:t>AdultIncome</w:t>
      </w:r>
      <w:proofErr w:type="spellEnd"/>
      <w:r w:rsidRPr="000F48DC">
        <w:t xml:space="preserve"> сложнее для классификации, чем банкноты</w:t>
      </w:r>
    </w:p>
    <w:p w14:paraId="2A6374FD" w14:textId="77777777" w:rsidR="000F48DC" w:rsidRPr="000F48DC" w:rsidRDefault="000F48DC" w:rsidP="000F48DC">
      <w:pPr>
        <w:numPr>
          <w:ilvl w:val="0"/>
          <w:numId w:val="77"/>
        </w:numPr>
      </w:pPr>
      <w:r w:rsidRPr="000F48DC">
        <w:t>Подбор параметров даёт небольшое, но стабильное улучшение</w:t>
      </w:r>
    </w:p>
    <w:p w14:paraId="448BCB6D" w14:textId="77777777" w:rsidR="000F48DC" w:rsidRPr="000F48DC" w:rsidRDefault="000F48DC" w:rsidP="000F48DC">
      <w:pPr>
        <w:numPr>
          <w:ilvl w:val="0"/>
          <w:numId w:val="77"/>
        </w:numPr>
      </w:pPr>
      <w:r w:rsidRPr="000F48DC">
        <w:t>Для существенного улучшения, возможно, нужны другие методы (</w:t>
      </w:r>
      <w:proofErr w:type="spellStart"/>
      <w:r w:rsidRPr="000F48DC">
        <w:t>feature</w:t>
      </w:r>
      <w:proofErr w:type="spellEnd"/>
      <w:r w:rsidRPr="000F48DC">
        <w:t xml:space="preserve"> </w:t>
      </w:r>
      <w:proofErr w:type="spellStart"/>
      <w:r w:rsidRPr="000F48DC">
        <w:t>engineering</w:t>
      </w:r>
      <w:proofErr w:type="spellEnd"/>
      <w:r w:rsidRPr="000F48DC">
        <w:t>, другие алгоритмы)</w:t>
      </w:r>
    </w:p>
    <w:p w14:paraId="091E33FC" w14:textId="77777777" w:rsidR="000F48DC" w:rsidRDefault="000F48DC" w:rsidP="000F48DC"/>
    <w:p w14:paraId="43E7EE9A" w14:textId="77777777" w:rsidR="000F48DC" w:rsidRDefault="000F48DC">
      <w:pPr>
        <w:spacing w:after="160" w:line="259" w:lineRule="auto"/>
        <w:ind w:firstLine="0"/>
        <w:jc w:val="left"/>
      </w:pPr>
    </w:p>
    <w:p w14:paraId="01B9C7DF" w14:textId="23FBA52E" w:rsidR="00B27A32" w:rsidRDefault="00B27A32">
      <w:pPr>
        <w:spacing w:after="160" w:line="259" w:lineRule="auto"/>
        <w:ind w:firstLine="0"/>
        <w:jc w:val="left"/>
      </w:pPr>
      <w:r>
        <w:br w:type="page"/>
      </w:r>
    </w:p>
    <w:p w14:paraId="24FA5EB3" w14:textId="59276F6E" w:rsidR="00CC37C1" w:rsidRDefault="003F36C8" w:rsidP="003F36C8">
      <w:pPr>
        <w:pStyle w:val="Big"/>
        <w:rPr>
          <w:lang w:eastAsia="ru-RU"/>
        </w:rPr>
      </w:pPr>
      <w:bookmarkStart w:id="19" w:name="_Toc217433654"/>
      <w:r>
        <w:rPr>
          <w:lang w:eastAsia="ru-RU"/>
        </w:rPr>
        <w:lastRenderedPageBreak/>
        <w:t>Заключение</w:t>
      </w:r>
      <w:bookmarkEnd w:id="19"/>
    </w:p>
    <w:p w14:paraId="6F43D159" w14:textId="77777777" w:rsidR="00FB0167" w:rsidRPr="00FB0167" w:rsidRDefault="00FB0167" w:rsidP="00FB0167">
      <w:pPr>
        <w:rPr>
          <w:lang w:eastAsia="ru-RU"/>
        </w:rPr>
      </w:pPr>
      <w:r w:rsidRPr="00FB0167">
        <w:rPr>
          <w:lang w:eastAsia="ru-RU"/>
        </w:rPr>
        <w:t xml:space="preserve">Данная работа была посвящена исследованию и оптимизации метода опорных векторов (SVM) для решения задачи бинарной классификации, с акцентом на подбор оптимального ядра и его </w:t>
      </w:r>
      <w:proofErr w:type="spellStart"/>
      <w:r w:rsidRPr="00FB0167">
        <w:rPr>
          <w:lang w:eastAsia="ru-RU"/>
        </w:rPr>
        <w:t>гиперпараметров</w:t>
      </w:r>
      <w:proofErr w:type="spellEnd"/>
      <w:r w:rsidRPr="00FB0167">
        <w:rPr>
          <w:lang w:eastAsia="ru-RU"/>
        </w:rPr>
        <w:t>.</w:t>
      </w:r>
    </w:p>
    <w:p w14:paraId="17C32EA2" w14:textId="77777777" w:rsidR="00FB0167" w:rsidRPr="00FB0167" w:rsidRDefault="00FB0167" w:rsidP="00FB0167">
      <w:pPr>
        <w:rPr>
          <w:lang w:eastAsia="ru-RU"/>
        </w:rPr>
      </w:pPr>
      <w:r w:rsidRPr="00FB0167">
        <w:rPr>
          <w:lang w:eastAsia="ru-RU"/>
        </w:rPr>
        <w:t xml:space="preserve">В ходе исследования была успешно протестирована модель SVM с различными типами ядер. Наибольшую эффективность продемонстрировало ядро радиальной базисной функции (RBF). Путем системного поиска по сетке </w:t>
      </w:r>
      <w:proofErr w:type="spellStart"/>
      <w:r w:rsidRPr="00FB0167">
        <w:rPr>
          <w:lang w:eastAsia="ru-RU"/>
        </w:rPr>
        <w:t>гиперпараметров</w:t>
      </w:r>
      <w:proofErr w:type="spellEnd"/>
      <w:r w:rsidRPr="00FB0167">
        <w:rPr>
          <w:lang w:eastAsia="ru-RU"/>
        </w:rPr>
        <w:t xml:space="preserve"> C (параметр регуляризации) и </w:t>
      </w:r>
      <w:proofErr w:type="spellStart"/>
      <w:r w:rsidRPr="00FB0167">
        <w:rPr>
          <w:lang w:eastAsia="ru-RU"/>
        </w:rPr>
        <w:t>gamma</w:t>
      </w:r>
      <w:proofErr w:type="spellEnd"/>
      <w:r w:rsidRPr="00FB0167">
        <w:rPr>
          <w:lang w:eastAsia="ru-RU"/>
        </w:rPr>
        <w:t xml:space="preserve"> (параметр ядра) была определена оптимальная конфигурация: </w:t>
      </w:r>
      <w:r w:rsidRPr="00FB0167">
        <w:rPr>
          <w:b/>
          <w:bCs/>
          <w:lang w:eastAsia="ru-RU"/>
        </w:rPr>
        <w:t>C=1.0</w:t>
      </w:r>
      <w:r w:rsidRPr="00FB0167">
        <w:rPr>
          <w:lang w:eastAsia="ru-RU"/>
        </w:rPr>
        <w:t xml:space="preserve"> и </w:t>
      </w:r>
      <w:proofErr w:type="spellStart"/>
      <w:r w:rsidRPr="00FB0167">
        <w:rPr>
          <w:b/>
          <w:bCs/>
          <w:lang w:eastAsia="ru-RU"/>
        </w:rPr>
        <w:t>gamma</w:t>
      </w:r>
      <w:proofErr w:type="spellEnd"/>
      <w:r w:rsidRPr="00FB0167">
        <w:rPr>
          <w:b/>
          <w:bCs/>
          <w:lang w:eastAsia="ru-RU"/>
        </w:rPr>
        <w:t>=0.1</w:t>
      </w:r>
      <w:r w:rsidRPr="00FB0167">
        <w:rPr>
          <w:lang w:eastAsia="ru-RU"/>
        </w:rPr>
        <w:t>, обеспечивающая максимальную точность (</w:t>
      </w:r>
      <w:proofErr w:type="spellStart"/>
      <w:r w:rsidRPr="00FB0167">
        <w:rPr>
          <w:lang w:eastAsia="ru-RU"/>
        </w:rPr>
        <w:t>Accuracy</w:t>
      </w:r>
      <w:proofErr w:type="spellEnd"/>
      <w:r w:rsidRPr="00FB0167">
        <w:rPr>
          <w:lang w:eastAsia="ru-RU"/>
        </w:rPr>
        <w:t xml:space="preserve"> = 1.000) и нулевое стандартное отклонение на </w:t>
      </w:r>
      <w:proofErr w:type="spellStart"/>
      <w:r w:rsidRPr="00FB0167">
        <w:rPr>
          <w:lang w:eastAsia="ru-RU"/>
        </w:rPr>
        <w:t>валидационных</w:t>
      </w:r>
      <w:proofErr w:type="spellEnd"/>
      <w:r w:rsidRPr="00FB0167">
        <w:rPr>
          <w:lang w:eastAsia="ru-RU"/>
        </w:rPr>
        <w:t xml:space="preserve"> данных. Визуализация результатов в виде тепловой карты позволила четко идентифицировать область </w:t>
      </w:r>
      <w:proofErr w:type="spellStart"/>
      <w:r w:rsidRPr="00FB0167">
        <w:rPr>
          <w:lang w:eastAsia="ru-RU"/>
        </w:rPr>
        <w:t>гиперпараметров</w:t>
      </w:r>
      <w:proofErr w:type="spellEnd"/>
      <w:r w:rsidRPr="00FB0167">
        <w:rPr>
          <w:lang w:eastAsia="ru-RU"/>
        </w:rPr>
        <w:t xml:space="preserve"> с наилучшей производительностью модели.</w:t>
      </w:r>
    </w:p>
    <w:p w14:paraId="35E0B486" w14:textId="77777777" w:rsidR="00FB0167" w:rsidRPr="00FB0167" w:rsidRDefault="00FB0167" w:rsidP="00FB0167">
      <w:pPr>
        <w:rPr>
          <w:lang w:eastAsia="ru-RU"/>
        </w:rPr>
      </w:pPr>
      <w:r w:rsidRPr="00FB0167">
        <w:rPr>
          <w:lang w:eastAsia="ru-RU"/>
        </w:rPr>
        <w:t xml:space="preserve">Практическая ценность проделанной оптимизации была подтверждена на классическом датасете </w:t>
      </w:r>
      <w:proofErr w:type="spellStart"/>
      <w:r w:rsidRPr="00FB0167">
        <w:rPr>
          <w:b/>
          <w:bCs/>
          <w:lang w:eastAsia="ru-RU"/>
        </w:rPr>
        <w:t>AdultIncome</w:t>
      </w:r>
      <w:proofErr w:type="spellEnd"/>
      <w:r w:rsidRPr="00FB0167">
        <w:rPr>
          <w:lang w:eastAsia="ru-RU"/>
        </w:rPr>
        <w:t xml:space="preserve"> для прогнозирования уровня дохода. Оптимизированная модель SVM-RBF показала высокую и стабильную точность (0.850 на тестовой выборке), сравнимую с результатами современных методов машинного обучения, таких как </w:t>
      </w:r>
      <w:proofErr w:type="spellStart"/>
      <w:r w:rsidRPr="00FB0167">
        <w:rPr>
          <w:lang w:eastAsia="ru-RU"/>
        </w:rPr>
        <w:t>Random</w:t>
      </w:r>
      <w:proofErr w:type="spellEnd"/>
      <w:r w:rsidRPr="00FB0167">
        <w:rPr>
          <w:lang w:eastAsia="ru-RU"/>
        </w:rPr>
        <w:t xml:space="preserve"> </w:t>
      </w:r>
      <w:proofErr w:type="spellStart"/>
      <w:r w:rsidRPr="00FB0167">
        <w:rPr>
          <w:lang w:eastAsia="ru-RU"/>
        </w:rPr>
        <w:t>Forest</w:t>
      </w:r>
      <w:proofErr w:type="spellEnd"/>
      <w:r w:rsidRPr="00FB0167">
        <w:rPr>
          <w:lang w:eastAsia="ru-RU"/>
        </w:rPr>
        <w:t xml:space="preserve"> и </w:t>
      </w:r>
      <w:proofErr w:type="spellStart"/>
      <w:r w:rsidRPr="00FB0167">
        <w:rPr>
          <w:lang w:eastAsia="ru-RU"/>
        </w:rPr>
        <w:t>Gradient</w:t>
      </w:r>
      <w:proofErr w:type="spellEnd"/>
      <w:r w:rsidRPr="00FB0167">
        <w:rPr>
          <w:lang w:eastAsia="ru-RU"/>
        </w:rPr>
        <w:t xml:space="preserve"> </w:t>
      </w:r>
      <w:proofErr w:type="spellStart"/>
      <w:r w:rsidRPr="00FB0167">
        <w:rPr>
          <w:lang w:eastAsia="ru-RU"/>
        </w:rPr>
        <w:t>Boosting</w:t>
      </w:r>
      <w:proofErr w:type="spellEnd"/>
      <w:r w:rsidRPr="00FB0167">
        <w:rPr>
          <w:lang w:eastAsia="ru-RU"/>
        </w:rPr>
        <w:t xml:space="preserve">. Анализ метрик (Precision, </w:t>
      </w:r>
      <w:proofErr w:type="spellStart"/>
      <w:r w:rsidRPr="00FB0167">
        <w:rPr>
          <w:lang w:eastAsia="ru-RU"/>
        </w:rPr>
        <w:t>Recall</w:t>
      </w:r>
      <w:proofErr w:type="spellEnd"/>
      <w:r w:rsidRPr="00FB0167">
        <w:rPr>
          <w:lang w:eastAsia="ru-RU"/>
        </w:rPr>
        <w:t>, F1-score, ROC-AUC) подтвердил ее сбалансированную производительность, особенно в условиях несбалансированных классов целевой переменной.</w:t>
      </w:r>
    </w:p>
    <w:p w14:paraId="087A50F3" w14:textId="56D38B8B" w:rsidR="00FD4AF3" w:rsidRPr="00FD4AF3" w:rsidRDefault="00FB0167" w:rsidP="00FD4AF3">
      <w:r w:rsidRPr="00FB0167">
        <w:rPr>
          <w:lang w:eastAsia="ru-RU"/>
        </w:rPr>
        <w:t xml:space="preserve">Таким образом, работа продемонстрировала критическую важность тщательного подбора ядра и </w:t>
      </w:r>
      <w:proofErr w:type="spellStart"/>
      <w:r w:rsidRPr="00FB0167">
        <w:rPr>
          <w:lang w:eastAsia="ru-RU"/>
        </w:rPr>
        <w:t>гиперпараметров</w:t>
      </w:r>
      <w:proofErr w:type="spellEnd"/>
      <w:r w:rsidRPr="00FB0167">
        <w:rPr>
          <w:lang w:eastAsia="ru-RU"/>
        </w:rPr>
        <w:t xml:space="preserve"> для SVM. Предложенная оптимальная конфигурация SVM-RBF представляет собой надежный и эффективный инструмент для задач классификации на структурированных данных, сочетающий в себе высокую предсказательную способность и устойчивость к переобучению.</w:t>
      </w:r>
    </w:p>
    <w:p w14:paraId="57B714E0" w14:textId="4FF0FB88" w:rsidR="0091144B" w:rsidRPr="00FD4AF3" w:rsidRDefault="0091144B" w:rsidP="00FB0167">
      <w:pPr>
        <w:pStyle w:val="a3"/>
        <w:numPr>
          <w:ilvl w:val="0"/>
          <w:numId w:val="61"/>
        </w:numPr>
      </w:pPr>
    </w:p>
    <w:sectPr w:rsidR="0091144B" w:rsidRPr="00FD4AF3" w:rsidSect="00B91362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80AB4" w14:textId="77777777" w:rsidR="00F81950" w:rsidRDefault="00F81950" w:rsidP="001B2CD1">
      <w:pPr>
        <w:spacing w:line="240" w:lineRule="auto"/>
      </w:pPr>
      <w:r>
        <w:separator/>
      </w:r>
    </w:p>
  </w:endnote>
  <w:endnote w:type="continuationSeparator" w:id="0">
    <w:p w14:paraId="382FEF35" w14:textId="77777777" w:rsidR="00F81950" w:rsidRDefault="00F81950" w:rsidP="001B2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974108"/>
      <w:docPartObj>
        <w:docPartGallery w:val="Page Numbers (Bottom of Page)"/>
        <w:docPartUnique/>
      </w:docPartObj>
    </w:sdtPr>
    <w:sdtContent>
      <w:p w14:paraId="653B22BA" w14:textId="117E0E0E" w:rsidR="001B2CD1" w:rsidRDefault="00FC04A2" w:rsidP="00FC04A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9C9C" w14:textId="77777777" w:rsidR="00063C9F" w:rsidRDefault="00063C9F" w:rsidP="00063C9F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766E1" w14:textId="77777777" w:rsidR="00F81950" w:rsidRDefault="00F81950" w:rsidP="001B2CD1">
      <w:pPr>
        <w:spacing w:line="240" w:lineRule="auto"/>
      </w:pPr>
      <w:r>
        <w:separator/>
      </w:r>
    </w:p>
  </w:footnote>
  <w:footnote w:type="continuationSeparator" w:id="0">
    <w:p w14:paraId="20F88A67" w14:textId="77777777" w:rsidR="00F81950" w:rsidRDefault="00F81950" w:rsidP="001B2C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300"/>
    <w:multiLevelType w:val="multilevel"/>
    <w:tmpl w:val="955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75E"/>
    <w:multiLevelType w:val="hybridMultilevel"/>
    <w:tmpl w:val="ABBE2612"/>
    <w:lvl w:ilvl="0" w:tplc="2FF661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19D1070"/>
    <w:multiLevelType w:val="hybridMultilevel"/>
    <w:tmpl w:val="48F43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C6550"/>
    <w:multiLevelType w:val="multilevel"/>
    <w:tmpl w:val="12B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301AC"/>
    <w:multiLevelType w:val="hybridMultilevel"/>
    <w:tmpl w:val="AA60BE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5B4A82"/>
    <w:multiLevelType w:val="multilevel"/>
    <w:tmpl w:val="2D88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141E1"/>
    <w:multiLevelType w:val="multilevel"/>
    <w:tmpl w:val="112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F6E3C"/>
    <w:multiLevelType w:val="multilevel"/>
    <w:tmpl w:val="962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B314D"/>
    <w:multiLevelType w:val="multilevel"/>
    <w:tmpl w:val="235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674AC"/>
    <w:multiLevelType w:val="multilevel"/>
    <w:tmpl w:val="685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F38A2"/>
    <w:multiLevelType w:val="hybridMultilevel"/>
    <w:tmpl w:val="EAECF2EA"/>
    <w:lvl w:ilvl="0" w:tplc="BCBC0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CBA728C"/>
    <w:multiLevelType w:val="multilevel"/>
    <w:tmpl w:val="910A9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CF21B3"/>
    <w:multiLevelType w:val="hybridMultilevel"/>
    <w:tmpl w:val="50D2F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FD01F6"/>
    <w:multiLevelType w:val="multilevel"/>
    <w:tmpl w:val="ECB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33606"/>
    <w:multiLevelType w:val="multilevel"/>
    <w:tmpl w:val="5F5A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7822AE"/>
    <w:multiLevelType w:val="multilevel"/>
    <w:tmpl w:val="6172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06223"/>
    <w:multiLevelType w:val="hybridMultilevel"/>
    <w:tmpl w:val="043A9388"/>
    <w:lvl w:ilvl="0" w:tplc="BB5426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90F12BB"/>
    <w:multiLevelType w:val="hybridMultilevel"/>
    <w:tmpl w:val="A2A28962"/>
    <w:lvl w:ilvl="0" w:tplc="422E6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A6F37B4"/>
    <w:multiLevelType w:val="multilevel"/>
    <w:tmpl w:val="5AF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877B6"/>
    <w:multiLevelType w:val="hybridMultilevel"/>
    <w:tmpl w:val="DECA7CA0"/>
    <w:lvl w:ilvl="0" w:tplc="A8729BE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B2E622F"/>
    <w:multiLevelType w:val="multilevel"/>
    <w:tmpl w:val="EC40F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C94FA2"/>
    <w:multiLevelType w:val="multilevel"/>
    <w:tmpl w:val="5BE0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615A5"/>
    <w:multiLevelType w:val="multilevel"/>
    <w:tmpl w:val="006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C3BB3"/>
    <w:multiLevelType w:val="multilevel"/>
    <w:tmpl w:val="E142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7B6AC3"/>
    <w:multiLevelType w:val="multilevel"/>
    <w:tmpl w:val="166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B696A"/>
    <w:multiLevelType w:val="multilevel"/>
    <w:tmpl w:val="53D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C37DF"/>
    <w:multiLevelType w:val="multilevel"/>
    <w:tmpl w:val="3CC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6A34CB"/>
    <w:multiLevelType w:val="multilevel"/>
    <w:tmpl w:val="0F88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6E58A2"/>
    <w:multiLevelType w:val="hybridMultilevel"/>
    <w:tmpl w:val="1668D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957D34"/>
    <w:multiLevelType w:val="multilevel"/>
    <w:tmpl w:val="334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37096"/>
    <w:multiLevelType w:val="hybridMultilevel"/>
    <w:tmpl w:val="32C4ECFA"/>
    <w:lvl w:ilvl="0" w:tplc="888285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2F2257F4"/>
    <w:multiLevelType w:val="multilevel"/>
    <w:tmpl w:val="D96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976863"/>
    <w:multiLevelType w:val="multilevel"/>
    <w:tmpl w:val="C95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D7A79"/>
    <w:multiLevelType w:val="hybridMultilevel"/>
    <w:tmpl w:val="7D0E1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C87501"/>
    <w:multiLevelType w:val="hybridMultilevel"/>
    <w:tmpl w:val="A7420248"/>
    <w:lvl w:ilvl="0" w:tplc="DB3C30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336C6D47"/>
    <w:multiLevelType w:val="multilevel"/>
    <w:tmpl w:val="3042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A014BC"/>
    <w:multiLevelType w:val="multilevel"/>
    <w:tmpl w:val="54E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B97E7A"/>
    <w:multiLevelType w:val="hybridMultilevel"/>
    <w:tmpl w:val="A9BAB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153759"/>
    <w:multiLevelType w:val="hybridMultilevel"/>
    <w:tmpl w:val="4322C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0B63640"/>
    <w:multiLevelType w:val="multilevel"/>
    <w:tmpl w:val="FCE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B6EA5"/>
    <w:multiLevelType w:val="multilevel"/>
    <w:tmpl w:val="7E6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B7143B"/>
    <w:multiLevelType w:val="hybridMultilevel"/>
    <w:tmpl w:val="6B3AF8D8"/>
    <w:lvl w:ilvl="0" w:tplc="A97C6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AA032C5"/>
    <w:multiLevelType w:val="multilevel"/>
    <w:tmpl w:val="B594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6B69E6"/>
    <w:multiLevelType w:val="hybridMultilevel"/>
    <w:tmpl w:val="E7E4B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CA76268"/>
    <w:multiLevelType w:val="multilevel"/>
    <w:tmpl w:val="EC62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38308A"/>
    <w:multiLevelType w:val="multilevel"/>
    <w:tmpl w:val="B2C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75FE5"/>
    <w:multiLevelType w:val="hybridMultilevel"/>
    <w:tmpl w:val="646C2096"/>
    <w:lvl w:ilvl="0" w:tplc="997815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50255B76"/>
    <w:multiLevelType w:val="hybridMultilevel"/>
    <w:tmpl w:val="13005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2B5000"/>
    <w:multiLevelType w:val="hybridMultilevel"/>
    <w:tmpl w:val="CD724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3BD42D5"/>
    <w:multiLevelType w:val="multilevel"/>
    <w:tmpl w:val="2BC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9038C2"/>
    <w:multiLevelType w:val="multilevel"/>
    <w:tmpl w:val="70EC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C0CD4"/>
    <w:multiLevelType w:val="multilevel"/>
    <w:tmpl w:val="AB7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160FC"/>
    <w:multiLevelType w:val="multilevel"/>
    <w:tmpl w:val="C24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28549E"/>
    <w:multiLevelType w:val="hybridMultilevel"/>
    <w:tmpl w:val="87203D68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4" w15:restartNumberingAfterBreak="0">
    <w:nsid w:val="582D6DD1"/>
    <w:multiLevelType w:val="multilevel"/>
    <w:tmpl w:val="7CB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876894"/>
    <w:multiLevelType w:val="multilevel"/>
    <w:tmpl w:val="AAA2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BE73E5"/>
    <w:multiLevelType w:val="multilevel"/>
    <w:tmpl w:val="C984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D7030C"/>
    <w:multiLevelType w:val="multilevel"/>
    <w:tmpl w:val="31DE8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6F36AE"/>
    <w:multiLevelType w:val="multilevel"/>
    <w:tmpl w:val="F5A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F515D7"/>
    <w:multiLevelType w:val="hybridMultilevel"/>
    <w:tmpl w:val="063A6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0E62D0"/>
    <w:multiLevelType w:val="hybridMultilevel"/>
    <w:tmpl w:val="174036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7770957"/>
    <w:multiLevelType w:val="multilevel"/>
    <w:tmpl w:val="F93AE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B550BD"/>
    <w:multiLevelType w:val="multilevel"/>
    <w:tmpl w:val="77F8C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E84550"/>
    <w:multiLevelType w:val="multilevel"/>
    <w:tmpl w:val="97C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61401"/>
    <w:multiLevelType w:val="hybridMultilevel"/>
    <w:tmpl w:val="FDBC97E6"/>
    <w:lvl w:ilvl="0" w:tplc="1D9A12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6FC0759E"/>
    <w:multiLevelType w:val="multilevel"/>
    <w:tmpl w:val="DD8C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786378"/>
    <w:multiLevelType w:val="multilevel"/>
    <w:tmpl w:val="7E62137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2D6C0A"/>
    <w:multiLevelType w:val="multilevel"/>
    <w:tmpl w:val="252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F168C0"/>
    <w:multiLevelType w:val="hybridMultilevel"/>
    <w:tmpl w:val="95AC89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75D00980"/>
    <w:multiLevelType w:val="multilevel"/>
    <w:tmpl w:val="326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215526"/>
    <w:multiLevelType w:val="hybridMultilevel"/>
    <w:tmpl w:val="341A1B3C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1" w15:restartNumberingAfterBreak="0">
    <w:nsid w:val="78243F6C"/>
    <w:multiLevelType w:val="hybridMultilevel"/>
    <w:tmpl w:val="C3680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9C95EC0"/>
    <w:multiLevelType w:val="hybridMultilevel"/>
    <w:tmpl w:val="42BA361E"/>
    <w:lvl w:ilvl="0" w:tplc="041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73" w15:restartNumberingAfterBreak="0">
    <w:nsid w:val="7C180300"/>
    <w:multiLevelType w:val="multilevel"/>
    <w:tmpl w:val="7A9A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E0207C"/>
    <w:multiLevelType w:val="hybridMultilevel"/>
    <w:tmpl w:val="77B60318"/>
    <w:lvl w:ilvl="0" w:tplc="FB824C52">
      <w:numFmt w:val="bullet"/>
      <w:lvlText w:val=""/>
      <w:lvlJc w:val="left"/>
      <w:pPr>
        <w:ind w:left="1141" w:hanging="432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7EE440F0"/>
    <w:multiLevelType w:val="hybridMultilevel"/>
    <w:tmpl w:val="AED25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A95907"/>
    <w:multiLevelType w:val="hybridMultilevel"/>
    <w:tmpl w:val="A490D67A"/>
    <w:lvl w:ilvl="0" w:tplc="E95E624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099066395">
    <w:abstractNumId w:val="38"/>
  </w:num>
  <w:num w:numId="2" w16cid:durableId="742604071">
    <w:abstractNumId w:val="30"/>
  </w:num>
  <w:num w:numId="3" w16cid:durableId="588539628">
    <w:abstractNumId w:val="7"/>
  </w:num>
  <w:num w:numId="4" w16cid:durableId="973145098">
    <w:abstractNumId w:val="23"/>
  </w:num>
  <w:num w:numId="5" w16cid:durableId="408043008">
    <w:abstractNumId w:val="3"/>
  </w:num>
  <w:num w:numId="6" w16cid:durableId="1745757409">
    <w:abstractNumId w:val="20"/>
    <w:lvlOverride w:ilvl="0">
      <w:lvl w:ilvl="0">
        <w:numFmt w:val="decimal"/>
        <w:lvlText w:val="%1."/>
        <w:lvlJc w:val="left"/>
      </w:lvl>
    </w:lvlOverride>
  </w:num>
  <w:num w:numId="7" w16cid:durableId="1461193313">
    <w:abstractNumId w:val="18"/>
  </w:num>
  <w:num w:numId="8" w16cid:durableId="1447576455">
    <w:abstractNumId w:val="57"/>
    <w:lvlOverride w:ilvl="0">
      <w:lvl w:ilvl="0">
        <w:numFmt w:val="decimal"/>
        <w:lvlText w:val="%1."/>
        <w:lvlJc w:val="left"/>
      </w:lvl>
    </w:lvlOverride>
  </w:num>
  <w:num w:numId="9" w16cid:durableId="485168072">
    <w:abstractNumId w:val="49"/>
  </w:num>
  <w:num w:numId="10" w16cid:durableId="631252318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825899761">
    <w:abstractNumId w:val="40"/>
  </w:num>
  <w:num w:numId="12" w16cid:durableId="1292980090">
    <w:abstractNumId w:val="61"/>
    <w:lvlOverride w:ilvl="0">
      <w:lvl w:ilvl="0">
        <w:numFmt w:val="decimal"/>
        <w:lvlText w:val="%1."/>
        <w:lvlJc w:val="left"/>
      </w:lvl>
    </w:lvlOverride>
  </w:num>
  <w:num w:numId="13" w16cid:durableId="464851707">
    <w:abstractNumId w:val="6"/>
  </w:num>
  <w:num w:numId="14" w16cid:durableId="1265843665">
    <w:abstractNumId w:val="36"/>
  </w:num>
  <w:num w:numId="15" w16cid:durableId="838690952">
    <w:abstractNumId w:val="0"/>
  </w:num>
  <w:num w:numId="16" w16cid:durableId="386415449">
    <w:abstractNumId w:val="45"/>
  </w:num>
  <w:num w:numId="17" w16cid:durableId="1099713154">
    <w:abstractNumId w:val="66"/>
  </w:num>
  <w:num w:numId="18" w16cid:durableId="1814523466">
    <w:abstractNumId w:val="34"/>
  </w:num>
  <w:num w:numId="19" w16cid:durableId="501355010">
    <w:abstractNumId w:val="70"/>
  </w:num>
  <w:num w:numId="20" w16cid:durableId="1747605245">
    <w:abstractNumId w:val="16"/>
  </w:num>
  <w:num w:numId="21" w16cid:durableId="615989537">
    <w:abstractNumId w:val="53"/>
  </w:num>
  <w:num w:numId="22" w16cid:durableId="24529704">
    <w:abstractNumId w:val="4"/>
  </w:num>
  <w:num w:numId="23" w16cid:durableId="1627352232">
    <w:abstractNumId w:val="28"/>
  </w:num>
  <w:num w:numId="24" w16cid:durableId="130293343">
    <w:abstractNumId w:val="19"/>
  </w:num>
  <w:num w:numId="25" w16cid:durableId="827358680">
    <w:abstractNumId w:val="17"/>
  </w:num>
  <w:num w:numId="26" w16cid:durableId="804813478">
    <w:abstractNumId w:val="64"/>
  </w:num>
  <w:num w:numId="27" w16cid:durableId="900292661">
    <w:abstractNumId w:val="72"/>
  </w:num>
  <w:num w:numId="28" w16cid:durableId="790632391">
    <w:abstractNumId w:val="76"/>
  </w:num>
  <w:num w:numId="29" w16cid:durableId="1495218401">
    <w:abstractNumId w:val="46"/>
  </w:num>
  <w:num w:numId="30" w16cid:durableId="971905593">
    <w:abstractNumId w:val="2"/>
  </w:num>
  <w:num w:numId="31" w16cid:durableId="1572276603">
    <w:abstractNumId w:val="75"/>
  </w:num>
  <w:num w:numId="32" w16cid:durableId="418529007">
    <w:abstractNumId w:val="1"/>
  </w:num>
  <w:num w:numId="33" w16cid:durableId="545020767">
    <w:abstractNumId w:val="59"/>
  </w:num>
  <w:num w:numId="34" w16cid:durableId="1359353935">
    <w:abstractNumId w:val="47"/>
  </w:num>
  <w:num w:numId="35" w16cid:durableId="1082526227">
    <w:abstractNumId w:val="37"/>
  </w:num>
  <w:num w:numId="36" w16cid:durableId="169028961">
    <w:abstractNumId w:val="33"/>
  </w:num>
  <w:num w:numId="37" w16cid:durableId="608708528">
    <w:abstractNumId w:val="41"/>
  </w:num>
  <w:num w:numId="38" w16cid:durableId="1917395093">
    <w:abstractNumId w:val="12"/>
  </w:num>
  <w:num w:numId="39" w16cid:durableId="393091680">
    <w:abstractNumId w:val="54"/>
  </w:num>
  <w:num w:numId="40" w16cid:durableId="761991471">
    <w:abstractNumId w:val="10"/>
  </w:num>
  <w:num w:numId="41" w16cid:durableId="1656645746">
    <w:abstractNumId w:val="9"/>
  </w:num>
  <w:num w:numId="42" w16cid:durableId="1656497348">
    <w:abstractNumId w:val="29"/>
  </w:num>
  <w:num w:numId="43" w16cid:durableId="1637491943">
    <w:abstractNumId w:val="60"/>
  </w:num>
  <w:num w:numId="44" w16cid:durableId="1205753751">
    <w:abstractNumId w:val="27"/>
  </w:num>
  <w:num w:numId="45" w16cid:durableId="2120054683">
    <w:abstractNumId w:val="56"/>
  </w:num>
  <w:num w:numId="46" w16cid:durableId="397098002">
    <w:abstractNumId w:val="43"/>
  </w:num>
  <w:num w:numId="47" w16cid:durableId="123888023">
    <w:abstractNumId w:val="62"/>
  </w:num>
  <w:num w:numId="48" w16cid:durableId="624778986">
    <w:abstractNumId w:val="71"/>
  </w:num>
  <w:num w:numId="49" w16cid:durableId="776025444">
    <w:abstractNumId w:val="26"/>
  </w:num>
  <w:num w:numId="50" w16cid:durableId="1251743072">
    <w:abstractNumId w:val="67"/>
  </w:num>
  <w:num w:numId="51" w16cid:durableId="1077365284">
    <w:abstractNumId w:val="35"/>
  </w:num>
  <w:num w:numId="52" w16cid:durableId="590551229">
    <w:abstractNumId w:val="48"/>
  </w:num>
  <w:num w:numId="53" w16cid:durableId="1232620848">
    <w:abstractNumId w:val="74"/>
  </w:num>
  <w:num w:numId="54" w16cid:durableId="385253292">
    <w:abstractNumId w:val="13"/>
  </w:num>
  <w:num w:numId="55" w16cid:durableId="833447760">
    <w:abstractNumId w:val="51"/>
  </w:num>
  <w:num w:numId="56" w16cid:durableId="967007130">
    <w:abstractNumId w:val="24"/>
  </w:num>
  <w:num w:numId="57" w16cid:durableId="1249845745">
    <w:abstractNumId w:val="15"/>
  </w:num>
  <w:num w:numId="58" w16cid:durableId="2004772476">
    <w:abstractNumId w:val="39"/>
  </w:num>
  <w:num w:numId="59" w16cid:durableId="1673947051">
    <w:abstractNumId w:val="69"/>
  </w:num>
  <w:num w:numId="60" w16cid:durableId="129708148">
    <w:abstractNumId w:val="8"/>
  </w:num>
  <w:num w:numId="61" w16cid:durableId="1228147284">
    <w:abstractNumId w:val="68"/>
  </w:num>
  <w:num w:numId="62" w16cid:durableId="2140879837">
    <w:abstractNumId w:val="5"/>
  </w:num>
  <w:num w:numId="63" w16cid:durableId="1481384254">
    <w:abstractNumId w:val="44"/>
  </w:num>
  <w:num w:numId="64" w16cid:durableId="154614872">
    <w:abstractNumId w:val="22"/>
  </w:num>
  <w:num w:numId="65" w16cid:durableId="1979264257">
    <w:abstractNumId w:val="65"/>
  </w:num>
  <w:num w:numId="66" w16cid:durableId="1469517288">
    <w:abstractNumId w:val="42"/>
  </w:num>
  <w:num w:numId="67" w16cid:durableId="1883513575">
    <w:abstractNumId w:val="50"/>
  </w:num>
  <w:num w:numId="68" w16cid:durableId="657152540">
    <w:abstractNumId w:val="21"/>
  </w:num>
  <w:num w:numId="69" w16cid:durableId="283849296">
    <w:abstractNumId w:val="31"/>
  </w:num>
  <w:num w:numId="70" w16cid:durableId="501358878">
    <w:abstractNumId w:val="52"/>
  </w:num>
  <w:num w:numId="71" w16cid:durableId="2062051100">
    <w:abstractNumId w:val="32"/>
  </w:num>
  <w:num w:numId="72" w16cid:durableId="164899755">
    <w:abstractNumId w:val="25"/>
  </w:num>
  <w:num w:numId="73" w16cid:durableId="1348168258">
    <w:abstractNumId w:val="14"/>
  </w:num>
  <w:num w:numId="74" w16cid:durableId="70080554">
    <w:abstractNumId w:val="73"/>
  </w:num>
  <w:num w:numId="75" w16cid:durableId="350491380">
    <w:abstractNumId w:val="63"/>
  </w:num>
  <w:num w:numId="76" w16cid:durableId="2037002664">
    <w:abstractNumId w:val="55"/>
  </w:num>
  <w:num w:numId="77" w16cid:durableId="14813317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7C"/>
    <w:rsid w:val="000017C7"/>
    <w:rsid w:val="00012FE4"/>
    <w:rsid w:val="00014087"/>
    <w:rsid w:val="00017C28"/>
    <w:rsid w:val="00017EE4"/>
    <w:rsid w:val="000202EE"/>
    <w:rsid w:val="0002189C"/>
    <w:rsid w:val="0002530C"/>
    <w:rsid w:val="000277FD"/>
    <w:rsid w:val="000278C9"/>
    <w:rsid w:val="0004090D"/>
    <w:rsid w:val="0005764B"/>
    <w:rsid w:val="00063C9F"/>
    <w:rsid w:val="00072E30"/>
    <w:rsid w:val="00081B77"/>
    <w:rsid w:val="00090431"/>
    <w:rsid w:val="00094317"/>
    <w:rsid w:val="00096566"/>
    <w:rsid w:val="000A1ADF"/>
    <w:rsid w:val="000A7EDB"/>
    <w:rsid w:val="000B0B6F"/>
    <w:rsid w:val="000B2530"/>
    <w:rsid w:val="000B6F51"/>
    <w:rsid w:val="000D25CD"/>
    <w:rsid w:val="000D7005"/>
    <w:rsid w:val="000E0348"/>
    <w:rsid w:val="000E2FD7"/>
    <w:rsid w:val="000E605A"/>
    <w:rsid w:val="000F1414"/>
    <w:rsid w:val="000F18A3"/>
    <w:rsid w:val="000F48DC"/>
    <w:rsid w:val="001040C5"/>
    <w:rsid w:val="00107B8F"/>
    <w:rsid w:val="00120663"/>
    <w:rsid w:val="00125CC0"/>
    <w:rsid w:val="00136FC2"/>
    <w:rsid w:val="00137AB0"/>
    <w:rsid w:val="00142418"/>
    <w:rsid w:val="00143E3B"/>
    <w:rsid w:val="001503CF"/>
    <w:rsid w:val="00153795"/>
    <w:rsid w:val="001538C1"/>
    <w:rsid w:val="00165B56"/>
    <w:rsid w:val="00177ACB"/>
    <w:rsid w:val="001821B2"/>
    <w:rsid w:val="001A40F1"/>
    <w:rsid w:val="001B026D"/>
    <w:rsid w:val="001B2CD1"/>
    <w:rsid w:val="001D5767"/>
    <w:rsid w:val="001E04A1"/>
    <w:rsid w:val="001E17F2"/>
    <w:rsid w:val="001E2D3A"/>
    <w:rsid w:val="001E4BC4"/>
    <w:rsid w:val="001F1378"/>
    <w:rsid w:val="0020017E"/>
    <w:rsid w:val="002065EA"/>
    <w:rsid w:val="00215484"/>
    <w:rsid w:val="002161DB"/>
    <w:rsid w:val="0023265A"/>
    <w:rsid w:val="00236ACD"/>
    <w:rsid w:val="0024086F"/>
    <w:rsid w:val="002423B6"/>
    <w:rsid w:val="00247A04"/>
    <w:rsid w:val="00261584"/>
    <w:rsid w:val="0026200B"/>
    <w:rsid w:val="00264C4E"/>
    <w:rsid w:val="00265F7C"/>
    <w:rsid w:val="00274047"/>
    <w:rsid w:val="00276536"/>
    <w:rsid w:val="00276DDA"/>
    <w:rsid w:val="00285EB6"/>
    <w:rsid w:val="002939D8"/>
    <w:rsid w:val="002B35F9"/>
    <w:rsid w:val="002B51C2"/>
    <w:rsid w:val="002B6456"/>
    <w:rsid w:val="002B65E1"/>
    <w:rsid w:val="002B7FB6"/>
    <w:rsid w:val="002D550F"/>
    <w:rsid w:val="002D7ED7"/>
    <w:rsid w:val="002F3887"/>
    <w:rsid w:val="002F6218"/>
    <w:rsid w:val="00300CC1"/>
    <w:rsid w:val="00301F26"/>
    <w:rsid w:val="00303448"/>
    <w:rsid w:val="00307D0E"/>
    <w:rsid w:val="003132A1"/>
    <w:rsid w:val="003234B5"/>
    <w:rsid w:val="00324F7F"/>
    <w:rsid w:val="00325503"/>
    <w:rsid w:val="00334242"/>
    <w:rsid w:val="003454ED"/>
    <w:rsid w:val="00345C37"/>
    <w:rsid w:val="003524CB"/>
    <w:rsid w:val="003562BE"/>
    <w:rsid w:val="00364DEB"/>
    <w:rsid w:val="00377268"/>
    <w:rsid w:val="003A2D1B"/>
    <w:rsid w:val="003B1874"/>
    <w:rsid w:val="003C1310"/>
    <w:rsid w:val="003C5296"/>
    <w:rsid w:val="003C7458"/>
    <w:rsid w:val="003F36C8"/>
    <w:rsid w:val="003F49D5"/>
    <w:rsid w:val="00402004"/>
    <w:rsid w:val="00407FBE"/>
    <w:rsid w:val="00415E3C"/>
    <w:rsid w:val="00425E27"/>
    <w:rsid w:val="0043277C"/>
    <w:rsid w:val="00436D1A"/>
    <w:rsid w:val="004405D6"/>
    <w:rsid w:val="00444CBC"/>
    <w:rsid w:val="004575A8"/>
    <w:rsid w:val="004575DB"/>
    <w:rsid w:val="00465479"/>
    <w:rsid w:val="00467415"/>
    <w:rsid w:val="0047744B"/>
    <w:rsid w:val="004802AD"/>
    <w:rsid w:val="004903E6"/>
    <w:rsid w:val="004A40D4"/>
    <w:rsid w:val="004A7453"/>
    <w:rsid w:val="004B09E4"/>
    <w:rsid w:val="004C072A"/>
    <w:rsid w:val="004D5144"/>
    <w:rsid w:val="004D79AF"/>
    <w:rsid w:val="004F06CF"/>
    <w:rsid w:val="004F7449"/>
    <w:rsid w:val="00516F02"/>
    <w:rsid w:val="00520838"/>
    <w:rsid w:val="00521213"/>
    <w:rsid w:val="0052669E"/>
    <w:rsid w:val="005331DF"/>
    <w:rsid w:val="00535411"/>
    <w:rsid w:val="005359F7"/>
    <w:rsid w:val="00540095"/>
    <w:rsid w:val="005451F8"/>
    <w:rsid w:val="00554976"/>
    <w:rsid w:val="00565D82"/>
    <w:rsid w:val="00566C92"/>
    <w:rsid w:val="00567086"/>
    <w:rsid w:val="00580AB0"/>
    <w:rsid w:val="005A4345"/>
    <w:rsid w:val="005A5BF3"/>
    <w:rsid w:val="005C0AA4"/>
    <w:rsid w:val="005D02B3"/>
    <w:rsid w:val="005D614A"/>
    <w:rsid w:val="005D7AA2"/>
    <w:rsid w:val="005F0FBC"/>
    <w:rsid w:val="005F1603"/>
    <w:rsid w:val="005F5738"/>
    <w:rsid w:val="005F7035"/>
    <w:rsid w:val="00613DEA"/>
    <w:rsid w:val="00623940"/>
    <w:rsid w:val="00627900"/>
    <w:rsid w:val="00641F2F"/>
    <w:rsid w:val="00643C39"/>
    <w:rsid w:val="00644725"/>
    <w:rsid w:val="00667825"/>
    <w:rsid w:val="00677EC0"/>
    <w:rsid w:val="00683905"/>
    <w:rsid w:val="00686802"/>
    <w:rsid w:val="006A4E27"/>
    <w:rsid w:val="006A7721"/>
    <w:rsid w:val="006B617B"/>
    <w:rsid w:val="006B71B3"/>
    <w:rsid w:val="006C0EAF"/>
    <w:rsid w:val="006D057C"/>
    <w:rsid w:val="006D09F5"/>
    <w:rsid w:val="006D15E8"/>
    <w:rsid w:val="006D5019"/>
    <w:rsid w:val="006E1E74"/>
    <w:rsid w:val="0070012D"/>
    <w:rsid w:val="007159B2"/>
    <w:rsid w:val="00723160"/>
    <w:rsid w:val="00723451"/>
    <w:rsid w:val="0072511E"/>
    <w:rsid w:val="00725404"/>
    <w:rsid w:val="007351E6"/>
    <w:rsid w:val="0074010E"/>
    <w:rsid w:val="0074429E"/>
    <w:rsid w:val="00745E44"/>
    <w:rsid w:val="00745E9D"/>
    <w:rsid w:val="007477D9"/>
    <w:rsid w:val="00766309"/>
    <w:rsid w:val="00767F88"/>
    <w:rsid w:val="0079213D"/>
    <w:rsid w:val="007A3032"/>
    <w:rsid w:val="007A4EFA"/>
    <w:rsid w:val="007B3A53"/>
    <w:rsid w:val="007B6851"/>
    <w:rsid w:val="007C02D5"/>
    <w:rsid w:val="007C0779"/>
    <w:rsid w:val="007C3EBD"/>
    <w:rsid w:val="007C58F7"/>
    <w:rsid w:val="007E0B1D"/>
    <w:rsid w:val="007E1904"/>
    <w:rsid w:val="007E55AD"/>
    <w:rsid w:val="007F5866"/>
    <w:rsid w:val="00807F01"/>
    <w:rsid w:val="00811410"/>
    <w:rsid w:val="0081693E"/>
    <w:rsid w:val="008239CD"/>
    <w:rsid w:val="00831672"/>
    <w:rsid w:val="00832F6F"/>
    <w:rsid w:val="008344C2"/>
    <w:rsid w:val="00855D79"/>
    <w:rsid w:val="00865433"/>
    <w:rsid w:val="008713E0"/>
    <w:rsid w:val="00875440"/>
    <w:rsid w:val="0087579F"/>
    <w:rsid w:val="0088069E"/>
    <w:rsid w:val="00883552"/>
    <w:rsid w:val="008932FB"/>
    <w:rsid w:val="00895FE9"/>
    <w:rsid w:val="00896889"/>
    <w:rsid w:val="00897237"/>
    <w:rsid w:val="008A3518"/>
    <w:rsid w:val="008A359F"/>
    <w:rsid w:val="008A4168"/>
    <w:rsid w:val="008A4D9F"/>
    <w:rsid w:val="008B0D32"/>
    <w:rsid w:val="008B2C31"/>
    <w:rsid w:val="008B3362"/>
    <w:rsid w:val="008C2328"/>
    <w:rsid w:val="008C47FD"/>
    <w:rsid w:val="008C6436"/>
    <w:rsid w:val="008D083C"/>
    <w:rsid w:val="008D3B31"/>
    <w:rsid w:val="008D61DB"/>
    <w:rsid w:val="008D67FD"/>
    <w:rsid w:val="008E7E71"/>
    <w:rsid w:val="008F0EF4"/>
    <w:rsid w:val="00910BCB"/>
    <w:rsid w:val="00910DB0"/>
    <w:rsid w:val="0091144B"/>
    <w:rsid w:val="00914E07"/>
    <w:rsid w:val="00917A38"/>
    <w:rsid w:val="00921409"/>
    <w:rsid w:val="00944872"/>
    <w:rsid w:val="00954FD6"/>
    <w:rsid w:val="009607C1"/>
    <w:rsid w:val="00966ADC"/>
    <w:rsid w:val="00972876"/>
    <w:rsid w:val="00987BC6"/>
    <w:rsid w:val="00993572"/>
    <w:rsid w:val="009A46B9"/>
    <w:rsid w:val="009A544F"/>
    <w:rsid w:val="009C1006"/>
    <w:rsid w:val="009C3015"/>
    <w:rsid w:val="009C5AEF"/>
    <w:rsid w:val="009D0AA2"/>
    <w:rsid w:val="009D2E10"/>
    <w:rsid w:val="009E2C50"/>
    <w:rsid w:val="009F5DD0"/>
    <w:rsid w:val="00A04A51"/>
    <w:rsid w:val="00A1091C"/>
    <w:rsid w:val="00A1155B"/>
    <w:rsid w:val="00A139EE"/>
    <w:rsid w:val="00A25B8C"/>
    <w:rsid w:val="00A33786"/>
    <w:rsid w:val="00A44B38"/>
    <w:rsid w:val="00A450B8"/>
    <w:rsid w:val="00A479A3"/>
    <w:rsid w:val="00A55C3F"/>
    <w:rsid w:val="00A67075"/>
    <w:rsid w:val="00A724F0"/>
    <w:rsid w:val="00A73FD5"/>
    <w:rsid w:val="00A813B4"/>
    <w:rsid w:val="00A818D6"/>
    <w:rsid w:val="00A96F51"/>
    <w:rsid w:val="00AA05D9"/>
    <w:rsid w:val="00AA125C"/>
    <w:rsid w:val="00AA5C3D"/>
    <w:rsid w:val="00AA7DFA"/>
    <w:rsid w:val="00AB13C4"/>
    <w:rsid w:val="00AB3800"/>
    <w:rsid w:val="00AB44DB"/>
    <w:rsid w:val="00AD6587"/>
    <w:rsid w:val="00AD74AB"/>
    <w:rsid w:val="00AE5D2F"/>
    <w:rsid w:val="00AE735F"/>
    <w:rsid w:val="00AF2B7E"/>
    <w:rsid w:val="00B02824"/>
    <w:rsid w:val="00B072ED"/>
    <w:rsid w:val="00B12D15"/>
    <w:rsid w:val="00B166DB"/>
    <w:rsid w:val="00B179C7"/>
    <w:rsid w:val="00B2590A"/>
    <w:rsid w:val="00B27A32"/>
    <w:rsid w:val="00B303CC"/>
    <w:rsid w:val="00B33322"/>
    <w:rsid w:val="00B50096"/>
    <w:rsid w:val="00B53CE1"/>
    <w:rsid w:val="00B559F4"/>
    <w:rsid w:val="00B6557B"/>
    <w:rsid w:val="00B67772"/>
    <w:rsid w:val="00B812C6"/>
    <w:rsid w:val="00B86241"/>
    <w:rsid w:val="00B91362"/>
    <w:rsid w:val="00B95434"/>
    <w:rsid w:val="00B965C8"/>
    <w:rsid w:val="00BB0510"/>
    <w:rsid w:val="00BD1255"/>
    <w:rsid w:val="00BD2D9F"/>
    <w:rsid w:val="00BD69E8"/>
    <w:rsid w:val="00BD6BD2"/>
    <w:rsid w:val="00BF154F"/>
    <w:rsid w:val="00C1021C"/>
    <w:rsid w:val="00C13794"/>
    <w:rsid w:val="00C20EB7"/>
    <w:rsid w:val="00C22739"/>
    <w:rsid w:val="00C31FD8"/>
    <w:rsid w:val="00C355C9"/>
    <w:rsid w:val="00C35B1A"/>
    <w:rsid w:val="00C55E53"/>
    <w:rsid w:val="00C5732C"/>
    <w:rsid w:val="00C728D8"/>
    <w:rsid w:val="00C800B1"/>
    <w:rsid w:val="00C96B81"/>
    <w:rsid w:val="00C97077"/>
    <w:rsid w:val="00CA0CF3"/>
    <w:rsid w:val="00CA1752"/>
    <w:rsid w:val="00CA190B"/>
    <w:rsid w:val="00CA3E34"/>
    <w:rsid w:val="00CC0621"/>
    <w:rsid w:val="00CC2210"/>
    <w:rsid w:val="00CC2A28"/>
    <w:rsid w:val="00CC37C1"/>
    <w:rsid w:val="00CC56F0"/>
    <w:rsid w:val="00CD2C6E"/>
    <w:rsid w:val="00D013D3"/>
    <w:rsid w:val="00D07CF5"/>
    <w:rsid w:val="00D10E79"/>
    <w:rsid w:val="00D13968"/>
    <w:rsid w:val="00D229AF"/>
    <w:rsid w:val="00D23F8C"/>
    <w:rsid w:val="00D2400F"/>
    <w:rsid w:val="00D24D7E"/>
    <w:rsid w:val="00D258E5"/>
    <w:rsid w:val="00D30CC5"/>
    <w:rsid w:val="00D457E3"/>
    <w:rsid w:val="00D46450"/>
    <w:rsid w:val="00D46CB9"/>
    <w:rsid w:val="00D47BB8"/>
    <w:rsid w:val="00D51E77"/>
    <w:rsid w:val="00D51FAD"/>
    <w:rsid w:val="00D528C0"/>
    <w:rsid w:val="00D62899"/>
    <w:rsid w:val="00D73287"/>
    <w:rsid w:val="00D744D3"/>
    <w:rsid w:val="00D74D2C"/>
    <w:rsid w:val="00D76900"/>
    <w:rsid w:val="00D87B4F"/>
    <w:rsid w:val="00D87B73"/>
    <w:rsid w:val="00D9477F"/>
    <w:rsid w:val="00DA0CAF"/>
    <w:rsid w:val="00DB37F9"/>
    <w:rsid w:val="00DC0F80"/>
    <w:rsid w:val="00DC5AD4"/>
    <w:rsid w:val="00DD0B24"/>
    <w:rsid w:val="00DD3514"/>
    <w:rsid w:val="00DD701A"/>
    <w:rsid w:val="00DE2F54"/>
    <w:rsid w:val="00DE3278"/>
    <w:rsid w:val="00DE470F"/>
    <w:rsid w:val="00DE5BF3"/>
    <w:rsid w:val="00DE701B"/>
    <w:rsid w:val="00DF434F"/>
    <w:rsid w:val="00DF57E8"/>
    <w:rsid w:val="00DF5AEC"/>
    <w:rsid w:val="00DF5C30"/>
    <w:rsid w:val="00E01B9A"/>
    <w:rsid w:val="00E02B7A"/>
    <w:rsid w:val="00E12613"/>
    <w:rsid w:val="00E155AE"/>
    <w:rsid w:val="00E15738"/>
    <w:rsid w:val="00E21C9F"/>
    <w:rsid w:val="00E22104"/>
    <w:rsid w:val="00E23CF7"/>
    <w:rsid w:val="00E26782"/>
    <w:rsid w:val="00E3240D"/>
    <w:rsid w:val="00E45D2F"/>
    <w:rsid w:val="00E56E2B"/>
    <w:rsid w:val="00E67FAD"/>
    <w:rsid w:val="00E833C3"/>
    <w:rsid w:val="00E86334"/>
    <w:rsid w:val="00E95C86"/>
    <w:rsid w:val="00EA13DF"/>
    <w:rsid w:val="00EC3778"/>
    <w:rsid w:val="00ED1B2A"/>
    <w:rsid w:val="00EE1B23"/>
    <w:rsid w:val="00EE662B"/>
    <w:rsid w:val="00EF2432"/>
    <w:rsid w:val="00F00179"/>
    <w:rsid w:val="00F1399A"/>
    <w:rsid w:val="00F16C47"/>
    <w:rsid w:val="00F2720C"/>
    <w:rsid w:val="00F276DF"/>
    <w:rsid w:val="00F314E2"/>
    <w:rsid w:val="00F32A5E"/>
    <w:rsid w:val="00F338AE"/>
    <w:rsid w:val="00F440C7"/>
    <w:rsid w:val="00F45F77"/>
    <w:rsid w:val="00F57020"/>
    <w:rsid w:val="00F609F3"/>
    <w:rsid w:val="00F7522D"/>
    <w:rsid w:val="00F7725C"/>
    <w:rsid w:val="00F81950"/>
    <w:rsid w:val="00F85639"/>
    <w:rsid w:val="00FA2457"/>
    <w:rsid w:val="00FB0167"/>
    <w:rsid w:val="00FB440F"/>
    <w:rsid w:val="00FB4C4A"/>
    <w:rsid w:val="00FB5E1E"/>
    <w:rsid w:val="00FB629E"/>
    <w:rsid w:val="00FC04A2"/>
    <w:rsid w:val="00FC07C6"/>
    <w:rsid w:val="00FC0CE0"/>
    <w:rsid w:val="00FC1DF4"/>
    <w:rsid w:val="00FC2C0E"/>
    <w:rsid w:val="00FC326F"/>
    <w:rsid w:val="00FC4249"/>
    <w:rsid w:val="00FC55B4"/>
    <w:rsid w:val="00FD04F7"/>
    <w:rsid w:val="00FD4AF3"/>
    <w:rsid w:val="00FD66D4"/>
    <w:rsid w:val="00FE2030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6A8FF"/>
  <w15:chartTrackingRefBased/>
  <w15:docId w15:val="{21304226-E2C3-47D0-A918-9432123C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FB44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5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5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2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440F"/>
    <w:rPr>
      <w:color w:val="0563C1" w:themeColor="hyperlink"/>
      <w:u w:val="single"/>
    </w:rPr>
  </w:style>
  <w:style w:type="paragraph" w:styleId="12">
    <w:name w:val="toc 1"/>
    <w:basedOn w:val="a5"/>
    <w:next w:val="a"/>
    <w:autoRedefine/>
    <w:uiPriority w:val="39"/>
    <w:unhideWhenUsed/>
    <w:rsid w:val="002B35F9"/>
    <w:pPr>
      <w:tabs>
        <w:tab w:val="clear" w:pos="3885"/>
        <w:tab w:val="right" w:leader="dot" w:pos="9214"/>
      </w:tabs>
      <w:spacing w:after="100"/>
    </w:pPr>
    <w:rPr>
      <w:rFonts w:ascii="Times New Roman" w:eastAsiaTheme="majorEastAsia" w:hAnsi="Times New Roman"/>
      <w:b w:val="0"/>
      <w:noProof/>
      <w:color w:val="000000" w:themeColor="text1"/>
      <w:sz w:val="24"/>
    </w:rPr>
  </w:style>
  <w:style w:type="character" w:customStyle="1" w:styleId="11">
    <w:name w:val="Заголовок 1 Знак"/>
    <w:basedOn w:val="a0"/>
    <w:link w:val="10"/>
    <w:uiPriority w:val="9"/>
    <w:rsid w:val="00FB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FB440F"/>
    <w:pPr>
      <w:spacing w:after="24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9607C1"/>
    <w:pPr>
      <w:spacing w:after="100" w:line="259" w:lineRule="auto"/>
      <w:ind w:left="220" w:firstLine="0"/>
      <w:jc w:val="left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B440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a7">
    <w:name w:val="Normal (Web)"/>
    <w:basedOn w:val="a"/>
    <w:link w:val="a8"/>
    <w:uiPriority w:val="99"/>
    <w:unhideWhenUsed/>
    <w:rsid w:val="0024086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numbering" w:customStyle="1" w:styleId="1">
    <w:name w:val="Текущий список1"/>
    <w:uiPriority w:val="99"/>
    <w:rsid w:val="00324F7F"/>
    <w:pPr>
      <w:numPr>
        <w:numId w:val="17"/>
      </w:numPr>
    </w:pPr>
  </w:style>
  <w:style w:type="table" w:styleId="a9">
    <w:name w:val="Table Grid"/>
    <w:basedOn w:val="a1"/>
    <w:uiPriority w:val="39"/>
    <w:rsid w:val="006D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2CD1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2CD1"/>
    <w:rPr>
      <w:rFonts w:ascii="Times New Roman" w:hAnsi="Times New Roman"/>
      <w:sz w:val="28"/>
    </w:rPr>
  </w:style>
  <w:style w:type="paragraph" w:customStyle="1" w:styleId="a5">
    <w:name w:val="Заголовок для оформления"/>
    <w:basedOn w:val="10"/>
    <w:next w:val="a"/>
    <w:link w:val="ae"/>
    <w:qFormat/>
    <w:rsid w:val="0079213D"/>
    <w:pPr>
      <w:tabs>
        <w:tab w:val="left" w:pos="3885"/>
      </w:tabs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e">
    <w:name w:val="Заголовок для оформления Знак"/>
    <w:basedOn w:val="a0"/>
    <w:link w:val="a5"/>
    <w:rsid w:val="00B02824"/>
    <w:rPr>
      <w:rFonts w:asciiTheme="majorHAnsi" w:eastAsia="Times New Roman" w:hAnsiTheme="majorHAnsi" w:cs="Times New Roman"/>
      <w:b/>
      <w:bCs/>
      <w:color w:val="2F5496" w:themeColor="accent1" w:themeShade="BF"/>
      <w:sz w:val="32"/>
      <w:szCs w:val="28"/>
      <w:lang w:eastAsia="ru-RU"/>
    </w:rPr>
  </w:style>
  <w:style w:type="paragraph" w:customStyle="1" w:styleId="af">
    <w:name w:val="Подзаголовок офор"/>
    <w:basedOn w:val="a7"/>
    <w:link w:val="af0"/>
    <w:qFormat/>
    <w:rsid w:val="00A04A51"/>
    <w:pPr>
      <w:shd w:val="clear" w:color="auto" w:fill="FFFFFF"/>
      <w:spacing w:before="120" w:beforeAutospacing="0" w:after="120" w:afterAutospacing="0" w:line="360" w:lineRule="auto"/>
      <w:ind w:firstLine="709"/>
      <w:jc w:val="both"/>
      <w:textAlignment w:val="baseline"/>
    </w:pPr>
    <w:rPr>
      <w:i/>
      <w:iCs/>
      <w:color w:val="1C1917"/>
      <w:sz w:val="28"/>
      <w:szCs w:val="28"/>
      <w:shd w:val="clear" w:color="auto" w:fill="FFFFFF"/>
    </w:rPr>
  </w:style>
  <w:style w:type="character" w:customStyle="1" w:styleId="a8">
    <w:name w:val="Обычный (Интернет) Знак"/>
    <w:basedOn w:val="a0"/>
    <w:link w:val="a7"/>
    <w:uiPriority w:val="99"/>
    <w:rsid w:val="00A04A5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0">
    <w:name w:val="Подзаголовок офор Знак"/>
    <w:basedOn w:val="a8"/>
    <w:link w:val="af"/>
    <w:rsid w:val="00A04A51"/>
    <w:rPr>
      <w:rFonts w:ascii="Times New Roman" w:eastAsia="Times New Roman" w:hAnsi="Times New Roman" w:cs="Times New Roman"/>
      <w:i/>
      <w:iCs/>
      <w:color w:val="1C1917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1">
    <w:name w:val="Body Text Indent"/>
    <w:basedOn w:val="a"/>
    <w:link w:val="af2"/>
    <w:uiPriority w:val="99"/>
    <w:unhideWhenUsed/>
    <w:rsid w:val="00643C39"/>
    <w:pPr>
      <w:spacing w:line="240" w:lineRule="auto"/>
      <w:ind w:left="283"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643C39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3">
    <w:name w:val="Название Знак"/>
    <w:link w:val="13"/>
    <w:locked/>
    <w:rsid w:val="00643C39"/>
  </w:style>
  <w:style w:type="paragraph" w:customStyle="1" w:styleId="13">
    <w:name w:val="1"/>
    <w:basedOn w:val="a"/>
    <w:next w:val="af4"/>
    <w:link w:val="af3"/>
    <w:rsid w:val="00643C39"/>
    <w:pPr>
      <w:spacing w:line="240" w:lineRule="auto"/>
      <w:ind w:firstLine="0"/>
      <w:jc w:val="center"/>
    </w:pPr>
    <w:rPr>
      <w:rFonts w:asciiTheme="minorHAnsi" w:hAnsiTheme="minorHAnsi"/>
      <w:sz w:val="22"/>
    </w:rPr>
  </w:style>
  <w:style w:type="paragraph" w:styleId="af5">
    <w:name w:val="Body Text"/>
    <w:basedOn w:val="a"/>
    <w:link w:val="af6"/>
    <w:uiPriority w:val="1"/>
    <w:qFormat/>
    <w:rsid w:val="00643C3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643C39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4">
    <w:name w:val="Title"/>
    <w:basedOn w:val="a"/>
    <w:next w:val="a"/>
    <w:link w:val="af7"/>
    <w:uiPriority w:val="10"/>
    <w:qFormat/>
    <w:rsid w:val="00643C3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4"/>
    <w:uiPriority w:val="10"/>
    <w:rsid w:val="0064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ig">
    <w:name w:val="Big Заголовок"/>
    <w:basedOn w:val="10"/>
    <w:next w:val="a"/>
    <w:link w:val="Big0"/>
    <w:qFormat/>
    <w:rsid w:val="002B7FB6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Big0">
    <w:name w:val="Big Заголовок Знак"/>
    <w:basedOn w:val="ae"/>
    <w:link w:val="Big"/>
    <w:rsid w:val="002B7FB6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3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835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8932FB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3F36C8"/>
    <w:rPr>
      <w:color w:val="954F72" w:themeColor="followedHyperlink"/>
      <w:u w:val="single"/>
    </w:rPr>
  </w:style>
  <w:style w:type="character" w:styleId="afa">
    <w:name w:val="Emphasis"/>
    <w:basedOn w:val="a0"/>
    <w:uiPriority w:val="20"/>
    <w:qFormat/>
    <w:rsid w:val="00C57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B3A0-BB81-4F04-B9A5-843E23750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Александр Эдуардович</dc:creator>
  <cp:keywords/>
  <dc:description/>
  <cp:lastModifiedBy>Ким Александр Эдуардович</cp:lastModifiedBy>
  <cp:revision>4</cp:revision>
  <dcterms:created xsi:type="dcterms:W3CDTF">2025-12-23T15:49:00Z</dcterms:created>
  <dcterms:modified xsi:type="dcterms:W3CDTF">2025-12-23T15:53:00Z</dcterms:modified>
</cp:coreProperties>
</file>