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C545" w14:textId="77777777" w:rsidR="0011782E" w:rsidRDefault="0011782E" w:rsidP="0011782E">
      <w:pPr>
        <w:pStyle w:val="2"/>
        <w:jc w:val="center"/>
      </w:pPr>
      <w:r w:rsidRPr="00824CF8">
        <w:rPr>
          <w:rFonts w:hint="eastAsia"/>
        </w:rPr>
        <w:t>康复档案管理系统</w:t>
      </w:r>
    </w:p>
    <w:p w14:paraId="1F2EDD64" w14:textId="0B19E6A1" w:rsidR="0011782E" w:rsidRPr="0011782E" w:rsidRDefault="0011782E" w:rsidP="0011782E">
      <w:pPr>
        <w:rPr>
          <w:rFonts w:hint="eastAsia"/>
          <w:sz w:val="32"/>
          <w:szCs w:val="32"/>
        </w:rPr>
      </w:pPr>
      <w:r w:rsidRPr="0011782E">
        <w:rPr>
          <w:rFonts w:hint="eastAsia"/>
          <w:sz w:val="32"/>
          <w:szCs w:val="32"/>
        </w:rPr>
        <w:t>项目前景</w:t>
      </w:r>
    </w:p>
    <w:p w14:paraId="7DC5B78E" w14:textId="3F6D6512" w:rsidR="0011782E" w:rsidRPr="00824CF8" w:rsidRDefault="0011782E" w:rsidP="0011782E">
      <w:pPr>
        <w:ind w:firstLineChars="200" w:firstLine="560"/>
        <w:jc w:val="left"/>
        <w:rPr>
          <w:rFonts w:hint="eastAsia"/>
          <w:sz w:val="28"/>
          <w:szCs w:val="28"/>
        </w:rPr>
      </w:pPr>
      <w:r w:rsidRPr="00824CF8">
        <w:rPr>
          <w:sz w:val="28"/>
          <w:szCs w:val="28"/>
        </w:rPr>
        <w:t>康复档案是</w:t>
      </w:r>
      <w:proofErr w:type="gramStart"/>
      <w:r w:rsidRPr="00824CF8">
        <w:rPr>
          <w:sz w:val="28"/>
          <w:szCs w:val="28"/>
        </w:rPr>
        <w:t>指记录</w:t>
      </w:r>
      <w:proofErr w:type="gramEnd"/>
      <w:r w:rsidRPr="00824CF8">
        <w:rPr>
          <w:sz w:val="28"/>
          <w:szCs w:val="28"/>
        </w:rPr>
        <w:t>康复过程中患者的病史、评估、治疗计划、康复训练记录、康复效果评估等相关信息的文档，贯穿</w:t>
      </w:r>
      <w:proofErr w:type="gramStart"/>
      <w:r w:rsidRPr="00824CF8">
        <w:rPr>
          <w:sz w:val="28"/>
          <w:szCs w:val="28"/>
        </w:rPr>
        <w:t>康复全</w:t>
      </w:r>
      <w:proofErr w:type="gramEnd"/>
      <w:r w:rsidRPr="00824CF8">
        <w:rPr>
          <w:sz w:val="28"/>
          <w:szCs w:val="28"/>
        </w:rPr>
        <w:t>过程。其对于康复治疗的实施具有重要的意义。目前，康复档案管理没有相对完善的管理流程，导致资料庞大、管理不完善、信息不全、信息不规范、信息难以共享等。针对如上情况，本项目</w:t>
      </w:r>
      <w:proofErr w:type="gramStart"/>
      <w:r w:rsidRPr="00824CF8">
        <w:rPr>
          <w:sz w:val="28"/>
          <w:szCs w:val="28"/>
        </w:rPr>
        <w:t>拟研究</w:t>
      </w:r>
      <w:proofErr w:type="gramEnd"/>
      <w:r w:rsidRPr="00824CF8">
        <w:rPr>
          <w:sz w:val="28"/>
          <w:szCs w:val="28"/>
        </w:rPr>
        <w:t>和开发一款康复档案管理系统，通过建设电子化管理康复相关档案，以解决当前康复档案相关资料的问题。该系统将为医疗机构和康复中心等提供一个集中化、专业化的康复档案管理平台，以支持康复过程的跟踪和管理，为康复档案管理工作提质增效，促进康复服务的优化和提升。</w:t>
      </w:r>
    </w:p>
    <w:p w14:paraId="15D1B0B2" w14:textId="77777777" w:rsidR="0011782E" w:rsidRPr="00824CF8" w:rsidRDefault="0011782E" w:rsidP="0011782E">
      <w:pPr>
        <w:ind w:firstLineChars="200" w:firstLine="560"/>
        <w:jc w:val="left"/>
        <w:rPr>
          <w:sz w:val="28"/>
          <w:szCs w:val="28"/>
        </w:rPr>
      </w:pPr>
      <w:r w:rsidRPr="00824CF8">
        <w:rPr>
          <w:rFonts w:hint="eastAsia"/>
          <w:sz w:val="28"/>
          <w:szCs w:val="28"/>
        </w:rPr>
        <w:t>社会需求：在十三五规划中，各地要求三级医院必须开设康复科，康复科因而在全国各三级医院普及。由于开设时间较短，缺乏较为完整的管理体系，康复科的发展显然仍面对诸多问题，康复档案管理的不完善就是其中之一。目前康复档案存在管理手段原始，</w:t>
      </w:r>
      <w:proofErr w:type="gramStart"/>
      <w:r w:rsidRPr="00824CF8">
        <w:rPr>
          <w:rFonts w:hint="eastAsia"/>
          <w:sz w:val="28"/>
          <w:szCs w:val="28"/>
        </w:rPr>
        <w:t>且</w:t>
      </w:r>
      <w:r w:rsidRPr="00824CF8">
        <w:rPr>
          <w:sz w:val="28"/>
          <w:szCs w:val="28"/>
        </w:rPr>
        <w:t>传统</w:t>
      </w:r>
      <w:proofErr w:type="gramEnd"/>
      <w:r w:rsidRPr="00824CF8">
        <w:rPr>
          <w:sz w:val="28"/>
          <w:szCs w:val="28"/>
        </w:rPr>
        <w:t>的康复档案</w:t>
      </w:r>
      <w:r w:rsidRPr="00824CF8">
        <w:rPr>
          <w:rFonts w:hint="eastAsia"/>
          <w:sz w:val="28"/>
          <w:szCs w:val="28"/>
        </w:rPr>
        <w:t>大多以纸质材料为档案载体，导致相关资料繁琐且不集中、康复档案转接存在困难、康复档案难以长期保存等诸多问题，康复档案管理手段的原始同也时导致医疗人员的工作量增加，亟需一个系统的、全面的平台对康复档案的管理提供相应的服务。</w:t>
      </w:r>
    </w:p>
    <w:p w14:paraId="4CDFC3F5" w14:textId="62CB3FED" w:rsidR="0011782E" w:rsidRPr="00824CF8" w:rsidRDefault="0011782E" w:rsidP="0011782E">
      <w:pPr>
        <w:ind w:firstLineChars="200" w:firstLine="560"/>
        <w:jc w:val="left"/>
        <w:rPr>
          <w:rFonts w:hint="eastAsia"/>
          <w:sz w:val="28"/>
          <w:szCs w:val="28"/>
        </w:rPr>
      </w:pPr>
      <w:r w:rsidRPr="00824CF8">
        <w:rPr>
          <w:sz w:val="28"/>
          <w:szCs w:val="28"/>
        </w:rPr>
        <w:lastRenderedPageBreak/>
        <w:t>市场需求：随着社会的发展和进步，人们对康复的重视程度</w:t>
      </w:r>
      <w:r w:rsidRPr="00824CF8">
        <w:rPr>
          <w:rFonts w:hint="eastAsia"/>
          <w:sz w:val="28"/>
          <w:szCs w:val="28"/>
        </w:rPr>
        <w:t>提高</w:t>
      </w:r>
      <w:r w:rsidRPr="00824CF8">
        <w:rPr>
          <w:sz w:val="28"/>
          <w:szCs w:val="28"/>
        </w:rPr>
        <w:t>。康复档案作为康复过程中重要的一部分，其管理方式存在许多问题，如信息不透明、储存不方便、容易丢失、信息难以更新和共享、统计效率低下等。因此，市场需要一款康复档案管理系统实现对康复档案高效、透明、便捷的保存和管理。</w:t>
      </w:r>
    </w:p>
    <w:p w14:paraId="13A30AB0" w14:textId="77777777" w:rsidR="0011782E" w:rsidRPr="00824CF8" w:rsidRDefault="0011782E" w:rsidP="0011782E">
      <w:pPr>
        <w:ind w:firstLineChars="200" w:firstLine="560"/>
        <w:jc w:val="left"/>
        <w:rPr>
          <w:sz w:val="28"/>
          <w:szCs w:val="28"/>
        </w:rPr>
      </w:pPr>
      <w:r w:rsidRPr="00824CF8">
        <w:rPr>
          <w:sz w:val="28"/>
          <w:szCs w:val="28"/>
        </w:rPr>
        <w:t>政策支持：《档案法》提出“采用先进的技术, 实现档案管理现代化的要求, 积极稳妥地开展档案现代化管理工作, 为更好地弘扬社会主义先进文化和全面提高档案管理服务能力和水平</w:t>
      </w:r>
      <w:proofErr w:type="gramStart"/>
      <w:r w:rsidRPr="00824CF8">
        <w:rPr>
          <w:sz w:val="28"/>
          <w:szCs w:val="28"/>
        </w:rPr>
        <w:t>作出</w:t>
      </w:r>
      <w:proofErr w:type="gramEnd"/>
      <w:r w:rsidRPr="00824CF8">
        <w:rPr>
          <w:sz w:val="28"/>
          <w:szCs w:val="28"/>
        </w:rPr>
        <w:t>应有的贡献”目前，</w:t>
      </w:r>
      <w:r w:rsidRPr="00824CF8">
        <w:rPr>
          <w:rFonts w:hint="eastAsia"/>
          <w:sz w:val="28"/>
          <w:szCs w:val="28"/>
        </w:rPr>
        <w:t>《国务院办公厅关于促进“互联网+医疗健康”发展的意见》、《国家卫健委关于对全国人大四次会议第1</w:t>
      </w:r>
      <w:r w:rsidRPr="00824CF8">
        <w:rPr>
          <w:sz w:val="28"/>
          <w:szCs w:val="28"/>
        </w:rPr>
        <w:t>0294</w:t>
      </w:r>
      <w:r w:rsidRPr="00824CF8">
        <w:rPr>
          <w:rFonts w:hint="eastAsia"/>
          <w:sz w:val="28"/>
          <w:szCs w:val="28"/>
        </w:rPr>
        <w:t>号建议的答复》等相关文件都有提出推动医疗信息化，医疗档案电子化。中国各个地区的政府</w:t>
      </w:r>
      <w:r w:rsidRPr="00824CF8">
        <w:rPr>
          <w:sz w:val="28"/>
          <w:szCs w:val="28"/>
        </w:rPr>
        <w:t>都在积极响应国家号召，推动当地医疗机构信息化建设，以提高医疗服务的效率和质量。康复科作为现代医疗机构不可或缺的一部分，推进其发展被写入</w:t>
      </w:r>
      <w:r w:rsidRPr="00824CF8">
        <w:rPr>
          <w:rFonts w:hint="eastAsia"/>
          <w:sz w:val="28"/>
          <w:szCs w:val="28"/>
        </w:rPr>
        <w:t>“十三五”规划中。因此，</w:t>
      </w:r>
      <w:r w:rsidRPr="00824CF8">
        <w:rPr>
          <w:sz w:val="28"/>
          <w:szCs w:val="28"/>
        </w:rPr>
        <w:t>开发康复档案管理系统，符合当前的政策导向。</w:t>
      </w:r>
    </w:p>
    <w:p w14:paraId="3CC16C53" w14:textId="2A603F84" w:rsidR="0011782E" w:rsidRPr="00824CF8" w:rsidRDefault="0011782E" w:rsidP="0011782E">
      <w:pPr>
        <w:pStyle w:val="3"/>
        <w:rPr>
          <w:b w:val="0"/>
          <w:bCs w:val="0"/>
          <w:sz w:val="28"/>
          <w:szCs w:val="28"/>
        </w:rPr>
      </w:pPr>
      <w:r w:rsidRPr="00824CF8">
        <w:rPr>
          <w:rStyle w:val="30"/>
        </w:rPr>
        <w:t>创新点和项目特色</w:t>
      </w:r>
    </w:p>
    <w:p w14:paraId="236C8882" w14:textId="1FEECCF2" w:rsidR="0011782E" w:rsidRPr="00824CF8" w:rsidRDefault="0011782E" w:rsidP="0011782E">
      <w:pPr>
        <w:jc w:val="left"/>
        <w:rPr>
          <w:sz w:val="28"/>
          <w:szCs w:val="28"/>
        </w:rPr>
      </w:pPr>
      <w:r w:rsidRPr="00824CF8">
        <w:rPr>
          <w:sz w:val="28"/>
          <w:szCs w:val="28"/>
        </w:rPr>
        <w:t>1. 综合性管理平台：该系统将集成康复相关的各类信息，包括患者病史、评估结果、治疗计划、康复训练记录以及康复效果评估等内容，以全面记录和管理康复过程中的关键信息。</w:t>
      </w:r>
      <w:r w:rsidRPr="00824CF8">
        <w:rPr>
          <w:sz w:val="28"/>
          <w:szCs w:val="28"/>
        </w:rPr>
        <w:br/>
        <w:t>2. 电子化档案管理：通过电子化的方式管理康复档案，解决了传统纸质档案管理中存在的资料庞大、管理困难等问题。电子化档案可</w:t>
      </w:r>
      <w:r w:rsidRPr="00824CF8">
        <w:rPr>
          <w:sz w:val="28"/>
          <w:szCs w:val="28"/>
        </w:rPr>
        <w:lastRenderedPageBreak/>
        <w:t>以进行及时的储存、查阅和更新，提高康复档案管理的效率和准确性。</w:t>
      </w:r>
      <w:r w:rsidRPr="00824CF8">
        <w:rPr>
          <w:sz w:val="28"/>
          <w:szCs w:val="28"/>
        </w:rPr>
        <w:br/>
        <w:t>3. 专业化的功能支持：该系统将提供一系列专业化功能，如病历模板、评估工具、治疗方案生成等，以支持医疗人员在康复过程中的决策和操作。系统还可自定义康复训练计划、记录康复效果等功能，满足不同康复需求的个性化管理。</w:t>
      </w:r>
      <w:r w:rsidRPr="00824CF8">
        <w:rPr>
          <w:sz w:val="28"/>
          <w:szCs w:val="28"/>
        </w:rPr>
        <w:br/>
        <w:t>4. 高效的数据共享与协作：系统将提供数据共享和协作功能，使不同医疗机构和康复中心之间能够共享患者的康复档案信息，实现信息的流通和共享，提高康复服务的协同效率。</w:t>
      </w:r>
      <w:r w:rsidRPr="00824CF8">
        <w:rPr>
          <w:sz w:val="28"/>
          <w:szCs w:val="28"/>
        </w:rPr>
        <w:br/>
      </w:r>
    </w:p>
    <w:p w14:paraId="15BD9641" w14:textId="29A905E9" w:rsidR="0011782E" w:rsidRPr="00824CF8" w:rsidRDefault="0011782E" w:rsidP="0011782E">
      <w:pPr>
        <w:pStyle w:val="3"/>
      </w:pPr>
      <w:r w:rsidRPr="00824CF8">
        <w:rPr>
          <w:rFonts w:hint="eastAsia"/>
        </w:rPr>
        <w:t>预期成果</w:t>
      </w:r>
    </w:p>
    <w:p w14:paraId="3E9848DC" w14:textId="54547B08" w:rsidR="0011782E" w:rsidRPr="00824CF8" w:rsidRDefault="0011782E" w:rsidP="0011782E">
      <w:pPr>
        <w:ind w:firstLineChars="200" w:firstLine="560"/>
        <w:jc w:val="left"/>
        <w:rPr>
          <w:sz w:val="28"/>
          <w:szCs w:val="28"/>
        </w:rPr>
      </w:pPr>
      <w:r w:rsidRPr="00824CF8">
        <w:rPr>
          <w:rFonts w:hint="eastAsia"/>
          <w:sz w:val="28"/>
          <w:szCs w:val="28"/>
        </w:rPr>
        <w:t>由于康复事业的特殊性，与康复相关的资料目前处于零碎化，繁琐化，利用率不高的状态。康复评估作为康复中最重要的环节，它的次数多，维度多，会产生大量文字材料，且贯穿康复治疗始终。但这些材料目前并没有得到充分的保存和管理，主要依靠人工进行。但目前对于康复档案大多数医疗机构缺乏一套行之有效的管理系统，以梅州谷城医院为例，作为三级医院，拥有完整的电子化病例管理系统，但是对于康复科，只有病例管理，缺少对包括康复评估在内的其他康复档案的系统化管理。因此容易使得</w:t>
      </w:r>
      <w:r w:rsidRPr="00824CF8">
        <w:rPr>
          <w:sz w:val="28"/>
          <w:szCs w:val="28"/>
        </w:rPr>
        <w:t>康复过程中的信息管理不规范，</w:t>
      </w:r>
      <w:r w:rsidRPr="00824CF8">
        <w:rPr>
          <w:rFonts w:hint="eastAsia"/>
          <w:sz w:val="28"/>
          <w:szCs w:val="28"/>
        </w:rPr>
        <w:t>容易</w:t>
      </w:r>
      <w:r w:rsidRPr="00824CF8">
        <w:rPr>
          <w:sz w:val="28"/>
          <w:szCs w:val="28"/>
        </w:rPr>
        <w:t>导致信息丢失、重复或不一致</w:t>
      </w:r>
      <w:r w:rsidRPr="00824CF8">
        <w:rPr>
          <w:rFonts w:hint="eastAsia"/>
          <w:sz w:val="28"/>
          <w:szCs w:val="28"/>
        </w:rPr>
        <w:t>，不利于对后期病人康复情况的追踪与察看。</w:t>
      </w:r>
    </w:p>
    <w:p w14:paraId="732FEBE5" w14:textId="63596AE8" w:rsidR="0011782E" w:rsidRPr="00824CF8" w:rsidRDefault="0011782E" w:rsidP="0011782E">
      <w:pPr>
        <w:ind w:firstLineChars="200" w:firstLine="560"/>
        <w:jc w:val="left"/>
        <w:rPr>
          <w:sz w:val="28"/>
          <w:szCs w:val="28"/>
        </w:rPr>
      </w:pPr>
      <w:r w:rsidRPr="00824CF8">
        <w:rPr>
          <w:rFonts w:hint="eastAsia"/>
          <w:sz w:val="28"/>
          <w:szCs w:val="28"/>
        </w:rPr>
        <w:lastRenderedPageBreak/>
        <w:t>目前，没有一套规范的电子康复档案管理系统，很容易使得患者的档案管理出现零碎化的现象，不方便进行患者案例整理和依靠大量数据堆叠才能得到的</w:t>
      </w:r>
      <w:proofErr w:type="gramStart"/>
      <w:r w:rsidRPr="00824CF8">
        <w:rPr>
          <w:rFonts w:hint="eastAsia"/>
          <w:sz w:val="28"/>
          <w:szCs w:val="28"/>
        </w:rPr>
        <w:t>的</w:t>
      </w:r>
      <w:proofErr w:type="gramEnd"/>
      <w:r w:rsidRPr="00824CF8">
        <w:rPr>
          <w:rFonts w:hint="eastAsia"/>
          <w:sz w:val="28"/>
          <w:szCs w:val="28"/>
        </w:rPr>
        <w:t>病情解决方案分析，因此针对特殊情况时容易导致</w:t>
      </w:r>
      <w:r w:rsidRPr="00824CF8">
        <w:rPr>
          <w:sz w:val="28"/>
          <w:szCs w:val="28"/>
        </w:rPr>
        <w:t>康复过程中的数据分析不足，难以为患者提供个性化的康复方案。</w:t>
      </w:r>
    </w:p>
    <w:p w14:paraId="1079B771" w14:textId="4EB726D4" w:rsidR="0011782E" w:rsidRPr="00824CF8" w:rsidRDefault="0011782E" w:rsidP="0011782E">
      <w:pPr>
        <w:ind w:firstLineChars="200" w:firstLine="560"/>
        <w:jc w:val="left"/>
        <w:rPr>
          <w:sz w:val="28"/>
          <w:szCs w:val="28"/>
        </w:rPr>
      </w:pPr>
      <w:r w:rsidRPr="00824CF8">
        <w:rPr>
          <w:rFonts w:hint="eastAsia"/>
          <w:sz w:val="28"/>
          <w:szCs w:val="28"/>
        </w:rPr>
        <w:t>同时，康复档案的察看需要一定的专业知识，这使得康复档案对于患者来说具有一定的不透明性，因此间接导致了</w:t>
      </w:r>
      <w:r w:rsidRPr="00824CF8">
        <w:rPr>
          <w:sz w:val="28"/>
          <w:szCs w:val="28"/>
        </w:rPr>
        <w:t>康复过程中</w:t>
      </w:r>
      <w:r w:rsidRPr="00824CF8">
        <w:rPr>
          <w:rFonts w:hint="eastAsia"/>
          <w:sz w:val="28"/>
          <w:szCs w:val="28"/>
        </w:rPr>
        <w:t>患者因对自己病情的担忧和对医师的不信任而产生的依从性变差、</w:t>
      </w:r>
      <w:r w:rsidRPr="00824CF8">
        <w:rPr>
          <w:sz w:val="28"/>
          <w:szCs w:val="28"/>
        </w:rPr>
        <w:t>对康复计划的执行力度不够</w:t>
      </w:r>
      <w:r w:rsidRPr="00824CF8">
        <w:rPr>
          <w:rFonts w:hint="eastAsia"/>
          <w:sz w:val="28"/>
          <w:szCs w:val="28"/>
        </w:rPr>
        <w:t>等问题</w:t>
      </w:r>
      <w:r w:rsidRPr="00824CF8">
        <w:rPr>
          <w:sz w:val="28"/>
          <w:szCs w:val="28"/>
        </w:rPr>
        <w:t>。</w:t>
      </w:r>
    </w:p>
    <w:p w14:paraId="287F1849" w14:textId="6B3E43AD" w:rsidR="0011782E" w:rsidRPr="00824CF8" w:rsidRDefault="0011782E" w:rsidP="0011782E">
      <w:pPr>
        <w:ind w:firstLineChars="200" w:firstLine="560"/>
        <w:jc w:val="left"/>
        <w:rPr>
          <w:sz w:val="28"/>
          <w:szCs w:val="28"/>
        </w:rPr>
      </w:pPr>
      <w:r w:rsidRPr="00824CF8">
        <w:rPr>
          <w:rFonts w:hint="eastAsia"/>
          <w:sz w:val="28"/>
          <w:szCs w:val="28"/>
        </w:rPr>
        <w:t>当前国内的康复治疗流程，一般由医院，转至康复机构，最后转至居家社区康复。对于居家社区康复这一环节，难以获取和利用先前在医院及机构产生的康复信息，对康复进度的判断存在一定困难。</w:t>
      </w:r>
    </w:p>
    <w:p w14:paraId="7DE77285" w14:textId="09966F73" w:rsidR="0011782E" w:rsidRPr="00824CF8" w:rsidRDefault="0011782E" w:rsidP="0011782E">
      <w:pPr>
        <w:ind w:firstLineChars="200" w:firstLine="560"/>
        <w:jc w:val="left"/>
        <w:rPr>
          <w:sz w:val="28"/>
          <w:szCs w:val="28"/>
        </w:rPr>
      </w:pPr>
      <w:r w:rsidRPr="00824CF8">
        <w:rPr>
          <w:sz w:val="28"/>
          <w:szCs w:val="28"/>
        </w:rPr>
        <w:t>电子康复档案管理系统的成功建立，实现了康复信息的规范化管理，提高了信息的准确性和可靠性。</w:t>
      </w:r>
      <w:r w:rsidRPr="00824CF8">
        <w:rPr>
          <w:rFonts w:hint="eastAsia"/>
          <w:sz w:val="28"/>
          <w:szCs w:val="28"/>
        </w:rPr>
        <w:t>这对于康复治疗的进行具有重要的意义，因为准确的信息能够为治疗提供准确的依据，从而提高治疗效果。同时，规范化的信息管理也有利于提高信息的可用性，使得医生和患者能够更方便地获取和使用这些信息。与此同时，针对康复档案中最复杂</w:t>
      </w:r>
      <w:proofErr w:type="gramStart"/>
      <w:r w:rsidRPr="00824CF8">
        <w:rPr>
          <w:rFonts w:hint="eastAsia"/>
          <w:sz w:val="28"/>
          <w:szCs w:val="28"/>
        </w:rPr>
        <w:t>最</w:t>
      </w:r>
      <w:proofErr w:type="gramEnd"/>
      <w:r w:rsidRPr="00824CF8">
        <w:rPr>
          <w:rFonts w:hint="eastAsia"/>
          <w:sz w:val="28"/>
          <w:szCs w:val="28"/>
        </w:rPr>
        <w:t>关键的康复评估相关资料，系统在集中收录的同时，也将在系统内提供填写评估量表的功能，支持利用本系统进行基础的康复评估，实现康复评估档案从产生到保存的一站式处理。这将极大地便利康复工作的进行，也会在一定程度上避</w:t>
      </w:r>
      <w:r w:rsidRPr="00824CF8">
        <w:rPr>
          <w:rFonts w:hint="eastAsia"/>
          <w:sz w:val="28"/>
          <w:szCs w:val="28"/>
        </w:rPr>
        <w:lastRenderedPageBreak/>
        <w:t>免信息的误录。</w:t>
      </w:r>
    </w:p>
    <w:p w14:paraId="2161D73C" w14:textId="093AEE52" w:rsidR="0011782E" w:rsidRPr="00824CF8" w:rsidRDefault="0011782E" w:rsidP="0011782E">
      <w:pPr>
        <w:ind w:firstLineChars="200" w:firstLine="560"/>
        <w:jc w:val="left"/>
        <w:rPr>
          <w:rFonts w:hint="eastAsia"/>
          <w:sz w:val="28"/>
          <w:szCs w:val="28"/>
        </w:rPr>
      </w:pPr>
      <w:r w:rsidRPr="00824CF8">
        <w:rPr>
          <w:rFonts w:hint="eastAsia"/>
          <w:sz w:val="28"/>
          <w:szCs w:val="28"/>
        </w:rPr>
        <w:t>建立康复档案管理系统则可以很大程度上解决零碎化问题，将康复相关的信息整合集中，提供给康复医师使用，方便医师利用管理系统内的大量数据进行类似案例的察看和分析，有利于治疗方案的制定与调整。从而</w:t>
      </w:r>
      <w:r w:rsidRPr="00824CF8">
        <w:rPr>
          <w:sz w:val="28"/>
          <w:szCs w:val="28"/>
        </w:rPr>
        <w:t>为患者提供更加精准的个性化康复方案，提高了康复效果。</w:t>
      </w:r>
    </w:p>
    <w:p w14:paraId="083DE367" w14:textId="34D57F68" w:rsidR="0011782E" w:rsidRPr="0011782E" w:rsidRDefault="0011782E" w:rsidP="0011782E">
      <w:pPr>
        <w:ind w:firstLineChars="200" w:firstLine="560"/>
        <w:jc w:val="left"/>
        <w:rPr>
          <w:rFonts w:hint="eastAsia"/>
          <w:sz w:val="28"/>
          <w:szCs w:val="28"/>
        </w:rPr>
      </w:pPr>
      <w:r w:rsidRPr="00824CF8">
        <w:rPr>
          <w:rFonts w:hint="eastAsia"/>
          <w:sz w:val="28"/>
          <w:szCs w:val="28"/>
        </w:rPr>
        <w:t>康复档案管理系统将会对复杂</w:t>
      </w:r>
      <w:proofErr w:type="gramStart"/>
      <w:r w:rsidRPr="00824CF8">
        <w:rPr>
          <w:rFonts w:hint="eastAsia"/>
          <w:sz w:val="28"/>
          <w:szCs w:val="28"/>
        </w:rPr>
        <w:t>且专业</w:t>
      </w:r>
      <w:proofErr w:type="gramEnd"/>
      <w:r w:rsidRPr="00824CF8">
        <w:rPr>
          <w:rFonts w:hint="eastAsia"/>
          <w:sz w:val="28"/>
          <w:szCs w:val="28"/>
        </w:rPr>
        <w:t>性程度高的康复评估量表结果进行总结与概括，以简洁直观的语言表述患者的身体状态并可提供给患者及其家属，让患者更加清晰和方便地了解自己的康复状况，有利于</w:t>
      </w:r>
      <w:proofErr w:type="gramStart"/>
      <w:r w:rsidRPr="00824CF8">
        <w:rPr>
          <w:rFonts w:hint="eastAsia"/>
          <w:sz w:val="28"/>
          <w:szCs w:val="28"/>
        </w:rPr>
        <w:t>医</w:t>
      </w:r>
      <w:proofErr w:type="gramEnd"/>
      <w:r w:rsidRPr="00824CF8">
        <w:rPr>
          <w:rFonts w:hint="eastAsia"/>
          <w:sz w:val="28"/>
          <w:szCs w:val="28"/>
        </w:rPr>
        <w:t>患之间的交流与沟通，提升受康复者的配合程度，最终实现对康复治疗效果的提高。</w:t>
      </w:r>
    </w:p>
    <w:p w14:paraId="49499A45" w14:textId="4AB84EAE" w:rsidR="0011782E" w:rsidRPr="00824CF8" w:rsidRDefault="0011782E" w:rsidP="0011782E">
      <w:pPr>
        <w:ind w:firstLineChars="200" w:firstLine="560"/>
        <w:jc w:val="left"/>
        <w:rPr>
          <w:sz w:val="28"/>
          <w:szCs w:val="28"/>
        </w:rPr>
      </w:pPr>
      <w:r w:rsidRPr="00824CF8">
        <w:rPr>
          <w:rFonts w:hint="eastAsia"/>
          <w:sz w:val="28"/>
          <w:szCs w:val="28"/>
        </w:rPr>
        <w:t>此外，面临康复过程中常有的转院程序，系统也可以将详细的病人状况与评估详情一键打印，可以解决当前因此康复病人交接信息不充分导致康复流程的繁琐和医疗资源浪费的问题。于此同时，对于社区康复环节，医院和康复机构也能将在康复治疗期间关于患者的详细数据提供给患者及其家属，以便横向对比，判断病人康复状态，便利社区康复的进行。</w:t>
      </w:r>
    </w:p>
    <w:p w14:paraId="1C02D46D" w14:textId="77777777" w:rsidR="007D3B62" w:rsidRPr="0011782E" w:rsidRDefault="007D3B62"/>
    <w:sectPr w:rsidR="007D3B62" w:rsidRPr="0011782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6367" w14:textId="77777777" w:rsidR="00E57DE6" w:rsidRDefault="00E57DE6" w:rsidP="0011782E">
      <w:r>
        <w:separator/>
      </w:r>
    </w:p>
  </w:endnote>
  <w:endnote w:type="continuationSeparator" w:id="0">
    <w:p w14:paraId="2CE71CF7" w14:textId="77777777" w:rsidR="00E57DE6" w:rsidRDefault="00E57DE6" w:rsidP="0011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A515" w14:textId="77777777" w:rsidR="00E57DE6" w:rsidRDefault="00E57DE6" w:rsidP="0011782E">
      <w:r>
        <w:separator/>
      </w:r>
    </w:p>
  </w:footnote>
  <w:footnote w:type="continuationSeparator" w:id="0">
    <w:p w14:paraId="4FAA83FD" w14:textId="77777777" w:rsidR="00E57DE6" w:rsidRDefault="00E57DE6" w:rsidP="00117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0757" w14:textId="77777777" w:rsidR="00000000" w:rsidRDefault="00000000" w:rsidP="002D5E44">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EF"/>
    <w:rsid w:val="0011782E"/>
    <w:rsid w:val="007D3B62"/>
    <w:rsid w:val="009B07EF"/>
    <w:rsid w:val="00E5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B929C"/>
  <w15:chartTrackingRefBased/>
  <w15:docId w15:val="{6A845B80-F76F-4E1C-961E-FF482879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82E"/>
    <w:pPr>
      <w:widowControl w:val="0"/>
      <w:jc w:val="both"/>
    </w:pPr>
  </w:style>
  <w:style w:type="paragraph" w:styleId="1">
    <w:name w:val="heading 1"/>
    <w:basedOn w:val="a"/>
    <w:next w:val="a"/>
    <w:link w:val="10"/>
    <w:uiPriority w:val="9"/>
    <w:qFormat/>
    <w:rsid w:val="001178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78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78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82E"/>
    <w:pPr>
      <w:tabs>
        <w:tab w:val="center" w:pos="4153"/>
        <w:tab w:val="right" w:pos="8306"/>
      </w:tabs>
      <w:snapToGrid w:val="0"/>
      <w:jc w:val="center"/>
    </w:pPr>
    <w:rPr>
      <w:sz w:val="18"/>
      <w:szCs w:val="18"/>
    </w:rPr>
  </w:style>
  <w:style w:type="character" w:customStyle="1" w:styleId="a4">
    <w:name w:val="页眉 字符"/>
    <w:basedOn w:val="a0"/>
    <w:link w:val="a3"/>
    <w:uiPriority w:val="99"/>
    <w:rsid w:val="0011782E"/>
    <w:rPr>
      <w:sz w:val="18"/>
      <w:szCs w:val="18"/>
    </w:rPr>
  </w:style>
  <w:style w:type="paragraph" w:styleId="a5">
    <w:name w:val="footer"/>
    <w:basedOn w:val="a"/>
    <w:link w:val="a6"/>
    <w:uiPriority w:val="99"/>
    <w:unhideWhenUsed/>
    <w:rsid w:val="0011782E"/>
    <w:pPr>
      <w:tabs>
        <w:tab w:val="center" w:pos="4153"/>
        <w:tab w:val="right" w:pos="8306"/>
      </w:tabs>
      <w:snapToGrid w:val="0"/>
      <w:jc w:val="left"/>
    </w:pPr>
    <w:rPr>
      <w:sz w:val="18"/>
      <w:szCs w:val="18"/>
    </w:rPr>
  </w:style>
  <w:style w:type="character" w:customStyle="1" w:styleId="a6">
    <w:name w:val="页脚 字符"/>
    <w:basedOn w:val="a0"/>
    <w:link w:val="a5"/>
    <w:uiPriority w:val="99"/>
    <w:rsid w:val="0011782E"/>
    <w:rPr>
      <w:sz w:val="18"/>
      <w:szCs w:val="18"/>
    </w:rPr>
  </w:style>
  <w:style w:type="character" w:customStyle="1" w:styleId="10">
    <w:name w:val="标题 1 字符"/>
    <w:basedOn w:val="a0"/>
    <w:link w:val="1"/>
    <w:uiPriority w:val="9"/>
    <w:rsid w:val="0011782E"/>
    <w:rPr>
      <w:b/>
      <w:bCs/>
      <w:kern w:val="44"/>
      <w:sz w:val="44"/>
      <w:szCs w:val="44"/>
    </w:rPr>
  </w:style>
  <w:style w:type="character" w:customStyle="1" w:styleId="20">
    <w:name w:val="标题 2 字符"/>
    <w:basedOn w:val="a0"/>
    <w:link w:val="2"/>
    <w:uiPriority w:val="9"/>
    <w:rsid w:val="001178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782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泽涛 龙</dc:creator>
  <cp:keywords/>
  <dc:description/>
  <cp:lastModifiedBy>泽涛 龙</cp:lastModifiedBy>
  <cp:revision>2</cp:revision>
  <dcterms:created xsi:type="dcterms:W3CDTF">2023-11-20T15:22:00Z</dcterms:created>
  <dcterms:modified xsi:type="dcterms:W3CDTF">2023-11-20T15:27:00Z</dcterms:modified>
</cp:coreProperties>
</file>