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359B1" w14:textId="45B26124" w:rsidR="008C5F3B" w:rsidRPr="008C5F3B" w:rsidRDefault="000001DE" w:rsidP="008C5F3B">
      <w:pPr>
        <w:ind w:left="1256" w:hanging="1256"/>
        <w:jc w:val="center"/>
        <w:rPr>
          <w:rFonts w:ascii="Arial" w:eastAsia="黑体" w:hAnsi="Arial" w:hint="eastAsia"/>
          <w:sz w:val="32"/>
        </w:rPr>
      </w:pPr>
      <w:r>
        <w:rPr>
          <w:rFonts w:ascii="Arial" w:eastAsia="黑体" w:hint="eastAsia"/>
          <w:sz w:val="32"/>
        </w:rPr>
        <w:t>响应式网页设计流程及</w:t>
      </w:r>
      <w:r w:rsidR="00E15DC4">
        <w:rPr>
          <w:rFonts w:ascii="Arial" w:eastAsia="黑体" w:hint="eastAsia"/>
          <w:sz w:val="32"/>
        </w:rPr>
        <w:t>弹性</w:t>
      </w:r>
      <w:r>
        <w:rPr>
          <w:rFonts w:ascii="Arial" w:eastAsia="黑体" w:hint="eastAsia"/>
          <w:sz w:val="32"/>
        </w:rPr>
        <w:t>图片研究</w:t>
      </w:r>
    </w:p>
    <w:p w14:paraId="3314D18A" w14:textId="77777777" w:rsidR="008C5F3B" w:rsidRDefault="00BC44E9" w:rsidP="008C5F3B">
      <w:pPr>
        <w:ind w:left="1256" w:hanging="1256"/>
        <w:jc w:val="center"/>
        <w:rPr>
          <w:rFonts w:ascii="Arial" w:eastAsia="宋体" w:hAnsi="Arial"/>
          <w:szCs w:val="21"/>
        </w:rPr>
      </w:pPr>
      <w:r>
        <w:rPr>
          <w:rFonts w:ascii="Arial" w:eastAsia="宋体" w:hAnsi="Arial" w:hint="eastAsia"/>
          <w:szCs w:val="21"/>
        </w:rPr>
        <w:t>11302010003</w:t>
      </w:r>
      <w:r w:rsidR="008C5F3B">
        <w:rPr>
          <w:rFonts w:ascii="Arial" w:eastAsia="宋体" w:hAnsi="Arial" w:hint="eastAsia"/>
          <w:szCs w:val="21"/>
        </w:rPr>
        <w:t xml:space="preserve">  </w:t>
      </w:r>
      <w:r>
        <w:rPr>
          <w:rFonts w:ascii="Arial" w:eastAsia="宋体" w:hAnsi="Arial" w:hint="eastAsia"/>
          <w:szCs w:val="21"/>
        </w:rPr>
        <w:t>宋波</w:t>
      </w:r>
    </w:p>
    <w:p w14:paraId="40B766E3" w14:textId="77777777" w:rsidR="008C5F3B" w:rsidRDefault="008C5F3B" w:rsidP="008C5F3B">
      <w:pPr>
        <w:ind w:left="1256" w:hanging="1256"/>
        <w:jc w:val="center"/>
        <w:rPr>
          <w:rFonts w:ascii="Arial" w:eastAsia="宋体" w:hAnsi="Arial"/>
          <w:szCs w:val="21"/>
        </w:rPr>
      </w:pPr>
    </w:p>
    <w:p w14:paraId="56F2DE71" w14:textId="53232ECA" w:rsidR="008C5F3B" w:rsidRDefault="008C5F3B" w:rsidP="008C5F3B">
      <w:pPr>
        <w:spacing w:line="288" w:lineRule="auto"/>
        <w:rPr>
          <w:rFonts w:ascii="Arial" w:eastAsia="楷体" w:hAnsi="Arial" w:hint="eastAsia"/>
          <w:szCs w:val="21"/>
        </w:rPr>
      </w:pPr>
      <w:r w:rsidRPr="008C5F3B">
        <w:rPr>
          <w:rFonts w:ascii="Arial" w:eastAsia="楷体" w:hAnsi="Arial" w:hint="eastAsia"/>
          <w:szCs w:val="21"/>
        </w:rPr>
        <w:t>摘要：</w:t>
      </w:r>
      <w:r w:rsidR="00752673">
        <w:rPr>
          <w:rFonts w:ascii="Arial" w:eastAsia="楷体" w:hAnsi="Arial" w:hint="eastAsia"/>
          <w:szCs w:val="21"/>
        </w:rPr>
        <w:t>响应式网页设计是当今移动互联网时代重要的网页技术，它能使用户在不同设备上（如</w:t>
      </w:r>
      <w:r w:rsidR="00EB413D">
        <w:rPr>
          <w:rFonts w:ascii="Arial" w:eastAsia="楷体" w:hAnsi="Arial" w:hint="eastAsia"/>
          <w:szCs w:val="21"/>
        </w:rPr>
        <w:t>智能</w:t>
      </w:r>
      <w:r w:rsidR="00752673">
        <w:rPr>
          <w:rFonts w:ascii="Arial" w:eastAsia="楷体" w:hAnsi="Arial" w:hint="eastAsia"/>
          <w:szCs w:val="21"/>
        </w:rPr>
        <w:t>手机，平板电脑，</w:t>
      </w:r>
      <w:r w:rsidR="00815C97">
        <w:rPr>
          <w:rFonts w:ascii="Arial" w:eastAsia="楷体" w:hAnsi="Arial" w:hint="eastAsia"/>
          <w:szCs w:val="21"/>
        </w:rPr>
        <w:t>台式</w:t>
      </w:r>
      <w:r w:rsidR="00752673">
        <w:rPr>
          <w:rFonts w:ascii="Arial" w:eastAsia="楷体" w:hAnsi="Arial" w:hint="eastAsia"/>
          <w:szCs w:val="21"/>
        </w:rPr>
        <w:t>电脑，甚至未来的手表，眼镜等），浏览网页时获得最佳的用户体验。</w:t>
      </w:r>
      <w:r w:rsidR="001002A9">
        <w:rPr>
          <w:rFonts w:ascii="Arial" w:eastAsia="楷体" w:hAnsi="Arial" w:hint="eastAsia"/>
          <w:szCs w:val="21"/>
        </w:rPr>
        <w:t>而</w:t>
      </w:r>
      <w:r w:rsidR="00E15DC4">
        <w:rPr>
          <w:rFonts w:ascii="Arial" w:eastAsia="楷体" w:hAnsi="Arial" w:hint="eastAsia"/>
          <w:szCs w:val="21"/>
        </w:rPr>
        <w:t>在响应式网页设计的众多细节技术中，弹性</w:t>
      </w:r>
      <w:r w:rsidR="004422FF">
        <w:rPr>
          <w:rFonts w:ascii="Arial" w:eastAsia="楷体" w:hAnsi="Arial" w:hint="eastAsia"/>
          <w:szCs w:val="21"/>
        </w:rPr>
        <w:t>图片</w:t>
      </w:r>
      <w:r w:rsidR="008442D1">
        <w:rPr>
          <w:rFonts w:ascii="Arial" w:eastAsia="楷体" w:hAnsi="Arial" w:hint="eastAsia"/>
          <w:szCs w:val="21"/>
        </w:rPr>
        <w:t>是</w:t>
      </w:r>
      <w:r w:rsidR="001002A9">
        <w:rPr>
          <w:rFonts w:ascii="Arial" w:eastAsia="楷体" w:hAnsi="Arial" w:hint="eastAsia"/>
          <w:szCs w:val="21"/>
        </w:rPr>
        <w:t>重要的一环。本文将首先介绍响应式网页设计的基本要素及流程，之后对</w:t>
      </w:r>
      <w:r w:rsidR="00E15DC4">
        <w:rPr>
          <w:rFonts w:ascii="Arial" w:eastAsia="楷体" w:hAnsi="Arial" w:hint="eastAsia"/>
          <w:szCs w:val="21"/>
        </w:rPr>
        <w:t>弹性</w:t>
      </w:r>
      <w:r w:rsidR="001002A9">
        <w:rPr>
          <w:rFonts w:ascii="Arial" w:eastAsia="楷体" w:hAnsi="Arial" w:hint="eastAsia"/>
          <w:szCs w:val="21"/>
        </w:rPr>
        <w:t>图片进行研究分析。</w:t>
      </w:r>
    </w:p>
    <w:p w14:paraId="3E4C75EF" w14:textId="77777777" w:rsidR="008C5F3B" w:rsidRPr="008C5F3B" w:rsidRDefault="008C5F3B" w:rsidP="008C5F3B">
      <w:pPr>
        <w:spacing w:line="288" w:lineRule="auto"/>
        <w:rPr>
          <w:rFonts w:ascii="Arial" w:eastAsia="楷体" w:hAnsi="Arial"/>
          <w:szCs w:val="21"/>
        </w:rPr>
      </w:pPr>
    </w:p>
    <w:p w14:paraId="2F6CC57C" w14:textId="7AE0F1A5" w:rsidR="00815C97" w:rsidRPr="00815C97" w:rsidRDefault="00921A37" w:rsidP="00815C97">
      <w:pPr>
        <w:pStyle w:val="a4"/>
        <w:spacing w:before="0" w:beforeAutospacing="0" w:after="0" w:afterAutospacing="0" w:line="288" w:lineRule="auto"/>
        <w:jc w:val="center"/>
        <w:rPr>
          <w:rFonts w:ascii="黑体" w:eastAsia="黑体" w:hAnsi="黑体" w:hint="eastAsia"/>
          <w:bCs/>
          <w:sz w:val="32"/>
          <w:szCs w:val="32"/>
        </w:rPr>
      </w:pPr>
      <w:r w:rsidRPr="0029400D">
        <w:rPr>
          <w:rStyle w:val="a5"/>
          <w:rFonts w:ascii="黑体" w:eastAsia="黑体" w:hAnsi="黑体" w:hint="eastAsia"/>
          <w:b w:val="0"/>
          <w:sz w:val="32"/>
          <w:szCs w:val="32"/>
        </w:rPr>
        <w:t>简介</w:t>
      </w:r>
    </w:p>
    <w:p w14:paraId="4D329022" w14:textId="0034FC90" w:rsidR="008C5F3B" w:rsidRDefault="009D0AF6" w:rsidP="00F13029">
      <w:pPr>
        <w:pStyle w:val="a4"/>
        <w:spacing w:before="0" w:beforeAutospacing="0" w:after="0" w:afterAutospacing="0" w:line="288" w:lineRule="auto"/>
        <w:ind w:firstLine="420"/>
        <w:rPr>
          <w:rFonts w:ascii="Arial" w:hAnsi="Arial" w:hint="eastAsia"/>
          <w:sz w:val="21"/>
          <w:szCs w:val="21"/>
        </w:rPr>
      </w:pPr>
      <w:r>
        <w:rPr>
          <w:rFonts w:ascii="Arial" w:hAnsi="Arial" w:hint="eastAsia"/>
          <w:sz w:val="21"/>
          <w:szCs w:val="21"/>
        </w:rPr>
        <w:t>随着科学技术</w:t>
      </w:r>
      <w:r w:rsidR="00317F47">
        <w:rPr>
          <w:rFonts w:ascii="Arial" w:hAnsi="Arial" w:hint="eastAsia"/>
          <w:sz w:val="21"/>
          <w:szCs w:val="21"/>
        </w:rPr>
        <w:t>的不断发展，</w:t>
      </w:r>
      <w:r w:rsidR="00815C97">
        <w:rPr>
          <w:rFonts w:ascii="Arial" w:hAnsi="Arial" w:hint="eastAsia"/>
          <w:sz w:val="21"/>
          <w:szCs w:val="21"/>
        </w:rPr>
        <w:t>人们浏览网页不仅仅局限在传统的台式电脑上了，用户可以在越来越多的设备上进行网页浏览，例如手机，平板电脑，超级本，台式电脑等。同种设备的分辨率也不尽相同</w:t>
      </w:r>
      <w:r w:rsidR="00E84D98">
        <w:rPr>
          <w:rFonts w:ascii="Arial" w:hAnsi="Arial" w:hint="eastAsia"/>
          <w:sz w:val="21"/>
          <w:szCs w:val="21"/>
        </w:rPr>
        <w:t>，例如现在台式电脑的屏幕有小有大，分辨率从</w:t>
      </w:r>
      <w:r w:rsidR="0050059B">
        <w:rPr>
          <w:rFonts w:ascii="Arial" w:hAnsi="Arial" w:hint="eastAsia"/>
          <w:sz w:val="21"/>
          <w:szCs w:val="21"/>
        </w:rPr>
        <w:t>1024*768</w:t>
      </w:r>
      <w:r w:rsidR="0050059B">
        <w:rPr>
          <w:rFonts w:ascii="Arial" w:hAnsi="Arial" w:hint="eastAsia"/>
          <w:sz w:val="21"/>
          <w:szCs w:val="21"/>
        </w:rPr>
        <w:t>至</w:t>
      </w:r>
      <w:r w:rsidR="0050059B">
        <w:rPr>
          <w:rFonts w:ascii="Arial" w:hAnsi="Arial" w:hint="eastAsia"/>
          <w:sz w:val="21"/>
          <w:szCs w:val="21"/>
        </w:rPr>
        <w:t>1920*1080</w:t>
      </w:r>
      <w:r w:rsidR="0050059B">
        <w:rPr>
          <w:rFonts w:ascii="Arial" w:hAnsi="Arial" w:hint="eastAsia"/>
          <w:sz w:val="21"/>
          <w:szCs w:val="21"/>
        </w:rPr>
        <w:t>不等，五花八门的手机、平板电脑的分辨率也基本上不同，再加上新产生的</w:t>
      </w:r>
      <w:r w:rsidR="00E94EDD">
        <w:rPr>
          <w:rFonts w:ascii="Arial" w:hAnsi="Arial" w:hint="eastAsia"/>
          <w:sz w:val="21"/>
          <w:szCs w:val="21"/>
        </w:rPr>
        <w:t>视网膜</w:t>
      </w:r>
      <w:r w:rsidR="0050059B">
        <w:rPr>
          <w:rFonts w:ascii="Arial" w:hAnsi="Arial" w:hint="eastAsia"/>
          <w:sz w:val="21"/>
          <w:szCs w:val="21"/>
        </w:rPr>
        <w:t>屏幕越来越多地运用到手机，平板电脑，笔记本电脑上，越来越多的问题由此而生。</w:t>
      </w:r>
      <w:r w:rsidR="00FC0F14">
        <w:rPr>
          <w:rFonts w:ascii="Arial" w:hAnsi="Arial" w:hint="eastAsia"/>
          <w:sz w:val="21"/>
          <w:szCs w:val="21"/>
        </w:rPr>
        <w:t>传统的固定布局的网页设计</w:t>
      </w:r>
      <w:r w:rsidR="00307D79">
        <w:rPr>
          <w:rFonts w:ascii="Arial" w:hAnsi="Arial" w:hint="eastAsia"/>
          <w:sz w:val="21"/>
          <w:szCs w:val="21"/>
        </w:rPr>
        <w:t>的局限性越来越明显，因此</w:t>
      </w:r>
      <w:r w:rsidR="00CF3281">
        <w:rPr>
          <w:rFonts w:ascii="Arial" w:hAnsi="Arial" w:hint="eastAsia"/>
          <w:sz w:val="21"/>
          <w:szCs w:val="21"/>
        </w:rPr>
        <w:t>，一种能够根据不同屏幕，不同分辨率，</w:t>
      </w:r>
      <w:r w:rsidR="00B902B4">
        <w:rPr>
          <w:rFonts w:ascii="Arial" w:hAnsi="Arial" w:hint="eastAsia"/>
          <w:sz w:val="21"/>
          <w:szCs w:val="21"/>
        </w:rPr>
        <w:t>采取不同的布局，不同的字体，不同的图片等</w:t>
      </w:r>
      <w:r w:rsidR="00CF3281">
        <w:rPr>
          <w:rFonts w:ascii="Arial" w:hAnsi="Arial" w:hint="eastAsia"/>
          <w:sz w:val="21"/>
          <w:szCs w:val="21"/>
        </w:rPr>
        <w:t>进行适应的响应式网页设计技术应运而生</w:t>
      </w:r>
      <w:r w:rsidR="00B902B4">
        <w:rPr>
          <w:rFonts w:ascii="Arial" w:hAnsi="Arial" w:hint="eastAsia"/>
          <w:sz w:val="21"/>
          <w:szCs w:val="21"/>
        </w:rPr>
        <w:t>。</w:t>
      </w:r>
      <w:r w:rsidR="00E15DC4">
        <w:rPr>
          <w:rFonts w:ascii="Arial" w:hAnsi="Arial" w:hint="eastAsia"/>
          <w:sz w:val="21"/>
          <w:szCs w:val="21"/>
        </w:rPr>
        <w:t>在这之中，由于图片相对较高的大小，以及特殊的缩放特性，弹性</w:t>
      </w:r>
      <w:r w:rsidR="00401BA7">
        <w:rPr>
          <w:rFonts w:ascii="Arial" w:hAnsi="Arial" w:hint="eastAsia"/>
          <w:sz w:val="21"/>
          <w:szCs w:val="21"/>
        </w:rPr>
        <w:t>图片成为了响应式网页设计的重点之一。本文</w:t>
      </w:r>
      <w:r w:rsidR="007739DA">
        <w:rPr>
          <w:rFonts w:ascii="Arial" w:hAnsi="Arial" w:hint="eastAsia"/>
          <w:sz w:val="21"/>
          <w:szCs w:val="21"/>
        </w:rPr>
        <w:t>将首先通过响应式网页设计的几个关键技术，如媒体查询、流体</w:t>
      </w:r>
      <w:r w:rsidR="009D7E98">
        <w:rPr>
          <w:rFonts w:ascii="Arial" w:hAnsi="Arial" w:hint="eastAsia"/>
          <w:sz w:val="21"/>
          <w:szCs w:val="21"/>
        </w:rPr>
        <w:t>布局</w:t>
      </w:r>
      <w:r w:rsidR="00232FDD">
        <w:rPr>
          <w:rFonts w:ascii="Arial" w:hAnsi="Arial" w:hint="eastAsia"/>
          <w:sz w:val="21"/>
          <w:szCs w:val="21"/>
        </w:rPr>
        <w:t>、列布局</w:t>
      </w:r>
      <w:r w:rsidR="009D7E98">
        <w:rPr>
          <w:rFonts w:ascii="Arial" w:hAnsi="Arial" w:hint="eastAsia"/>
          <w:sz w:val="21"/>
          <w:szCs w:val="21"/>
        </w:rPr>
        <w:t>等来论述该设计的基本流程。</w:t>
      </w:r>
      <w:r w:rsidR="004573D6">
        <w:rPr>
          <w:rFonts w:ascii="Arial" w:hAnsi="Arial" w:hint="eastAsia"/>
          <w:sz w:val="21"/>
          <w:szCs w:val="21"/>
        </w:rPr>
        <w:t>之后，从</w:t>
      </w:r>
      <w:r w:rsidR="00E94EDD">
        <w:rPr>
          <w:rFonts w:ascii="Arial" w:hAnsi="Arial" w:hint="eastAsia"/>
          <w:sz w:val="21"/>
          <w:szCs w:val="21"/>
        </w:rPr>
        <w:t>不同角度如载入速度，视网膜显示，客户端缓存等方面分析论述</w:t>
      </w:r>
      <w:r w:rsidR="00E15DC4">
        <w:rPr>
          <w:rFonts w:ascii="Arial" w:hAnsi="Arial" w:hint="eastAsia"/>
          <w:sz w:val="21"/>
          <w:szCs w:val="21"/>
        </w:rPr>
        <w:t>弹性</w:t>
      </w:r>
      <w:r w:rsidR="00E94EDD">
        <w:rPr>
          <w:rFonts w:ascii="Arial" w:hAnsi="Arial" w:hint="eastAsia"/>
          <w:sz w:val="21"/>
          <w:szCs w:val="21"/>
        </w:rPr>
        <w:t>图片技术。</w:t>
      </w:r>
    </w:p>
    <w:p w14:paraId="5FAF7ACC" w14:textId="77777777" w:rsidR="00F13029" w:rsidRDefault="00F13029" w:rsidP="00F13029">
      <w:pPr>
        <w:pStyle w:val="a4"/>
        <w:spacing w:before="0" w:beforeAutospacing="0" w:after="0" w:afterAutospacing="0" w:line="288" w:lineRule="auto"/>
        <w:ind w:firstLine="420"/>
        <w:rPr>
          <w:rFonts w:ascii="Arial" w:hAnsi="Arial" w:hint="eastAsia"/>
          <w:sz w:val="21"/>
          <w:szCs w:val="21"/>
        </w:rPr>
      </w:pPr>
    </w:p>
    <w:p w14:paraId="20D15805" w14:textId="0E311604" w:rsidR="00F13029" w:rsidRDefault="00C023DE" w:rsidP="00C023DE">
      <w:pPr>
        <w:pStyle w:val="a4"/>
        <w:spacing w:before="0" w:beforeAutospacing="0" w:after="0" w:afterAutospacing="0" w:line="288" w:lineRule="auto"/>
        <w:ind w:firstLine="420"/>
        <w:jc w:val="center"/>
        <w:rPr>
          <w:rFonts w:ascii="黑体" w:eastAsia="黑体" w:hAnsi="黑体" w:hint="eastAsia"/>
          <w:sz w:val="32"/>
          <w:szCs w:val="32"/>
        </w:rPr>
      </w:pPr>
      <w:r w:rsidRPr="00C023DE">
        <w:rPr>
          <w:rFonts w:ascii="黑体" w:eastAsia="黑体" w:hAnsi="黑体" w:hint="eastAsia"/>
          <w:sz w:val="32"/>
          <w:szCs w:val="32"/>
        </w:rPr>
        <w:t>媒体查询</w:t>
      </w:r>
    </w:p>
    <w:p w14:paraId="0C265306" w14:textId="2B2E2F22" w:rsidR="00C023DE" w:rsidRDefault="00C023DE" w:rsidP="00C023DE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响应式网页设计的基础</w:t>
      </w:r>
      <w:r w:rsidR="00D769CF">
        <w:rPr>
          <w:rFonts w:asciiTheme="minorEastAsia" w:eastAsiaTheme="minorEastAsia" w:hAnsiTheme="minorEastAsia" w:hint="eastAsia"/>
          <w:sz w:val="21"/>
          <w:szCs w:val="21"/>
        </w:rPr>
        <w:t>技术便是媒体查询（Media Queries）。媒体查询的前身是CSS2中的媒体类型(Media Type)，</w:t>
      </w:r>
      <w:r w:rsidR="00543DD7">
        <w:rPr>
          <w:rFonts w:asciiTheme="minorEastAsia" w:eastAsiaTheme="minorEastAsia" w:hAnsiTheme="minorEastAsia" w:hint="eastAsia"/>
          <w:sz w:val="21"/>
          <w:szCs w:val="21"/>
        </w:rPr>
        <w:t>可以通过它对不同的设备指定不同的样式。</w:t>
      </w:r>
      <w:r w:rsidR="00543DD7">
        <w:rPr>
          <w:rFonts w:asciiTheme="minorEastAsia" w:eastAsiaTheme="minorEastAsia" w:hAnsiTheme="minorEastAsia"/>
          <w:sz w:val="21"/>
          <w:szCs w:val="21"/>
        </w:rPr>
        <w:t>W3C</w:t>
      </w:r>
      <w:r w:rsidR="00543DD7">
        <w:rPr>
          <w:rFonts w:asciiTheme="minorEastAsia" w:eastAsiaTheme="minorEastAsia" w:hAnsiTheme="minorEastAsia" w:hint="eastAsia"/>
          <w:sz w:val="21"/>
          <w:szCs w:val="21"/>
        </w:rPr>
        <w:t>总共列出了10种媒体类型，常见的有all(全部)，screen（屏幕），print（打印及打印预览）等。可以看出，这些媒体类型的种类较少，局限性非常大，无法适应</w:t>
      </w:r>
      <w:r w:rsidR="00DF33E3">
        <w:rPr>
          <w:rFonts w:asciiTheme="minorEastAsia" w:eastAsiaTheme="minorEastAsia" w:hAnsiTheme="minorEastAsia" w:hint="eastAsia"/>
          <w:sz w:val="21"/>
          <w:szCs w:val="21"/>
        </w:rPr>
        <w:t>种类繁多的</w:t>
      </w:r>
      <w:r w:rsidR="00543DD7">
        <w:rPr>
          <w:rFonts w:asciiTheme="minorEastAsia" w:eastAsiaTheme="minorEastAsia" w:hAnsiTheme="minorEastAsia" w:hint="eastAsia"/>
          <w:sz w:val="21"/>
          <w:szCs w:val="21"/>
        </w:rPr>
        <w:t>移动设备。</w:t>
      </w:r>
      <w:r w:rsidR="00F11B2A">
        <w:rPr>
          <w:rFonts w:asciiTheme="minorEastAsia" w:eastAsiaTheme="minorEastAsia" w:hAnsiTheme="minorEastAsia" w:hint="eastAsia"/>
          <w:sz w:val="21"/>
          <w:szCs w:val="21"/>
        </w:rPr>
        <w:t>而媒体查询</w:t>
      </w:r>
      <w:r w:rsidR="00DF33E3">
        <w:rPr>
          <w:rFonts w:asciiTheme="minorEastAsia" w:eastAsiaTheme="minorEastAsia" w:hAnsiTheme="minorEastAsia" w:hint="eastAsia"/>
          <w:sz w:val="21"/>
          <w:szCs w:val="21"/>
        </w:rPr>
        <w:t>在CSS3中</w:t>
      </w:r>
      <w:r w:rsidR="00F11B2A">
        <w:rPr>
          <w:rFonts w:asciiTheme="minorEastAsia" w:eastAsiaTheme="minorEastAsia" w:hAnsiTheme="minorEastAsia" w:hint="eastAsia"/>
          <w:sz w:val="21"/>
          <w:szCs w:val="21"/>
        </w:rPr>
        <w:t>的出现有效地弥补了这一缺点。</w:t>
      </w:r>
    </w:p>
    <w:p w14:paraId="68FE1488" w14:textId="3B6DAF7B" w:rsidR="00F34A9C" w:rsidRDefault="008D37CF" w:rsidP="00F34A9C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在CSS3中，可以通过媒体查询</w:t>
      </w:r>
      <w:r w:rsidRPr="008D37CF">
        <w:rPr>
          <w:rFonts w:asciiTheme="minorEastAsia" w:eastAsiaTheme="minorEastAsia" w:hAnsiTheme="minorEastAsia" w:hint="eastAsia"/>
          <w:sz w:val="21"/>
          <w:szCs w:val="21"/>
        </w:rPr>
        <w:t>设置不同类型的媒体条件，并根据对应的条件，给相应符合条件的媒体调用相对应的样式表</w:t>
      </w:r>
      <w:r>
        <w:rPr>
          <w:rFonts w:asciiTheme="minorEastAsia" w:eastAsiaTheme="minorEastAsia" w:hAnsiTheme="minorEastAsia" w:hint="eastAsia"/>
          <w:sz w:val="21"/>
          <w:szCs w:val="21"/>
        </w:rPr>
        <w:t>。媒体查询可以通过HTML中的link标签引入，或是在CSS中直接引入，如下所示：</w:t>
      </w:r>
    </w:p>
    <w:p w14:paraId="1DFFE244" w14:textId="77777777" w:rsidR="00F34A9C" w:rsidRDefault="00F34A9C" w:rsidP="00F34A9C">
      <w:pPr>
        <w:pStyle w:val="a4"/>
        <w:spacing w:before="0" w:beforeAutospacing="0" w:after="0" w:afterAutospacing="0" w:line="288" w:lineRule="auto"/>
        <w:ind w:left="780"/>
        <w:rPr>
          <w:rFonts w:asciiTheme="minorEastAsia" w:eastAsiaTheme="minorEastAsia" w:hAnsiTheme="minorEastAsia" w:hint="eastAsia"/>
          <w:sz w:val="21"/>
          <w:szCs w:val="21"/>
        </w:rPr>
      </w:pPr>
    </w:p>
    <w:p w14:paraId="6F77A271" w14:textId="4C8A3299" w:rsidR="00F34A9C" w:rsidRPr="00F34A9C" w:rsidRDefault="00F34A9C" w:rsidP="00F34A9C">
      <w:pPr>
        <w:pStyle w:val="a4"/>
        <w:spacing w:before="0" w:beforeAutospacing="0" w:after="0" w:afterAutospacing="0" w:line="288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1．link方式引入</w:t>
      </w:r>
    </w:p>
    <w:p w14:paraId="4A7B3B2D" w14:textId="0DC9FB17" w:rsidR="00F34A9C" w:rsidRDefault="002842EF" w:rsidP="00F34A9C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842EF">
        <w:rPr>
          <w:rFonts w:ascii="Courier New" w:hAnsi="Courier New" w:cs="Courier New"/>
        </w:rPr>
        <w:t>&lt;link rel="stylesheet" m</w:t>
      </w:r>
      <w:r>
        <w:rPr>
          <w:rFonts w:ascii="Courier New" w:hAnsi="Courier New" w:cs="Courier New"/>
        </w:rPr>
        <w:t>edia="screen and (max-width: 980</w:t>
      </w:r>
      <w:r w:rsidRPr="002842EF">
        <w:rPr>
          <w:rFonts w:ascii="Courier New" w:hAnsi="Courier New" w:cs="Courier New"/>
        </w:rPr>
        <w:t>px)" href="</w:t>
      </w:r>
      <w:r>
        <w:rPr>
          <w:rFonts w:ascii="Courier New" w:hAnsi="Courier New" w:cs="Courier New" w:hint="eastAsia"/>
        </w:rPr>
        <w:t>middle</w:t>
      </w:r>
      <w:r w:rsidRPr="002842EF">
        <w:rPr>
          <w:rFonts w:ascii="Courier New" w:hAnsi="Courier New" w:cs="Courier New"/>
        </w:rPr>
        <w:t>.css" /&gt;</w:t>
      </w:r>
    </w:p>
    <w:p w14:paraId="7C9807FE" w14:textId="77777777" w:rsidR="00F34A9C" w:rsidRDefault="00F34A9C" w:rsidP="00C023DE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213A0915" w14:textId="58958D4E" w:rsidR="00F34A9C" w:rsidRDefault="00F34A9C" w:rsidP="00C023DE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2．@import方式引入</w:t>
      </w:r>
    </w:p>
    <w:p w14:paraId="6D487232" w14:textId="599ABD8A" w:rsidR="00F34A9C" w:rsidRPr="00F34A9C" w:rsidRDefault="00F34A9C" w:rsidP="00F34A9C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34A9C">
        <w:rPr>
          <w:rFonts w:ascii="Courier New" w:hAnsi="Courier New" w:cs="Courier New"/>
        </w:rPr>
        <w:t>@</w:t>
      </w:r>
      <w:r w:rsidR="002842EF">
        <w:rPr>
          <w:rFonts w:ascii="Courier New" w:hAnsi="Courier New" w:cs="Courier New"/>
        </w:rPr>
        <w:t>media screen and (max-width: 980</w:t>
      </w:r>
      <w:r w:rsidRPr="00F34A9C">
        <w:rPr>
          <w:rFonts w:ascii="Courier New" w:hAnsi="Courier New" w:cs="Courier New"/>
        </w:rPr>
        <w:t>px) {</w:t>
      </w:r>
    </w:p>
    <w:p w14:paraId="0F51CAEC" w14:textId="77777777" w:rsidR="00F34A9C" w:rsidRPr="00F34A9C" w:rsidRDefault="00F34A9C" w:rsidP="00F34A9C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 w:rsidRPr="00F34A9C">
        <w:rPr>
          <w:rFonts w:ascii="Courier New" w:hAnsi="Courier New" w:cs="Courier New" w:hint="eastAsia"/>
        </w:rPr>
        <w:t xml:space="preserve">    </w:t>
      </w:r>
      <w:r w:rsidRPr="00F34A9C">
        <w:rPr>
          <w:rFonts w:ascii="Courier New" w:hAnsi="Courier New" w:cs="Courier New" w:hint="eastAsia"/>
        </w:rPr>
        <w:t>选择器</w:t>
      </w:r>
      <w:r w:rsidRPr="00F34A9C">
        <w:rPr>
          <w:rFonts w:ascii="Courier New" w:hAnsi="Courier New" w:cs="Courier New" w:hint="eastAsia"/>
        </w:rPr>
        <w:t xml:space="preserve"> {</w:t>
      </w:r>
    </w:p>
    <w:p w14:paraId="4FE282CB" w14:textId="77777777" w:rsidR="00F34A9C" w:rsidRPr="00F34A9C" w:rsidRDefault="00F34A9C" w:rsidP="00F34A9C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 w:rsidRPr="00F34A9C">
        <w:rPr>
          <w:rFonts w:ascii="Courier New" w:hAnsi="Courier New" w:cs="Courier New" w:hint="eastAsia"/>
        </w:rPr>
        <w:t xml:space="preserve">      </w:t>
      </w:r>
      <w:r w:rsidRPr="00F34A9C">
        <w:rPr>
          <w:rFonts w:ascii="Courier New" w:hAnsi="Courier New" w:cs="Courier New" w:hint="eastAsia"/>
        </w:rPr>
        <w:t>属性：属性值；</w:t>
      </w:r>
    </w:p>
    <w:p w14:paraId="3FC09564" w14:textId="77777777" w:rsidR="00F34A9C" w:rsidRPr="00F34A9C" w:rsidRDefault="00F34A9C" w:rsidP="00F34A9C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34A9C">
        <w:rPr>
          <w:rFonts w:ascii="Courier New" w:hAnsi="Courier New" w:cs="Courier New"/>
        </w:rPr>
        <w:t xml:space="preserve">    }</w:t>
      </w:r>
    </w:p>
    <w:p w14:paraId="33BD8EBD" w14:textId="5A2FE987" w:rsidR="00F34A9C" w:rsidRDefault="00F34A9C" w:rsidP="00F34A9C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34A9C">
        <w:rPr>
          <w:rFonts w:ascii="Courier New" w:hAnsi="Courier New" w:cs="Courier New"/>
        </w:rPr>
        <w:t xml:space="preserve">  }</w:t>
      </w:r>
    </w:p>
    <w:p w14:paraId="1121CD67" w14:textId="77777777" w:rsidR="002842EF" w:rsidRDefault="002842EF" w:rsidP="00C023DE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41C4BE19" w14:textId="4F5FF91A" w:rsidR="00F34A9C" w:rsidRDefault="002842EF" w:rsidP="00C023DE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以上的媒体查询的内容由三部分组成：</w:t>
      </w:r>
    </w:p>
    <w:p w14:paraId="2FE4279F" w14:textId="53CC5CA4" w:rsidR="002842EF" w:rsidRDefault="002842EF" w:rsidP="002842EF">
      <w:pPr>
        <w:pStyle w:val="a4"/>
        <w:numPr>
          <w:ilvl w:val="0"/>
          <w:numId w:val="3"/>
        </w:numPr>
        <w:spacing w:before="0" w:beforeAutospacing="0" w:after="0" w:afterAutospacing="0" w:line="288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媒体类型：如screen，与CSS2中的相同。</w:t>
      </w:r>
    </w:p>
    <w:p w14:paraId="20E83E36" w14:textId="17D2C2BC" w:rsidR="002842EF" w:rsidRDefault="002842EF" w:rsidP="002842EF">
      <w:pPr>
        <w:pStyle w:val="a4"/>
        <w:numPr>
          <w:ilvl w:val="0"/>
          <w:numId w:val="3"/>
        </w:numPr>
        <w:spacing w:before="0" w:beforeAutospacing="0" w:after="0" w:afterAutospacing="0" w:line="288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媒体特性：以(属性：值)的形式</w:t>
      </w:r>
      <w:r w:rsidR="00BE664B">
        <w:rPr>
          <w:rFonts w:asciiTheme="minorEastAsia" w:eastAsiaTheme="minorEastAsia" w:hAnsiTheme="minorEastAsia" w:hint="eastAsia"/>
          <w:sz w:val="21"/>
          <w:szCs w:val="21"/>
        </w:rPr>
        <w:t>指定所选媒体的特性。</w:t>
      </w:r>
      <w:r>
        <w:rPr>
          <w:rFonts w:asciiTheme="minorEastAsia" w:eastAsiaTheme="minorEastAsia" w:hAnsiTheme="minorEastAsia" w:hint="eastAsia"/>
          <w:sz w:val="21"/>
          <w:szCs w:val="21"/>
        </w:rPr>
        <w:t>如</w:t>
      </w:r>
      <w:r w:rsidRPr="002842EF">
        <w:rPr>
          <w:rFonts w:asciiTheme="minorEastAsia" w:eastAsiaTheme="minorEastAsia" w:hAnsiTheme="minorEastAsia"/>
          <w:sz w:val="21"/>
          <w:szCs w:val="21"/>
        </w:rPr>
        <w:t>(max-width: 980px)</w:t>
      </w:r>
      <w:r w:rsidR="00BE664B">
        <w:rPr>
          <w:rFonts w:asciiTheme="minorEastAsia" w:eastAsiaTheme="minorEastAsia" w:hAnsiTheme="minorEastAsia" w:hint="eastAsia"/>
          <w:sz w:val="21"/>
          <w:szCs w:val="21"/>
        </w:rPr>
        <w:t>指定了最大宽度不超过980px的媒体。</w:t>
      </w:r>
      <w:r w:rsidR="00C87458">
        <w:rPr>
          <w:rFonts w:asciiTheme="minorEastAsia" w:eastAsiaTheme="minorEastAsia" w:hAnsiTheme="minorEastAsia" w:hint="eastAsia"/>
          <w:sz w:val="21"/>
          <w:szCs w:val="21"/>
        </w:rPr>
        <w:t>常用的属性由图表1所示。</w:t>
      </w:r>
    </w:p>
    <w:p w14:paraId="425D1816" w14:textId="31B09FBA" w:rsidR="0085159D" w:rsidRDefault="002842EF" w:rsidP="0085159D">
      <w:pPr>
        <w:pStyle w:val="a4"/>
        <w:numPr>
          <w:ilvl w:val="0"/>
          <w:numId w:val="3"/>
        </w:numPr>
        <w:spacing w:before="0" w:beforeAutospacing="0" w:after="0" w:afterAutospacing="0" w:line="288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关键字：</w:t>
      </w:r>
      <w:r w:rsidR="00BE664B">
        <w:rPr>
          <w:rFonts w:asciiTheme="minorEastAsia" w:eastAsiaTheme="minorEastAsia" w:hAnsiTheme="minorEastAsia" w:hint="eastAsia"/>
          <w:sz w:val="21"/>
          <w:szCs w:val="21"/>
        </w:rPr>
        <w:t>用于组合不同的媒体特性，有and，not，only三种。</w:t>
      </w:r>
      <w:r w:rsidR="00BE664B">
        <w:rPr>
          <w:rFonts w:asciiTheme="minorEastAsia" w:eastAsiaTheme="minorEastAsia" w:hAnsiTheme="minorEastAsia"/>
          <w:sz w:val="21"/>
          <w:szCs w:val="21"/>
        </w:rPr>
        <w:t>a</w:t>
      </w:r>
      <w:r w:rsidR="00BE664B">
        <w:rPr>
          <w:rFonts w:asciiTheme="minorEastAsia" w:eastAsiaTheme="minorEastAsia" w:hAnsiTheme="minorEastAsia" w:hint="eastAsia"/>
          <w:sz w:val="21"/>
          <w:szCs w:val="21"/>
        </w:rPr>
        <w:t>n</w:t>
      </w:r>
      <w:r w:rsidR="00AE092B">
        <w:rPr>
          <w:rFonts w:asciiTheme="minorEastAsia" w:eastAsiaTheme="minorEastAsia" w:hAnsiTheme="minorEastAsia" w:hint="eastAsia"/>
          <w:sz w:val="21"/>
          <w:szCs w:val="21"/>
        </w:rPr>
        <w:t>d表示需满足两种组合的媒体特性，not表示</w:t>
      </w:r>
      <w:r w:rsidR="00AE092B" w:rsidRPr="00AE092B">
        <w:rPr>
          <w:rFonts w:asciiTheme="minorEastAsia" w:eastAsiaTheme="minorEastAsia" w:hAnsiTheme="minorEastAsia" w:hint="eastAsia"/>
          <w:sz w:val="21"/>
          <w:szCs w:val="21"/>
        </w:rPr>
        <w:t>排除某种制定的媒体类型</w:t>
      </w:r>
      <w:r w:rsidR="00AE092B">
        <w:rPr>
          <w:rFonts w:asciiTheme="minorEastAsia" w:eastAsiaTheme="minorEastAsia" w:hAnsiTheme="minorEastAsia" w:hint="eastAsia"/>
          <w:sz w:val="21"/>
          <w:szCs w:val="21"/>
        </w:rPr>
        <w:t>，only</w:t>
      </w:r>
      <w:r w:rsidR="009633DD">
        <w:rPr>
          <w:rFonts w:asciiTheme="minorEastAsia" w:eastAsiaTheme="minorEastAsia" w:hAnsiTheme="minorEastAsia" w:hint="eastAsia"/>
          <w:sz w:val="21"/>
          <w:szCs w:val="21"/>
        </w:rPr>
        <w:t>指</w:t>
      </w:r>
      <w:r w:rsidR="009633DD" w:rsidRPr="009633DD">
        <w:rPr>
          <w:rFonts w:asciiTheme="minorEastAsia" w:eastAsiaTheme="minorEastAsia" w:hAnsiTheme="minorEastAsia" w:hint="eastAsia"/>
          <w:sz w:val="21"/>
          <w:szCs w:val="21"/>
        </w:rPr>
        <w:t>定某种特定的媒体类型，可以用来排除不支持媒体查询的浏览器。</w:t>
      </w:r>
    </w:p>
    <w:p w14:paraId="5FEC6A6D" w14:textId="79DCDEF7" w:rsidR="0085159D" w:rsidRDefault="0085159D" w:rsidP="0085159D">
      <w:pPr>
        <w:pStyle w:val="a4"/>
        <w:spacing w:before="0" w:beforeAutospacing="0" w:after="0" w:afterAutospacing="0" w:line="288" w:lineRule="auto"/>
        <w:ind w:left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8133C" wp14:editId="0C18B36A">
                <wp:simplePos x="0" y="0"/>
                <wp:positionH relativeFrom="column">
                  <wp:posOffset>3086100</wp:posOffset>
                </wp:positionH>
                <wp:positionV relativeFrom="paragraph">
                  <wp:posOffset>1327150</wp:posOffset>
                </wp:positionV>
                <wp:extent cx="2628900" cy="297180"/>
                <wp:effectExtent l="0" t="0" r="0" b="762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198CB" w14:textId="01EE3AF5" w:rsidR="00025A87" w:rsidRPr="00F316AC" w:rsidRDefault="00025A87" w:rsidP="0085159D">
                            <w:pPr>
                              <w:pStyle w:val="a8"/>
                              <w:jc w:val="center"/>
                              <w:rPr>
                                <w:rFonts w:ascii="Arial" w:eastAsia="宋体"/>
                                <w:noProof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</w:rPr>
                              <w:t>浏览器兼容性</w:t>
                            </w:r>
                          </w:p>
                          <w:p w14:paraId="15F541AC" w14:textId="77777777" w:rsidR="00025A87" w:rsidRDefault="00025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43pt;margin-top:104.5pt;width:207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" filled="f" stroked="f">
                <v:textbox>
                  <w:txbxContent>
                    <w:p w14:paraId="696198CB" w14:textId="01EE3AF5" w:rsidR="00025A87" w:rsidRPr="00F316AC" w:rsidRDefault="00025A87" w:rsidP="0085159D">
                      <w:pPr>
                        <w:pStyle w:val="a8"/>
                        <w:jc w:val="center"/>
                        <w:rPr>
                          <w:rFonts w:ascii="Arial" w:eastAsia="宋体"/>
                          <w:noProof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2 </w:t>
                      </w:r>
                      <w:r>
                        <w:rPr>
                          <w:rFonts w:hint="eastAsia"/>
                        </w:rPr>
                        <w:t>浏览器兼容性</w:t>
                      </w:r>
                    </w:p>
                    <w:p w14:paraId="15F541AC" w14:textId="77777777" w:rsidR="00025A87" w:rsidRDefault="00025A87"/>
                  </w:txbxContent>
                </v:textbox>
                <w10:wrap type="square"/>
              </v:shape>
            </w:pict>
          </mc:Fallback>
        </mc:AlternateContent>
      </w:r>
      <w:r w:rsidRPr="0085159D">
        <w:rPr>
          <w:rFonts w:asciiTheme="minorEastAsia" w:eastAsiaTheme="minorEastAsia" w:hAnsiTheme="minorEastAsia" w:hint="eastAsia"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25209440" wp14:editId="29C7BFC0">
            <wp:simplePos x="0" y="0"/>
            <wp:positionH relativeFrom="column">
              <wp:posOffset>3086100</wp:posOffset>
            </wp:positionH>
            <wp:positionV relativeFrom="paragraph">
              <wp:posOffset>138430</wp:posOffset>
            </wp:positionV>
            <wp:extent cx="2626995" cy="109791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-query-brow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2D348801" wp14:editId="7B313BC0">
            <wp:simplePos x="0" y="0"/>
            <wp:positionH relativeFrom="column">
              <wp:posOffset>265430</wp:posOffset>
            </wp:positionH>
            <wp:positionV relativeFrom="paragraph">
              <wp:posOffset>71755</wp:posOffset>
            </wp:positionV>
            <wp:extent cx="2741295" cy="3028315"/>
            <wp:effectExtent l="0" t="0" r="190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429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BB8DC" w14:textId="77777777" w:rsidR="0085159D" w:rsidRPr="0085159D" w:rsidRDefault="0085159D" w:rsidP="0085159D">
      <w:pPr>
        <w:pStyle w:val="a4"/>
        <w:spacing w:before="0" w:beforeAutospacing="0" w:after="0" w:afterAutospacing="0" w:line="288" w:lineRule="auto"/>
        <w:ind w:left="420"/>
        <w:rPr>
          <w:rFonts w:asciiTheme="minorEastAsia" w:eastAsiaTheme="minorEastAsia" w:hAnsiTheme="minorEastAsia" w:hint="eastAsia"/>
          <w:sz w:val="21"/>
          <w:szCs w:val="21"/>
        </w:rPr>
      </w:pPr>
    </w:p>
    <w:p w14:paraId="43D6F1FB" w14:textId="598E6B37" w:rsidR="009633DD" w:rsidRDefault="009633DD" w:rsidP="009633DD">
      <w:pPr>
        <w:pStyle w:val="a4"/>
        <w:spacing w:before="0" w:beforeAutospacing="0" w:after="0" w:afterAutospacing="0" w:line="288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14:paraId="6DBD2100" w14:textId="77777777" w:rsidR="0085159D" w:rsidRDefault="0085159D" w:rsidP="009633DD">
      <w:pPr>
        <w:pStyle w:val="a4"/>
        <w:spacing w:before="0" w:beforeAutospacing="0" w:after="0" w:afterAutospacing="0" w:line="288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14:paraId="0BA7FD35" w14:textId="77777777" w:rsidR="0085159D" w:rsidRDefault="0085159D" w:rsidP="009633DD">
      <w:pPr>
        <w:pStyle w:val="a4"/>
        <w:spacing w:before="0" w:beforeAutospacing="0" w:after="0" w:afterAutospacing="0" w:line="288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14:paraId="46A985A3" w14:textId="77777777" w:rsidR="0085159D" w:rsidRDefault="0085159D" w:rsidP="009633DD">
      <w:pPr>
        <w:pStyle w:val="a4"/>
        <w:spacing w:before="0" w:beforeAutospacing="0" w:after="0" w:afterAutospacing="0" w:line="288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14:paraId="70789E92" w14:textId="65BDAE33" w:rsidR="0085159D" w:rsidRDefault="0085159D" w:rsidP="009633DD">
      <w:pPr>
        <w:pStyle w:val="a4"/>
        <w:spacing w:before="0" w:beforeAutospacing="0" w:after="0" w:afterAutospacing="0" w:line="288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F327A" wp14:editId="36708CD9">
                <wp:simplePos x="0" y="0"/>
                <wp:positionH relativeFrom="column">
                  <wp:posOffset>-2894330</wp:posOffset>
                </wp:positionH>
                <wp:positionV relativeFrom="paragraph">
                  <wp:posOffset>52070</wp:posOffset>
                </wp:positionV>
                <wp:extent cx="2743200" cy="297180"/>
                <wp:effectExtent l="0" t="0" r="0" b="762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AE575" w14:textId="188D46F4" w:rsidR="00025A87" w:rsidRPr="00F316AC" w:rsidRDefault="00025A87" w:rsidP="0085159D">
                            <w:pPr>
                              <w:pStyle w:val="a8"/>
                              <w:jc w:val="center"/>
                              <w:rPr>
                                <w:rFonts w:ascii="Arial" w:eastAsia="宋体"/>
                                <w:noProof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常见属性</w:t>
                            </w:r>
                          </w:p>
                          <w:p w14:paraId="1BB59E10" w14:textId="77777777" w:rsidR="00025A87" w:rsidRDefault="00025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margin-left:-227.85pt;margin-top:4.1pt;width:3in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" filled="f" stroked="f">
                <v:textbox>
                  <w:txbxContent>
                    <w:p w14:paraId="1E4AE575" w14:textId="188D46F4" w:rsidR="00025A87" w:rsidRPr="00F316AC" w:rsidRDefault="00025A87" w:rsidP="0085159D">
                      <w:pPr>
                        <w:pStyle w:val="a8"/>
                        <w:jc w:val="center"/>
                        <w:rPr>
                          <w:rFonts w:ascii="Arial" w:eastAsia="宋体"/>
                          <w:noProof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常见属性</w:t>
                      </w:r>
                    </w:p>
                    <w:p w14:paraId="1BB59E10" w14:textId="77777777" w:rsidR="00025A87" w:rsidRDefault="00025A87"/>
                  </w:txbxContent>
                </v:textbox>
                <w10:wrap type="square"/>
              </v:shape>
            </w:pict>
          </mc:Fallback>
        </mc:AlternateContent>
      </w:r>
    </w:p>
    <w:p w14:paraId="519ADF4B" w14:textId="183FE194" w:rsidR="0085159D" w:rsidRDefault="0085159D" w:rsidP="009633DD">
      <w:pPr>
        <w:pStyle w:val="a4"/>
        <w:spacing w:before="0" w:beforeAutospacing="0" w:after="0" w:afterAutospacing="0" w:line="288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14:paraId="63A1A3FE" w14:textId="3E9DD7C0" w:rsidR="00605755" w:rsidRDefault="00605755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此外，由于媒体查询是CSS3引入的特性，浏览器的兼容性存在一些问题，具体兼容性情况由图表2所示</w:t>
      </w:r>
      <w:r w:rsidR="007739DA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4990446D" w14:textId="77777777" w:rsidR="007739DA" w:rsidRDefault="007739DA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637B4FDB" w14:textId="12A1D12D" w:rsidR="00E37929" w:rsidRPr="00E37929" w:rsidRDefault="001D3A16" w:rsidP="00E37929">
      <w:pPr>
        <w:pStyle w:val="a4"/>
        <w:spacing w:before="0" w:beforeAutospacing="0" w:after="0" w:afterAutospacing="0" w:line="288" w:lineRule="auto"/>
        <w:ind w:firstLine="420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布局</w:t>
      </w:r>
    </w:p>
    <w:p w14:paraId="05AA7698" w14:textId="0A510B60" w:rsidR="00E37929" w:rsidRDefault="001D3A16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通过媒体查询，我们可以根据不同的屏幕来指定不同的布局</w:t>
      </w:r>
      <w:r w:rsidR="00786798">
        <w:rPr>
          <w:rFonts w:asciiTheme="minorEastAsia" w:eastAsiaTheme="minorEastAsia" w:hAnsiTheme="minorEastAsia" w:hint="eastAsia"/>
          <w:sz w:val="21"/>
          <w:szCs w:val="21"/>
        </w:rPr>
        <w:t>来达到优化用户体验的效果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F34163">
        <w:rPr>
          <w:rFonts w:asciiTheme="minorEastAsia" w:eastAsiaTheme="minorEastAsia" w:hAnsiTheme="minorEastAsia" w:hint="eastAsia"/>
          <w:sz w:val="21"/>
          <w:szCs w:val="21"/>
        </w:rPr>
        <w:t>在什么样的屏幕下用什么样的布局是一个很复杂的问题，现有的解决方案有非常多，在这里</w:t>
      </w:r>
      <w:r w:rsidR="0027508D">
        <w:rPr>
          <w:rFonts w:asciiTheme="minorEastAsia" w:eastAsiaTheme="minorEastAsia" w:hAnsiTheme="minorEastAsia" w:hint="eastAsia"/>
          <w:sz w:val="21"/>
          <w:szCs w:val="21"/>
        </w:rPr>
        <w:t>我们选取一种常见的流体布局加上列布局的方案进行阐述。</w:t>
      </w:r>
    </w:p>
    <w:p w14:paraId="4350337D" w14:textId="574A8820" w:rsidR="00DF42B1" w:rsidRDefault="00286EE2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3DFE3" wp14:editId="753148B9">
                <wp:simplePos x="0" y="0"/>
                <wp:positionH relativeFrom="column">
                  <wp:posOffset>114300</wp:posOffset>
                </wp:positionH>
                <wp:positionV relativeFrom="paragraph">
                  <wp:posOffset>3169920</wp:posOffset>
                </wp:positionV>
                <wp:extent cx="5143500" cy="297180"/>
                <wp:effectExtent l="0" t="0" r="0" b="762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93C12" w14:textId="3B42EC33" w:rsidR="00025A87" w:rsidRPr="00F316AC" w:rsidRDefault="00025A87" w:rsidP="00286EE2">
                            <w:pPr>
                              <w:pStyle w:val="a8"/>
                              <w:jc w:val="center"/>
                              <w:rPr>
                                <w:rFonts w:ascii="Arial" w:eastAsia="宋体"/>
                                <w:noProof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</w:rPr>
                              <w:t>常见响应式网页布局</w:t>
                            </w:r>
                          </w:p>
                          <w:p w14:paraId="6D6B6BCB" w14:textId="77777777" w:rsidR="00025A87" w:rsidRDefault="00025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9pt;margin-top:249.6pt;width:40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" filled="f" stroked="f">
                <v:textbox>
                  <w:txbxContent>
                    <w:p w14:paraId="60F93C12" w14:textId="3B42EC33" w:rsidR="00025A87" w:rsidRPr="00F316AC" w:rsidRDefault="00025A87" w:rsidP="00286EE2">
                      <w:pPr>
                        <w:pStyle w:val="a8"/>
                        <w:jc w:val="center"/>
                        <w:rPr>
                          <w:rFonts w:ascii="Arial" w:eastAsia="宋体"/>
                          <w:noProof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3 </w:t>
                      </w:r>
                      <w:r>
                        <w:rPr>
                          <w:rFonts w:hint="eastAsia"/>
                        </w:rPr>
                        <w:t>常见响应式网页布局</w:t>
                      </w:r>
                    </w:p>
                    <w:p w14:paraId="6D6B6BCB" w14:textId="77777777" w:rsidR="00025A87" w:rsidRDefault="00025A87"/>
                  </w:txbxContent>
                </v:textbox>
                <w10:wrap type="square"/>
              </v:shape>
            </w:pict>
          </mc:Fallback>
        </mc:AlternateContent>
      </w:r>
      <w:r w:rsidR="009B7E6D">
        <w:rPr>
          <w:rFonts w:asciiTheme="minorEastAsia" w:eastAsiaTheme="minorEastAsia" w:hAnsiTheme="minorEastAsia" w:hint="eastAsia"/>
          <w:sz w:val="21"/>
          <w:szCs w:val="21"/>
        </w:rPr>
        <w:t>当</w:t>
      </w:r>
      <w:r w:rsidR="008575EB">
        <w:rPr>
          <w:rFonts w:asciiTheme="minorEastAsia" w:eastAsiaTheme="minorEastAsia" w:hAnsiTheme="minorEastAsia" w:hint="eastAsia"/>
          <w:sz w:val="21"/>
          <w:szCs w:val="21"/>
        </w:rPr>
        <w:t>屏幕的分辨率宽度大于</w:t>
      </w:r>
      <w:r w:rsidR="00D65412">
        <w:rPr>
          <w:rFonts w:asciiTheme="minorEastAsia" w:eastAsiaTheme="minorEastAsia" w:hAnsiTheme="minorEastAsia" w:hint="eastAsia"/>
          <w:sz w:val="21"/>
          <w:szCs w:val="21"/>
        </w:rPr>
        <w:t>980</w:t>
      </w:r>
      <w:r w:rsidR="008575EB">
        <w:rPr>
          <w:rFonts w:asciiTheme="minorEastAsia" w:eastAsiaTheme="minorEastAsia" w:hAnsiTheme="minorEastAsia" w:hint="eastAsia"/>
          <w:sz w:val="21"/>
          <w:szCs w:val="21"/>
        </w:rPr>
        <w:t>px时，屏幕中间的主容器宽度为980px；当</w:t>
      </w:r>
      <w:r w:rsidR="008B5364">
        <w:rPr>
          <w:rFonts w:asciiTheme="minorEastAsia" w:eastAsiaTheme="minorEastAsia" w:hAnsiTheme="minorEastAsia" w:hint="eastAsia"/>
          <w:sz w:val="21"/>
          <w:szCs w:val="21"/>
        </w:rPr>
        <w:t>小于980px时，布局不再采用固定布局来而将采用流体宽度布局来替代；如果小于650px，边栏的宽度和主内容的宽度也变成全屏，采用列布局进行显示。典型样例如图表三所示。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2E65530F" wp14:editId="6D86EAB1">
            <wp:extent cx="5274310" cy="2206625"/>
            <wp:effectExtent l="0" t="0" r="889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429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C675" w14:textId="33466684" w:rsidR="007E17D9" w:rsidRDefault="007E17D9" w:rsidP="007E17D9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为强调重点，简化冗余部分，我们尽将整个pagewarp（页面容器）分为header（包括导航栏，logo，描述等），content(主内容区)，sidebar（边栏）。</w:t>
      </w:r>
      <w:r w:rsidR="00C23EFF">
        <w:rPr>
          <w:rFonts w:asciiTheme="minorEastAsia" w:eastAsiaTheme="minorEastAsia" w:hAnsiTheme="minorEastAsia" w:hint="eastAsia"/>
          <w:sz w:val="21"/>
          <w:szCs w:val="21"/>
        </w:rPr>
        <w:t>其</w:t>
      </w:r>
      <w:r>
        <w:rPr>
          <w:rFonts w:asciiTheme="minorEastAsia" w:eastAsiaTheme="minorEastAsia" w:hAnsiTheme="minorEastAsia" w:hint="eastAsia"/>
          <w:sz w:val="21"/>
          <w:szCs w:val="21"/>
        </w:rPr>
        <w:t>简化过的HTML代码</w:t>
      </w:r>
      <w:r w:rsidR="00C23EFF">
        <w:rPr>
          <w:rFonts w:asciiTheme="minorEastAsia" w:eastAsiaTheme="minorEastAsia" w:hAnsiTheme="minorEastAsia" w:hint="eastAsia"/>
          <w:sz w:val="21"/>
          <w:szCs w:val="21"/>
        </w:rPr>
        <w:t>如下所示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14:paraId="6810A291" w14:textId="77777777" w:rsidR="007E17D9" w:rsidRDefault="007E17D9" w:rsidP="007E17D9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37002D33" w14:textId="6A006BBD" w:rsidR="00F019AB" w:rsidRP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Pr="00F019AB">
        <w:rPr>
          <w:rFonts w:ascii="Courier New" w:hAnsi="Courier New" w:cs="Courier New"/>
        </w:rPr>
        <w:t>&lt;div id="pagewrap"&gt;</w:t>
      </w:r>
    </w:p>
    <w:p w14:paraId="1CD2D4F9" w14:textId="77777777" w:rsidR="00F019AB" w:rsidRP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019AB">
        <w:rPr>
          <w:rFonts w:ascii="Courier New" w:hAnsi="Courier New" w:cs="Courier New"/>
        </w:rPr>
        <w:t xml:space="preserve">    </w:t>
      </w:r>
      <w:r w:rsidRPr="00F019AB">
        <w:rPr>
          <w:rFonts w:ascii="Courier New" w:hAnsi="Courier New" w:cs="Courier New"/>
        </w:rPr>
        <w:tab/>
        <w:t>&lt;header id="header"&gt;</w:t>
      </w:r>
    </w:p>
    <w:p w14:paraId="5F4106F5" w14:textId="77777777" w:rsidR="00F019AB" w:rsidRP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019AB">
        <w:rPr>
          <w:rFonts w:ascii="Courier New" w:hAnsi="Courier New" w:cs="Courier New"/>
        </w:rPr>
        <w:t xml:space="preserve">    </w:t>
      </w:r>
      <w:r w:rsidRPr="00F019AB">
        <w:rPr>
          <w:rFonts w:ascii="Courier New" w:hAnsi="Courier New" w:cs="Courier New"/>
        </w:rPr>
        <w:tab/>
      </w:r>
      <w:r w:rsidRPr="00F019AB">
        <w:rPr>
          <w:rFonts w:ascii="Courier New" w:hAnsi="Courier New" w:cs="Courier New"/>
        </w:rPr>
        <w:tab/>
        <w:t>&lt;hgroup&gt;</w:t>
      </w:r>
    </w:p>
    <w:p w14:paraId="5CB4CF2D" w14:textId="4D863059" w:rsidR="00F019AB" w:rsidRP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019AB">
        <w:rPr>
          <w:rFonts w:ascii="Courier New" w:hAnsi="Courier New" w:cs="Courier New"/>
        </w:rPr>
        <w:t xml:space="preserve">    </w:t>
      </w:r>
      <w:r w:rsidRPr="00F019AB">
        <w:rPr>
          <w:rFonts w:ascii="Courier New" w:hAnsi="Courier New" w:cs="Courier New"/>
        </w:rPr>
        <w:tab/>
      </w:r>
      <w:r w:rsidRPr="00F019AB">
        <w:rPr>
          <w:rFonts w:ascii="Courier New" w:hAnsi="Courier New" w:cs="Courier New"/>
        </w:rPr>
        <w:tab/>
      </w:r>
      <w:r w:rsidRPr="00F019AB">
        <w:rPr>
          <w:rFonts w:ascii="Courier New" w:hAnsi="Courier New" w:cs="Courier New"/>
        </w:rPr>
        <w:tab/>
        <w:t>&lt;h1 id="logo"&gt;Demo&lt;/h1&gt;</w:t>
      </w:r>
    </w:p>
    <w:p w14:paraId="1F7CD9F3" w14:textId="713FB23F" w:rsidR="00F019AB" w:rsidRP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019AB">
        <w:rPr>
          <w:rFonts w:ascii="Courier New" w:hAnsi="Courier New" w:cs="Courier New"/>
        </w:rPr>
        <w:t xml:space="preserve">    </w:t>
      </w:r>
      <w:r w:rsidRPr="00F019AB">
        <w:rPr>
          <w:rFonts w:ascii="Courier New" w:hAnsi="Courier New" w:cs="Courier New"/>
        </w:rPr>
        <w:tab/>
      </w:r>
      <w:r w:rsidRPr="00F019AB">
        <w:rPr>
          <w:rFonts w:ascii="Courier New" w:hAnsi="Courier New" w:cs="Courier New"/>
        </w:rPr>
        <w:tab/>
      </w:r>
      <w:r w:rsidRPr="00F019AB">
        <w:rPr>
          <w:rFonts w:ascii="Courier New" w:hAnsi="Courier New" w:cs="Courier New"/>
        </w:rPr>
        <w:tab/>
        <w:t>&lt;h2 id="</w:t>
      </w:r>
      <w:r w:rsidR="002864FC" w:rsidRPr="00F019AB">
        <w:rPr>
          <w:rFonts w:ascii="Courier New" w:hAnsi="Courier New" w:cs="Courier New"/>
        </w:rPr>
        <w:t xml:space="preserve"> </w:t>
      </w:r>
      <w:r w:rsidRPr="00F019AB">
        <w:rPr>
          <w:rFonts w:ascii="Courier New" w:hAnsi="Courier New" w:cs="Courier New"/>
        </w:rPr>
        <w:t>description"&gt;Site Description&lt;/h2&gt;</w:t>
      </w:r>
    </w:p>
    <w:p w14:paraId="13C208A3" w14:textId="77777777" w:rsidR="00F019AB" w:rsidRP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019AB">
        <w:rPr>
          <w:rFonts w:ascii="Courier New" w:hAnsi="Courier New" w:cs="Courier New"/>
        </w:rPr>
        <w:t xml:space="preserve">    </w:t>
      </w:r>
      <w:r w:rsidRPr="00F019AB">
        <w:rPr>
          <w:rFonts w:ascii="Courier New" w:hAnsi="Courier New" w:cs="Courier New"/>
        </w:rPr>
        <w:tab/>
      </w:r>
      <w:r w:rsidRPr="00F019AB">
        <w:rPr>
          <w:rFonts w:ascii="Courier New" w:hAnsi="Courier New" w:cs="Courier New"/>
        </w:rPr>
        <w:tab/>
        <w:t>&lt;/hgroup&gt;</w:t>
      </w:r>
    </w:p>
    <w:p w14:paraId="15D20206" w14:textId="77777777" w:rsidR="00F019AB" w:rsidRP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019AB">
        <w:rPr>
          <w:rFonts w:ascii="Courier New" w:hAnsi="Courier New" w:cs="Courier New"/>
        </w:rPr>
        <w:t xml:space="preserve">    </w:t>
      </w:r>
      <w:r w:rsidRPr="00F019AB">
        <w:rPr>
          <w:rFonts w:ascii="Courier New" w:hAnsi="Courier New" w:cs="Courier New"/>
        </w:rPr>
        <w:tab/>
      </w:r>
      <w:r w:rsidRPr="00F019AB">
        <w:rPr>
          <w:rFonts w:ascii="Courier New" w:hAnsi="Courier New" w:cs="Courier New"/>
        </w:rPr>
        <w:tab/>
        <w:t>&lt;nav&gt;</w:t>
      </w:r>
    </w:p>
    <w:p w14:paraId="2A6CCD03" w14:textId="2169E6E1" w:rsidR="00F019AB" w:rsidRP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019AB">
        <w:rPr>
          <w:rFonts w:ascii="Courier New" w:hAnsi="Courier New" w:cs="Courier New"/>
        </w:rPr>
        <w:t xml:space="preserve">    </w:t>
      </w:r>
      <w:r w:rsidRPr="00F019AB">
        <w:rPr>
          <w:rFonts w:ascii="Courier New" w:hAnsi="Courier New" w:cs="Courier New"/>
        </w:rPr>
        <w:tab/>
      </w:r>
      <w:r w:rsidRPr="00F019AB">
        <w:rPr>
          <w:rFonts w:ascii="Courier New" w:hAnsi="Courier New" w:cs="Courier New"/>
        </w:rPr>
        <w:tab/>
      </w:r>
      <w:r w:rsidRPr="00F019AB">
        <w:rPr>
          <w:rFonts w:ascii="Courier New" w:hAnsi="Courier New" w:cs="Courier New"/>
        </w:rPr>
        <w:tab/>
        <w:t>&lt;ul id="nav"&gt;</w:t>
      </w:r>
      <w:r w:rsidR="00BC1BA5">
        <w:rPr>
          <w:rFonts w:ascii="Courier New" w:hAnsi="Courier New" w:cs="Courier New" w:hint="eastAsia"/>
        </w:rPr>
        <w:t xml:space="preserve"> </w:t>
      </w:r>
      <w:r w:rsidR="00BC1BA5">
        <w:rPr>
          <w:rFonts w:ascii="Courier New" w:hAnsi="Courier New" w:cs="Courier New"/>
        </w:rPr>
        <w:t>…</w:t>
      </w:r>
      <w:r w:rsidR="00BC1BA5">
        <w:rPr>
          <w:rFonts w:ascii="Courier New" w:hAnsi="Courier New" w:cs="Courier New" w:hint="eastAsia"/>
        </w:rPr>
        <w:t xml:space="preserve"> </w:t>
      </w:r>
      <w:r w:rsidRPr="00F019AB">
        <w:rPr>
          <w:rFonts w:ascii="Courier New" w:hAnsi="Courier New" w:cs="Courier New"/>
        </w:rPr>
        <w:t>&lt;/ul&gt;</w:t>
      </w:r>
    </w:p>
    <w:p w14:paraId="0DE664C6" w14:textId="51ADC7A6" w:rsidR="00F019AB" w:rsidRPr="00F019AB" w:rsidRDefault="00F019AB" w:rsidP="003179BA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 w:rsidRPr="00F019AB">
        <w:rPr>
          <w:rFonts w:ascii="Courier New" w:hAnsi="Courier New" w:cs="Courier New"/>
        </w:rPr>
        <w:t xml:space="preserve">    </w:t>
      </w:r>
      <w:r w:rsidRPr="00F019AB">
        <w:rPr>
          <w:rFonts w:ascii="Courier New" w:hAnsi="Courier New" w:cs="Courier New"/>
        </w:rPr>
        <w:tab/>
      </w:r>
      <w:r w:rsidRPr="00F019AB">
        <w:rPr>
          <w:rFonts w:ascii="Courier New" w:hAnsi="Courier New" w:cs="Courier New"/>
        </w:rPr>
        <w:tab/>
        <w:t>&lt;/nav&gt;</w:t>
      </w:r>
    </w:p>
    <w:p w14:paraId="5AB4AFBC" w14:textId="77777777" w:rsidR="00F019AB" w:rsidRP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019AB">
        <w:rPr>
          <w:rFonts w:ascii="Courier New" w:hAnsi="Courier New" w:cs="Courier New"/>
        </w:rPr>
        <w:t xml:space="preserve">    </w:t>
      </w:r>
      <w:r w:rsidRPr="00F019AB">
        <w:rPr>
          <w:rFonts w:ascii="Courier New" w:hAnsi="Courier New" w:cs="Courier New"/>
        </w:rPr>
        <w:tab/>
        <w:t>&lt;/header&gt;</w:t>
      </w:r>
    </w:p>
    <w:p w14:paraId="64FAA2B2" w14:textId="3EA6E0E4" w:rsidR="00F019AB" w:rsidRP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019AB">
        <w:rPr>
          <w:rFonts w:ascii="Courier New" w:hAnsi="Courier New" w:cs="Courier New"/>
        </w:rPr>
        <w:t xml:space="preserve">    </w:t>
      </w:r>
      <w:r w:rsidRPr="00F019AB">
        <w:rPr>
          <w:rFonts w:ascii="Courier New" w:hAnsi="Courier New" w:cs="Courier New"/>
        </w:rPr>
        <w:tab/>
        <w:t>&lt;div id="content"&gt;</w:t>
      </w:r>
      <w:r w:rsidR="003179BA">
        <w:rPr>
          <w:rFonts w:ascii="Courier New" w:hAnsi="Courier New" w:cs="Courier New" w:hint="eastAsia"/>
        </w:rPr>
        <w:t xml:space="preserve"> </w:t>
      </w:r>
      <w:r w:rsidR="003179BA">
        <w:rPr>
          <w:rFonts w:ascii="Courier New" w:hAnsi="Courier New" w:cs="Courier New"/>
        </w:rPr>
        <w:t>…</w:t>
      </w:r>
      <w:r w:rsidR="003179BA">
        <w:rPr>
          <w:rFonts w:ascii="Courier New" w:hAnsi="Courier New" w:cs="Courier New" w:hint="eastAsia"/>
        </w:rPr>
        <w:t xml:space="preserve"> </w:t>
      </w:r>
      <w:r w:rsidRPr="00F019AB">
        <w:rPr>
          <w:rFonts w:ascii="Courier New" w:hAnsi="Courier New" w:cs="Courier New"/>
        </w:rPr>
        <w:t>&lt;/div&gt;</w:t>
      </w:r>
    </w:p>
    <w:p w14:paraId="0C22C394" w14:textId="7D533626" w:rsidR="00F019AB" w:rsidRP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 w:rsidRPr="00F019AB">
        <w:rPr>
          <w:rFonts w:ascii="Courier New" w:hAnsi="Courier New" w:cs="Courier New"/>
        </w:rPr>
        <w:t xml:space="preserve">    </w:t>
      </w:r>
      <w:r w:rsidRPr="00F019AB">
        <w:rPr>
          <w:rFonts w:ascii="Courier New" w:hAnsi="Courier New" w:cs="Courier New"/>
        </w:rPr>
        <w:tab/>
        <w:t>&lt;aside id="sidebar"&gt;</w:t>
      </w:r>
      <w:r w:rsidR="003179BA">
        <w:rPr>
          <w:rFonts w:ascii="Courier New" w:hAnsi="Courier New" w:cs="Courier New" w:hint="eastAsia"/>
        </w:rPr>
        <w:t xml:space="preserve"> </w:t>
      </w:r>
      <w:r w:rsidR="003179BA">
        <w:rPr>
          <w:rFonts w:ascii="Courier New" w:hAnsi="Courier New" w:cs="Courier New"/>
        </w:rPr>
        <w:t>…</w:t>
      </w:r>
      <w:r w:rsidR="003179BA">
        <w:rPr>
          <w:rFonts w:ascii="Courier New" w:hAnsi="Courier New" w:cs="Courier New" w:hint="eastAsia"/>
        </w:rPr>
        <w:t xml:space="preserve"> </w:t>
      </w:r>
      <w:r w:rsidRPr="00F019AB">
        <w:rPr>
          <w:rFonts w:ascii="Courier New" w:hAnsi="Courier New" w:cs="Courier New"/>
        </w:rPr>
        <w:t>&lt;/aside&gt;</w:t>
      </w:r>
    </w:p>
    <w:p w14:paraId="361E00E6" w14:textId="2CB5C6A1" w:rsidR="00F019AB" w:rsidRDefault="00F019AB" w:rsidP="00F019A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F019AB">
        <w:rPr>
          <w:rFonts w:ascii="Courier New" w:hAnsi="Courier New" w:cs="Courier New"/>
        </w:rPr>
        <w:t xml:space="preserve">    &lt;/div&gt;</w:t>
      </w:r>
    </w:p>
    <w:p w14:paraId="4EB47C9D" w14:textId="77777777" w:rsidR="00286EE2" w:rsidRDefault="00286EE2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7D1D708B" w14:textId="1F28F6B7" w:rsidR="00286EE2" w:rsidRDefault="00D65412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大于980px时的简化CSS代码如下所示，pagewrap宽度设为980px，header</w:t>
      </w:r>
      <w:r w:rsidR="00FD3402">
        <w:rPr>
          <w:rFonts w:asciiTheme="minorEastAsia" w:eastAsiaTheme="minorEastAsia" w:hAnsiTheme="minorEastAsia" w:hint="eastAsia"/>
          <w:sz w:val="21"/>
          <w:szCs w:val="21"/>
        </w:rPr>
        <w:t>高度</w:t>
      </w:r>
      <w:r>
        <w:rPr>
          <w:rFonts w:asciiTheme="minorEastAsia" w:eastAsiaTheme="minorEastAsia" w:hAnsiTheme="minorEastAsia" w:hint="eastAsia"/>
          <w:sz w:val="21"/>
          <w:szCs w:val="21"/>
        </w:rPr>
        <w:t>设为</w:t>
      </w:r>
      <w:r w:rsidR="00FD3402">
        <w:rPr>
          <w:rFonts w:asciiTheme="minorEastAsia" w:eastAsiaTheme="minorEastAsia" w:hAnsiTheme="minorEastAsia" w:hint="eastAsia"/>
          <w:sz w:val="21"/>
          <w:szCs w:val="21"/>
        </w:rPr>
        <w:t>160px，content宽度设为600px并</w:t>
      </w:r>
      <w:r w:rsidR="002C7E0E">
        <w:rPr>
          <w:rFonts w:asciiTheme="minorEastAsia" w:eastAsiaTheme="minorEastAsia" w:hAnsiTheme="minorEastAsia" w:hint="eastAsia"/>
          <w:sz w:val="21"/>
          <w:szCs w:val="21"/>
        </w:rPr>
        <w:t>将其设置为</w:t>
      </w:r>
      <w:r w:rsidR="00FD3402">
        <w:rPr>
          <w:rFonts w:asciiTheme="minorEastAsia" w:eastAsiaTheme="minorEastAsia" w:hAnsiTheme="minorEastAsia" w:hint="eastAsia"/>
          <w:sz w:val="21"/>
          <w:szCs w:val="21"/>
        </w:rPr>
        <w:t>左浮动，</w:t>
      </w:r>
      <w:r w:rsidR="002C7E0E">
        <w:rPr>
          <w:rFonts w:asciiTheme="minorEastAsia" w:eastAsiaTheme="minorEastAsia" w:hAnsiTheme="minorEastAsia" w:hint="eastAsia"/>
          <w:sz w:val="21"/>
          <w:szCs w:val="21"/>
        </w:rPr>
        <w:t>sidebar设为280px并将其设置为右浮动。</w:t>
      </w:r>
    </w:p>
    <w:p w14:paraId="6D7378B5" w14:textId="77777777" w:rsidR="00286EE2" w:rsidRDefault="00286EE2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75C27C00" w14:textId="70D9927F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lastRenderedPageBreak/>
        <w:t>#pagewrap {</w:t>
      </w:r>
    </w:p>
    <w:p w14:paraId="411C0FCD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</w:t>
      </w:r>
      <w:r w:rsidRPr="002C7E0E">
        <w:rPr>
          <w:rFonts w:ascii="Courier New" w:hAnsi="Courier New" w:cs="Courier New"/>
        </w:rPr>
        <w:tab/>
        <w:t>width: 980px;</w:t>
      </w:r>
    </w:p>
    <w:p w14:paraId="6C96F26D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</w:t>
      </w:r>
      <w:r w:rsidRPr="002C7E0E">
        <w:rPr>
          <w:rFonts w:ascii="Courier New" w:hAnsi="Courier New" w:cs="Courier New"/>
        </w:rPr>
        <w:tab/>
        <w:t>margin: 0 auto;</w:t>
      </w:r>
    </w:p>
    <w:p w14:paraId="75DF4052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}</w:t>
      </w:r>
    </w:p>
    <w:p w14:paraId="10B38C64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#header {</w:t>
      </w:r>
    </w:p>
    <w:p w14:paraId="531DA2E2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</w:t>
      </w:r>
      <w:r w:rsidRPr="002C7E0E">
        <w:rPr>
          <w:rFonts w:ascii="Courier New" w:hAnsi="Courier New" w:cs="Courier New"/>
        </w:rPr>
        <w:tab/>
        <w:t>height: 160px;</w:t>
      </w:r>
    </w:p>
    <w:p w14:paraId="32FE87AD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}</w:t>
      </w:r>
    </w:p>
    <w:p w14:paraId="69A7CDF0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#content {</w:t>
      </w:r>
    </w:p>
    <w:p w14:paraId="65946513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</w:t>
      </w:r>
      <w:r w:rsidRPr="002C7E0E">
        <w:rPr>
          <w:rFonts w:ascii="Courier New" w:hAnsi="Courier New" w:cs="Courier New"/>
        </w:rPr>
        <w:tab/>
        <w:t>width: 600px;</w:t>
      </w:r>
    </w:p>
    <w:p w14:paraId="08F67188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</w:t>
      </w:r>
      <w:r w:rsidRPr="002C7E0E">
        <w:rPr>
          <w:rFonts w:ascii="Courier New" w:hAnsi="Courier New" w:cs="Courier New"/>
        </w:rPr>
        <w:tab/>
        <w:t>float: left;</w:t>
      </w:r>
    </w:p>
    <w:p w14:paraId="716E29E6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}</w:t>
      </w:r>
    </w:p>
    <w:p w14:paraId="2A4A3EF0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#sidebar {</w:t>
      </w:r>
    </w:p>
    <w:p w14:paraId="7D5D43B1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</w:t>
      </w:r>
      <w:r w:rsidRPr="002C7E0E">
        <w:rPr>
          <w:rFonts w:ascii="Courier New" w:hAnsi="Courier New" w:cs="Courier New"/>
        </w:rPr>
        <w:tab/>
        <w:t>width: 280px;</w:t>
      </w:r>
    </w:p>
    <w:p w14:paraId="7DFADA94" w14:textId="77777777" w:rsidR="002C7E0E" w:rsidRP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2C7E0E">
        <w:rPr>
          <w:rFonts w:ascii="Courier New" w:hAnsi="Courier New" w:cs="Courier New"/>
        </w:rPr>
        <w:t xml:space="preserve">    </w:t>
      </w:r>
      <w:r w:rsidRPr="002C7E0E">
        <w:rPr>
          <w:rFonts w:ascii="Courier New" w:hAnsi="Courier New" w:cs="Courier New"/>
        </w:rPr>
        <w:tab/>
        <w:t>float: right;</w:t>
      </w:r>
    </w:p>
    <w:p w14:paraId="73AAF3C6" w14:textId="5DA7A6AA" w:rsidR="002C7E0E" w:rsidRDefault="002C7E0E" w:rsidP="002C7E0E">
      <w:pPr>
        <w:shd w:val="clear" w:color="auto" w:fill="D9D9D9" w:themeFill="background1" w:themeFillShade="D9"/>
        <w:spacing w:line="288" w:lineRule="auto"/>
        <w:ind w:firstLine="420"/>
        <w:rPr>
          <w:rFonts w:ascii="Courier New" w:hAnsi="Courier New" w:cs="Courier New" w:hint="eastAsia"/>
        </w:rPr>
      </w:pPr>
      <w:r w:rsidRPr="002C7E0E">
        <w:rPr>
          <w:rFonts w:ascii="Courier New" w:hAnsi="Courier New" w:cs="Courier New"/>
        </w:rPr>
        <w:t>}</w:t>
      </w:r>
    </w:p>
    <w:p w14:paraId="65D5FF15" w14:textId="03B1A007" w:rsidR="002C7E0E" w:rsidRDefault="002C7E0E" w:rsidP="002C7E0E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14:paraId="01EAAD78" w14:textId="77777777" w:rsidR="00286EE2" w:rsidRDefault="00286EE2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7811248D" w14:textId="7553DCB1" w:rsidR="004047BA" w:rsidRDefault="004047BA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当页面宽度小于980px时，显然不能再以px进行固定布局</w:t>
      </w:r>
      <w:r w:rsidR="00A17923">
        <w:rPr>
          <w:rFonts w:asciiTheme="minorEastAsia" w:eastAsiaTheme="minorEastAsia" w:hAnsiTheme="minorEastAsia" w:hint="eastAsia"/>
          <w:sz w:val="21"/>
          <w:szCs w:val="21"/>
        </w:rPr>
        <w:t>，所以将各宽度以相对百分比来替代，代码如下所示：</w:t>
      </w:r>
    </w:p>
    <w:p w14:paraId="511F6354" w14:textId="1F6526C6" w:rsidR="00B57457" w:rsidRPr="00B57457" w:rsidRDefault="00B5745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 w:rsidRPr="00B57457">
        <w:rPr>
          <w:rFonts w:ascii="Courier New" w:hAnsi="Courier New" w:cs="Courier New"/>
        </w:rPr>
        <w:t xml:space="preserve">@media </w:t>
      </w:r>
      <w:r>
        <w:rPr>
          <w:rFonts w:ascii="Courier New" w:hAnsi="Courier New" w:cs="Courier New"/>
        </w:rPr>
        <w:t>screen and (max-width: 980px) {</w:t>
      </w:r>
    </w:p>
    <w:p w14:paraId="3C327F8F" w14:textId="77777777" w:rsidR="00B57457" w:rsidRPr="00B57457" w:rsidRDefault="00B5745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B57457">
        <w:rPr>
          <w:rFonts w:ascii="Courier New" w:hAnsi="Courier New" w:cs="Courier New"/>
        </w:rPr>
        <w:t xml:space="preserve">    </w:t>
      </w:r>
      <w:r w:rsidRPr="00B57457">
        <w:rPr>
          <w:rFonts w:ascii="Courier New" w:hAnsi="Courier New" w:cs="Courier New"/>
        </w:rPr>
        <w:tab/>
        <w:t>#pagewrap {</w:t>
      </w:r>
    </w:p>
    <w:p w14:paraId="785455F4" w14:textId="77777777" w:rsidR="00B57457" w:rsidRPr="00B57457" w:rsidRDefault="00B5745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B57457">
        <w:rPr>
          <w:rFonts w:ascii="Courier New" w:hAnsi="Courier New" w:cs="Courier New"/>
        </w:rPr>
        <w:t xml:space="preserve">    </w:t>
      </w:r>
      <w:r w:rsidRPr="00B57457">
        <w:rPr>
          <w:rFonts w:ascii="Courier New" w:hAnsi="Courier New" w:cs="Courier New"/>
        </w:rPr>
        <w:tab/>
      </w:r>
      <w:r w:rsidRPr="00B57457">
        <w:rPr>
          <w:rFonts w:ascii="Courier New" w:hAnsi="Courier New" w:cs="Courier New"/>
        </w:rPr>
        <w:tab/>
        <w:t>width: 95%;</w:t>
      </w:r>
    </w:p>
    <w:p w14:paraId="013289E0" w14:textId="068D3F64" w:rsidR="00B57457" w:rsidRPr="00B57457" w:rsidRDefault="00B5745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}</w:t>
      </w:r>
    </w:p>
    <w:p w14:paraId="0AE0092E" w14:textId="77777777" w:rsidR="00B57457" w:rsidRPr="00B57457" w:rsidRDefault="00B5745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B57457">
        <w:rPr>
          <w:rFonts w:ascii="Courier New" w:hAnsi="Courier New" w:cs="Courier New"/>
        </w:rPr>
        <w:t xml:space="preserve">    </w:t>
      </w:r>
      <w:r w:rsidRPr="00B57457">
        <w:rPr>
          <w:rFonts w:ascii="Courier New" w:hAnsi="Courier New" w:cs="Courier New"/>
        </w:rPr>
        <w:tab/>
        <w:t>#content {</w:t>
      </w:r>
    </w:p>
    <w:p w14:paraId="4FCCE308" w14:textId="77777777" w:rsidR="00B57457" w:rsidRPr="00B57457" w:rsidRDefault="00B5745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B57457">
        <w:rPr>
          <w:rFonts w:ascii="Courier New" w:hAnsi="Courier New" w:cs="Courier New"/>
        </w:rPr>
        <w:t xml:space="preserve">    </w:t>
      </w:r>
      <w:r w:rsidRPr="00B57457">
        <w:rPr>
          <w:rFonts w:ascii="Courier New" w:hAnsi="Courier New" w:cs="Courier New"/>
        </w:rPr>
        <w:tab/>
      </w:r>
      <w:r w:rsidRPr="00B57457">
        <w:rPr>
          <w:rFonts w:ascii="Courier New" w:hAnsi="Courier New" w:cs="Courier New"/>
        </w:rPr>
        <w:tab/>
        <w:t>width: 60%;</w:t>
      </w:r>
    </w:p>
    <w:p w14:paraId="022E8D87" w14:textId="77777777" w:rsidR="00B57457" w:rsidRPr="00B57457" w:rsidRDefault="00B5745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B57457">
        <w:rPr>
          <w:rFonts w:ascii="Courier New" w:hAnsi="Courier New" w:cs="Courier New"/>
        </w:rPr>
        <w:t xml:space="preserve">    </w:t>
      </w:r>
      <w:r w:rsidRPr="00B57457">
        <w:rPr>
          <w:rFonts w:ascii="Courier New" w:hAnsi="Courier New" w:cs="Courier New"/>
        </w:rPr>
        <w:tab/>
      </w:r>
      <w:r w:rsidRPr="00B57457">
        <w:rPr>
          <w:rFonts w:ascii="Courier New" w:hAnsi="Courier New" w:cs="Courier New"/>
        </w:rPr>
        <w:tab/>
        <w:t>padding: 3% 4%;</w:t>
      </w:r>
    </w:p>
    <w:p w14:paraId="21028BA4" w14:textId="73C5A169" w:rsidR="00B57457" w:rsidRPr="00B57457" w:rsidRDefault="00B5745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}</w:t>
      </w:r>
    </w:p>
    <w:p w14:paraId="79B3CAD9" w14:textId="77777777" w:rsidR="00B57457" w:rsidRPr="00B57457" w:rsidRDefault="00B5745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B57457">
        <w:rPr>
          <w:rFonts w:ascii="Courier New" w:hAnsi="Courier New" w:cs="Courier New"/>
        </w:rPr>
        <w:t xml:space="preserve">    </w:t>
      </w:r>
      <w:r w:rsidRPr="00B57457">
        <w:rPr>
          <w:rFonts w:ascii="Courier New" w:hAnsi="Courier New" w:cs="Courier New"/>
        </w:rPr>
        <w:tab/>
        <w:t>#sidebar {</w:t>
      </w:r>
    </w:p>
    <w:p w14:paraId="0179D07C" w14:textId="77777777" w:rsidR="00B57457" w:rsidRDefault="00B5745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 w:rsidRPr="00B57457">
        <w:rPr>
          <w:rFonts w:ascii="Courier New" w:hAnsi="Courier New" w:cs="Courier New"/>
        </w:rPr>
        <w:t xml:space="preserve">    </w:t>
      </w:r>
      <w:r w:rsidRPr="00B57457">
        <w:rPr>
          <w:rFonts w:ascii="Courier New" w:hAnsi="Courier New" w:cs="Courier New"/>
        </w:rPr>
        <w:tab/>
      </w:r>
      <w:r w:rsidRPr="00B57457">
        <w:rPr>
          <w:rFonts w:ascii="Courier New" w:hAnsi="Courier New" w:cs="Courier New"/>
        </w:rPr>
        <w:tab/>
        <w:t>width: 30%;</w:t>
      </w:r>
    </w:p>
    <w:p w14:paraId="3A1ECBB1" w14:textId="256725D6" w:rsidR="006036B7" w:rsidRPr="00B57457" w:rsidRDefault="006036B7" w:rsidP="006036B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B57457">
        <w:rPr>
          <w:rFonts w:ascii="Courier New" w:hAnsi="Courier New" w:cs="Courier New"/>
        </w:rPr>
        <w:t>padding: 8% 7%;</w:t>
      </w:r>
    </w:p>
    <w:p w14:paraId="18A62D26" w14:textId="0123474E" w:rsidR="006036B7" w:rsidRPr="00B57457" w:rsidRDefault="006036B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margin-bottom: 10px;</w:t>
      </w:r>
    </w:p>
    <w:p w14:paraId="62244E57" w14:textId="41733688" w:rsidR="00B57457" w:rsidRPr="00B57457" w:rsidRDefault="00B57457" w:rsidP="006036B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 w:rsidRPr="00B57457">
        <w:rPr>
          <w:rFonts w:ascii="Courier New" w:hAnsi="Courier New" w:cs="Courier New"/>
        </w:rPr>
        <w:t xml:space="preserve">    </w:t>
      </w:r>
      <w:r w:rsidRPr="00B57457">
        <w:rPr>
          <w:rFonts w:ascii="Courier New" w:hAnsi="Courier New" w:cs="Courier New"/>
        </w:rPr>
        <w:tab/>
        <w:t>}</w:t>
      </w:r>
    </w:p>
    <w:p w14:paraId="6B6116D2" w14:textId="1EA8011C" w:rsidR="00B57457" w:rsidRDefault="00B57457" w:rsidP="00B5745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B57457">
        <w:rPr>
          <w:rFonts w:ascii="Courier New" w:hAnsi="Courier New" w:cs="Courier New"/>
        </w:rPr>
        <w:t>}</w:t>
      </w:r>
    </w:p>
    <w:p w14:paraId="03196B3D" w14:textId="77777777" w:rsidR="00A17923" w:rsidRDefault="00A17923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018D8B4C" w14:textId="1BD681B9" w:rsidR="002C7E0E" w:rsidRDefault="003F3949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而当</w:t>
      </w:r>
      <w:r w:rsidR="002035B6">
        <w:rPr>
          <w:rFonts w:asciiTheme="minorEastAsia" w:eastAsiaTheme="minorEastAsia" w:hAnsiTheme="minorEastAsia" w:hint="eastAsia"/>
          <w:sz w:val="21"/>
          <w:szCs w:val="21"/>
        </w:rPr>
        <w:t>页面宽度小于650px时，需要将</w:t>
      </w:r>
    </w:p>
    <w:p w14:paraId="3B18DB04" w14:textId="77777777" w:rsidR="00025A87" w:rsidRDefault="00025A87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7A822BD3" w14:textId="5D173323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 w:rsidRPr="00025A87">
        <w:rPr>
          <w:rFonts w:ascii="Courier New" w:hAnsi="Courier New" w:cs="Courier New"/>
        </w:rPr>
        <w:t xml:space="preserve">@media </w:t>
      </w:r>
      <w:r>
        <w:rPr>
          <w:rFonts w:ascii="Courier New" w:hAnsi="Courier New" w:cs="Courier New"/>
        </w:rPr>
        <w:t>screen and (max-width: 650px) {</w:t>
      </w:r>
    </w:p>
    <w:p w14:paraId="6ED83649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lastRenderedPageBreak/>
        <w:t xml:space="preserve">    </w:t>
      </w:r>
      <w:r w:rsidRPr="00025A87">
        <w:rPr>
          <w:rFonts w:ascii="Courier New" w:hAnsi="Courier New" w:cs="Courier New"/>
        </w:rPr>
        <w:tab/>
        <w:t>#header {</w:t>
      </w:r>
    </w:p>
    <w:p w14:paraId="77A77970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height: auto;</w:t>
      </w:r>
    </w:p>
    <w:p w14:paraId="1BA4602D" w14:textId="3A18F744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}</w:t>
      </w:r>
    </w:p>
    <w:p w14:paraId="0C0A58DF" w14:textId="3AFA0E98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  <w:t>#</w:t>
      </w:r>
      <w:bookmarkStart w:id="0" w:name="_GoBack"/>
      <w:bookmarkEnd w:id="0"/>
      <w:r w:rsidRPr="00025A87">
        <w:rPr>
          <w:rFonts w:ascii="Courier New" w:hAnsi="Courier New" w:cs="Courier New"/>
        </w:rPr>
        <w:t>nav {</w:t>
      </w:r>
    </w:p>
    <w:p w14:paraId="0400112C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position: static;</w:t>
      </w:r>
    </w:p>
    <w:p w14:paraId="2D3C1FC8" w14:textId="6AD2CD7B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}</w:t>
      </w:r>
    </w:p>
    <w:p w14:paraId="769C15A4" w14:textId="36F1F221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  <w:t>#logo {</w:t>
      </w:r>
    </w:p>
    <w:p w14:paraId="5CF73A8C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margin: 15px 100px 5px 0;</w:t>
      </w:r>
    </w:p>
    <w:p w14:paraId="138E045F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position: static;</w:t>
      </w:r>
    </w:p>
    <w:p w14:paraId="2709A31F" w14:textId="3421E976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}</w:t>
      </w:r>
    </w:p>
    <w:p w14:paraId="37C3A564" w14:textId="34C64FD8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  <w:t>#description {</w:t>
      </w:r>
    </w:p>
    <w:p w14:paraId="67ACD1F4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margin: 0 0 15px;</w:t>
      </w:r>
    </w:p>
    <w:p w14:paraId="6BFF7BAB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position: static;</w:t>
      </w:r>
    </w:p>
    <w:p w14:paraId="5F84D4B6" w14:textId="14061E6D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}</w:t>
      </w:r>
    </w:p>
    <w:p w14:paraId="05E13AD0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  <w:t>#content {</w:t>
      </w:r>
    </w:p>
    <w:p w14:paraId="2C99F83C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width: auto;</w:t>
      </w:r>
    </w:p>
    <w:p w14:paraId="29D4D1E4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float: none;</w:t>
      </w:r>
    </w:p>
    <w:p w14:paraId="6484E53A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margin: 20px 0;</w:t>
      </w:r>
    </w:p>
    <w:p w14:paraId="0C8DE14A" w14:textId="49C9E4CF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}</w:t>
      </w:r>
    </w:p>
    <w:p w14:paraId="3A088A48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  <w:t>#sidebar {</w:t>
      </w:r>
    </w:p>
    <w:p w14:paraId="74ADC10C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width: 100%;</w:t>
      </w:r>
    </w:p>
    <w:p w14:paraId="48D3E1D8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float: none;</w:t>
      </w:r>
    </w:p>
    <w:p w14:paraId="038BF84F" w14:textId="77777777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</w:t>
      </w:r>
      <w:r w:rsidRPr="00025A87">
        <w:rPr>
          <w:rFonts w:ascii="Courier New" w:hAnsi="Courier New" w:cs="Courier New"/>
        </w:rPr>
        <w:tab/>
      </w:r>
      <w:r w:rsidRPr="00025A87">
        <w:rPr>
          <w:rFonts w:ascii="Courier New" w:hAnsi="Courier New" w:cs="Courier New"/>
        </w:rPr>
        <w:tab/>
        <w:t>margin: 0;</w:t>
      </w:r>
    </w:p>
    <w:p w14:paraId="3EC50687" w14:textId="615BAF4A" w:rsidR="00025A87" w:rsidRP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}</w:t>
      </w:r>
    </w:p>
    <w:p w14:paraId="132BA9D4" w14:textId="27984641" w:rsidR="00025A87" w:rsidRDefault="00025A87" w:rsidP="00025A87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025A87">
        <w:rPr>
          <w:rFonts w:ascii="Courier New" w:hAnsi="Courier New" w:cs="Courier New"/>
        </w:rPr>
        <w:t xml:space="preserve">    }</w:t>
      </w:r>
    </w:p>
    <w:p w14:paraId="439701C5" w14:textId="77777777" w:rsidR="00025A87" w:rsidRPr="00C023DE" w:rsidRDefault="00025A87" w:rsidP="007739DA">
      <w:pPr>
        <w:pStyle w:val="a4"/>
        <w:spacing w:before="0" w:beforeAutospacing="0" w:after="0" w:afterAutospacing="0" w:line="288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sectPr w:rsidR="00025A87" w:rsidRPr="00C023DE" w:rsidSect="005869B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894A1" w14:textId="77777777" w:rsidR="00025A87" w:rsidRDefault="00025A87" w:rsidP="008C5F3B">
      <w:r>
        <w:separator/>
      </w:r>
    </w:p>
  </w:endnote>
  <w:endnote w:type="continuationSeparator" w:id="0">
    <w:p w14:paraId="6E2BF3EF" w14:textId="77777777" w:rsidR="00025A87" w:rsidRDefault="00025A87" w:rsidP="008C5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550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14:paraId="76042C66" w14:textId="77777777" w:rsidR="00025A87" w:rsidRDefault="00025A87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036B7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036B7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928452F" w14:textId="77777777" w:rsidR="00025A87" w:rsidRDefault="00025A87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21333" w14:textId="77777777" w:rsidR="00025A87" w:rsidRDefault="00025A87" w:rsidP="008C5F3B">
      <w:r>
        <w:separator/>
      </w:r>
    </w:p>
  </w:footnote>
  <w:footnote w:type="continuationSeparator" w:id="0">
    <w:p w14:paraId="7DA578A2" w14:textId="77777777" w:rsidR="00025A87" w:rsidRDefault="00025A87" w:rsidP="008C5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2315"/>
    <w:multiLevelType w:val="hybridMultilevel"/>
    <w:tmpl w:val="F47A7CB0"/>
    <w:lvl w:ilvl="0" w:tplc="405C7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C10D21"/>
    <w:multiLevelType w:val="hybridMultilevel"/>
    <w:tmpl w:val="6F904F02"/>
    <w:lvl w:ilvl="0" w:tplc="67D851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513233D"/>
    <w:multiLevelType w:val="hybridMultilevel"/>
    <w:tmpl w:val="58EE17B2"/>
    <w:lvl w:ilvl="0" w:tplc="5608C8D0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3B"/>
    <w:rsid w:val="000001DE"/>
    <w:rsid w:val="00025A87"/>
    <w:rsid w:val="000B099E"/>
    <w:rsid w:val="001002A9"/>
    <w:rsid w:val="001D3A16"/>
    <w:rsid w:val="001E2C31"/>
    <w:rsid w:val="002035B6"/>
    <w:rsid w:val="00232FDD"/>
    <w:rsid w:val="0026564B"/>
    <w:rsid w:val="0027508D"/>
    <w:rsid w:val="002842EF"/>
    <w:rsid w:val="002864FC"/>
    <w:rsid w:val="00286EE2"/>
    <w:rsid w:val="0029400D"/>
    <w:rsid w:val="002C7E0E"/>
    <w:rsid w:val="00307D79"/>
    <w:rsid w:val="003179BA"/>
    <w:rsid w:val="00317F47"/>
    <w:rsid w:val="003222AC"/>
    <w:rsid w:val="003F3949"/>
    <w:rsid w:val="00401BA7"/>
    <w:rsid w:val="004047BA"/>
    <w:rsid w:val="00425CC4"/>
    <w:rsid w:val="004422FF"/>
    <w:rsid w:val="004573D6"/>
    <w:rsid w:val="004D245C"/>
    <w:rsid w:val="0050059B"/>
    <w:rsid w:val="00543DD7"/>
    <w:rsid w:val="005869BA"/>
    <w:rsid w:val="005C15A5"/>
    <w:rsid w:val="006036B7"/>
    <w:rsid w:val="00605755"/>
    <w:rsid w:val="006963AD"/>
    <w:rsid w:val="00752673"/>
    <w:rsid w:val="007739DA"/>
    <w:rsid w:val="00786798"/>
    <w:rsid w:val="007E17D9"/>
    <w:rsid w:val="007F45EB"/>
    <w:rsid w:val="00815C97"/>
    <w:rsid w:val="008442D1"/>
    <w:rsid w:val="0085159D"/>
    <w:rsid w:val="008575EB"/>
    <w:rsid w:val="008A7EFB"/>
    <w:rsid w:val="008B5364"/>
    <w:rsid w:val="008C5F3B"/>
    <w:rsid w:val="008D37CF"/>
    <w:rsid w:val="00921A37"/>
    <w:rsid w:val="009633DD"/>
    <w:rsid w:val="009B7E6D"/>
    <w:rsid w:val="009D0AF6"/>
    <w:rsid w:val="009D7E98"/>
    <w:rsid w:val="00A17923"/>
    <w:rsid w:val="00AA5EC3"/>
    <w:rsid w:val="00AE092B"/>
    <w:rsid w:val="00AE70FC"/>
    <w:rsid w:val="00AF68C2"/>
    <w:rsid w:val="00B57457"/>
    <w:rsid w:val="00B902B4"/>
    <w:rsid w:val="00BA124C"/>
    <w:rsid w:val="00BC1BA5"/>
    <w:rsid w:val="00BC29A1"/>
    <w:rsid w:val="00BC44E9"/>
    <w:rsid w:val="00BE664B"/>
    <w:rsid w:val="00C023DE"/>
    <w:rsid w:val="00C23EFF"/>
    <w:rsid w:val="00C87458"/>
    <w:rsid w:val="00CC084A"/>
    <w:rsid w:val="00CF3281"/>
    <w:rsid w:val="00D231EE"/>
    <w:rsid w:val="00D65412"/>
    <w:rsid w:val="00D769CF"/>
    <w:rsid w:val="00DF33E3"/>
    <w:rsid w:val="00DF42B1"/>
    <w:rsid w:val="00E15DC4"/>
    <w:rsid w:val="00E37929"/>
    <w:rsid w:val="00E63BE4"/>
    <w:rsid w:val="00E84D98"/>
    <w:rsid w:val="00E94EDD"/>
    <w:rsid w:val="00EB413D"/>
    <w:rsid w:val="00F019AB"/>
    <w:rsid w:val="00F11B2A"/>
    <w:rsid w:val="00F13029"/>
    <w:rsid w:val="00F34163"/>
    <w:rsid w:val="00F34A9C"/>
    <w:rsid w:val="00F852D4"/>
    <w:rsid w:val="00FC0F14"/>
    <w:rsid w:val="00FD3402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827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3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5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5F3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C5F3B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C5F3B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5F3B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8C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8C5F3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8C5F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3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5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5F3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C5F3B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C5F3B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5F3B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8C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8C5F3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8C5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3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8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462</Words>
  <Characters>2637</Characters>
  <Application>Microsoft Macintosh Word</Application>
  <DocSecurity>0</DocSecurity>
  <Lines>21</Lines>
  <Paragraphs>6</Paragraphs>
  <ScaleCrop>false</ScaleCrop>
  <Company>复旦大学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Song Espie</cp:lastModifiedBy>
  <cp:revision>60</cp:revision>
  <dcterms:created xsi:type="dcterms:W3CDTF">2012-04-09T06:03:00Z</dcterms:created>
  <dcterms:modified xsi:type="dcterms:W3CDTF">2013-04-29T12:49:00Z</dcterms:modified>
</cp:coreProperties>
</file>